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19D" w:rsidRDefault="00F1119D">
      <w:r>
        <w:rPr>
          <w:noProof/>
        </w:rPr>
        <w:drawing>
          <wp:inline distT="0" distB="0" distL="0" distR="0" wp14:anchorId="34CF8E43" wp14:editId="19916700">
            <wp:extent cx="2314575" cy="145850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20341" cy="1462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635" w:rsidRDefault="00813C13" w:rsidP="003F1EF3">
      <w:pPr>
        <w:spacing w:after="0" w:line="240" w:lineRule="auto"/>
        <w:jc w:val="center"/>
        <w:rPr>
          <w:rFonts w:ascii="Segoe UI" w:hAnsi="Segoe UI" w:cs="Segoe UI"/>
          <w:b/>
          <w:sz w:val="24"/>
          <w:szCs w:val="24"/>
        </w:rPr>
      </w:pPr>
      <w:r w:rsidRPr="00813C13">
        <w:rPr>
          <w:rFonts w:ascii="Segoe UI" w:hAnsi="Segoe UI" w:cs="Segoe UI"/>
          <w:b/>
          <w:sz w:val="24"/>
          <w:szCs w:val="24"/>
        </w:rPr>
        <w:t xml:space="preserve">International </w:t>
      </w:r>
      <w:r w:rsidR="00030E07">
        <w:rPr>
          <w:rFonts w:ascii="Segoe UI" w:hAnsi="Segoe UI" w:cs="Segoe UI"/>
          <w:b/>
          <w:sz w:val="24"/>
          <w:szCs w:val="24"/>
        </w:rPr>
        <w:t>Logistics Specialist</w:t>
      </w:r>
      <w:r w:rsidRPr="00813C13">
        <w:rPr>
          <w:rFonts w:ascii="Segoe UI" w:hAnsi="Segoe UI" w:cs="Segoe UI"/>
          <w:b/>
          <w:sz w:val="24"/>
          <w:szCs w:val="24"/>
        </w:rPr>
        <w:t xml:space="preserve"> I</w:t>
      </w:r>
      <w:r w:rsidR="003F7CDC">
        <w:rPr>
          <w:rFonts w:ascii="Segoe UI" w:hAnsi="Segoe UI" w:cs="Segoe UI"/>
          <w:b/>
          <w:sz w:val="24"/>
          <w:szCs w:val="24"/>
        </w:rPr>
        <w:t>I</w:t>
      </w:r>
    </w:p>
    <w:p w:rsidR="003F1EF3" w:rsidRPr="00813C13" w:rsidRDefault="003F1EF3" w:rsidP="003F1EF3">
      <w:pPr>
        <w:spacing w:after="0" w:line="240" w:lineRule="auto"/>
        <w:jc w:val="center"/>
        <w:rPr>
          <w:rFonts w:ascii="Segoe UI" w:hAnsi="Segoe UI" w:cs="Segoe UI"/>
          <w:b/>
          <w:sz w:val="24"/>
          <w:szCs w:val="24"/>
        </w:rPr>
      </w:pPr>
      <w:bookmarkStart w:id="0" w:name="_GoBack"/>
      <w:bookmarkEnd w:id="0"/>
    </w:p>
    <w:p w:rsidR="00813C13" w:rsidRPr="00813C13" w:rsidRDefault="00813C13" w:rsidP="00813C13">
      <w:pPr>
        <w:spacing w:line="240" w:lineRule="auto"/>
        <w:rPr>
          <w:rFonts w:ascii="Segoe UI" w:eastAsia="Times New Roman" w:hAnsi="Segoe UI" w:cs="Segoe UI"/>
          <w:sz w:val="24"/>
          <w:szCs w:val="24"/>
        </w:rPr>
      </w:pPr>
      <w:r w:rsidRPr="00813C13">
        <w:rPr>
          <w:rFonts w:ascii="Segoe UI" w:eastAsia="Times New Roman" w:hAnsi="Segoe UI" w:cs="Segoe UI"/>
          <w:sz w:val="24"/>
          <w:szCs w:val="24"/>
        </w:rPr>
        <w:t xml:space="preserve">The International </w:t>
      </w:r>
      <w:r w:rsidR="00030E07">
        <w:rPr>
          <w:rFonts w:ascii="Segoe UI" w:eastAsia="Times New Roman" w:hAnsi="Segoe UI" w:cs="Segoe UI"/>
          <w:sz w:val="24"/>
          <w:szCs w:val="24"/>
        </w:rPr>
        <w:t>Logistics Specialist</w:t>
      </w:r>
      <w:r w:rsidR="003F7CDC">
        <w:rPr>
          <w:rFonts w:ascii="Segoe UI" w:eastAsia="Times New Roman" w:hAnsi="Segoe UI" w:cs="Segoe UI"/>
          <w:sz w:val="24"/>
          <w:szCs w:val="24"/>
        </w:rPr>
        <w:t xml:space="preserve"> II</w:t>
      </w:r>
      <w:r w:rsidRPr="00813C13">
        <w:rPr>
          <w:rFonts w:ascii="Segoe UI" w:eastAsia="Times New Roman" w:hAnsi="Segoe UI" w:cs="Segoe UI"/>
          <w:sz w:val="24"/>
          <w:szCs w:val="24"/>
        </w:rPr>
        <w:t xml:space="preserve"> is a member of the team responsible for global</w:t>
      </w:r>
      <w:r w:rsidR="008245FD">
        <w:rPr>
          <w:rFonts w:ascii="Segoe UI" w:eastAsia="Times New Roman" w:hAnsi="Segoe UI" w:cs="Segoe UI"/>
          <w:sz w:val="24"/>
          <w:szCs w:val="24"/>
        </w:rPr>
        <w:t xml:space="preserve"> logistics, including </w:t>
      </w:r>
      <w:r w:rsidR="00030E07">
        <w:rPr>
          <w:rFonts w:ascii="Segoe UI" w:eastAsia="Times New Roman" w:hAnsi="Segoe UI" w:cs="Segoe UI"/>
          <w:sz w:val="24"/>
          <w:szCs w:val="24"/>
        </w:rPr>
        <w:t xml:space="preserve">Direct Import, international transportation, </w:t>
      </w:r>
      <w:r w:rsidR="008245FD">
        <w:rPr>
          <w:rFonts w:ascii="Segoe UI" w:eastAsia="Times New Roman" w:hAnsi="Segoe UI" w:cs="Segoe UI"/>
          <w:sz w:val="24"/>
          <w:szCs w:val="24"/>
        </w:rPr>
        <w:t xml:space="preserve">warehousing and distribution. </w:t>
      </w:r>
      <w:r w:rsidRPr="00813C13">
        <w:rPr>
          <w:rFonts w:ascii="Segoe UI" w:eastAsia="Times New Roman" w:hAnsi="Segoe UI" w:cs="Segoe UI"/>
          <w:sz w:val="24"/>
          <w:szCs w:val="24"/>
        </w:rPr>
        <w:t xml:space="preserve"> </w:t>
      </w:r>
      <w:r w:rsidR="008245FD">
        <w:rPr>
          <w:rFonts w:ascii="Segoe UI" w:eastAsia="Times New Roman" w:hAnsi="Segoe UI" w:cs="Segoe UI"/>
          <w:sz w:val="24"/>
          <w:szCs w:val="24"/>
        </w:rPr>
        <w:t xml:space="preserve"> </w:t>
      </w:r>
    </w:p>
    <w:p w:rsidR="00813C13" w:rsidRPr="00813C13" w:rsidRDefault="00813C13" w:rsidP="00813C13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sz w:val="24"/>
          <w:szCs w:val="24"/>
        </w:rPr>
      </w:pPr>
      <w:r w:rsidRPr="00813C13">
        <w:rPr>
          <w:rFonts w:ascii="Segoe UI" w:eastAsia="Times New Roman" w:hAnsi="Segoe UI" w:cs="Segoe UI"/>
          <w:b/>
          <w:sz w:val="24"/>
          <w:szCs w:val="24"/>
        </w:rPr>
        <w:t xml:space="preserve">What you will do: </w:t>
      </w:r>
    </w:p>
    <w:p w:rsidR="00813C13" w:rsidRDefault="00813C13" w:rsidP="00813C13">
      <w:pPr>
        <w:numPr>
          <w:ilvl w:val="0"/>
          <w:numId w:val="8"/>
        </w:numPr>
        <w:spacing w:after="0" w:line="240" w:lineRule="auto"/>
        <w:ind w:left="360"/>
        <w:rPr>
          <w:rFonts w:ascii="Segoe UI" w:eastAsia="Times New Roman" w:hAnsi="Segoe UI" w:cs="Segoe UI"/>
          <w:sz w:val="24"/>
          <w:szCs w:val="24"/>
        </w:rPr>
      </w:pPr>
      <w:r w:rsidRPr="00813C13">
        <w:rPr>
          <w:rFonts w:ascii="Segoe UI" w:eastAsia="Times New Roman" w:hAnsi="Segoe UI" w:cs="Segoe UI"/>
          <w:sz w:val="24"/>
          <w:szCs w:val="24"/>
        </w:rPr>
        <w:t xml:space="preserve">Perform </w:t>
      </w:r>
      <w:r w:rsidR="008245FD">
        <w:rPr>
          <w:rFonts w:ascii="Segoe UI" w:eastAsia="Times New Roman" w:hAnsi="Segoe UI" w:cs="Segoe UI"/>
          <w:sz w:val="24"/>
          <w:szCs w:val="24"/>
        </w:rPr>
        <w:t>analytics related to warehouse operations</w:t>
      </w:r>
    </w:p>
    <w:p w:rsidR="008245FD" w:rsidRPr="00813C13" w:rsidRDefault="008245FD" w:rsidP="00813C13">
      <w:pPr>
        <w:numPr>
          <w:ilvl w:val="0"/>
          <w:numId w:val="8"/>
        </w:numPr>
        <w:spacing w:after="0" w:line="240" w:lineRule="auto"/>
        <w:ind w:left="360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Perform analytics related to distribution operations</w:t>
      </w:r>
    </w:p>
    <w:p w:rsidR="00813C13" w:rsidRDefault="008245FD" w:rsidP="008245FD">
      <w:pPr>
        <w:numPr>
          <w:ilvl w:val="0"/>
          <w:numId w:val="8"/>
        </w:numPr>
        <w:spacing w:after="0" w:line="240" w:lineRule="auto"/>
        <w:ind w:left="360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Support development and execution of RFPs related to warehouse and/or distribution</w:t>
      </w:r>
    </w:p>
    <w:p w:rsidR="006410CF" w:rsidRDefault="006410CF" w:rsidP="008245FD">
      <w:pPr>
        <w:numPr>
          <w:ilvl w:val="0"/>
          <w:numId w:val="8"/>
        </w:numPr>
        <w:spacing w:after="0" w:line="240" w:lineRule="auto"/>
        <w:ind w:left="360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Assist in development of SOPs and KPIs for international distribution network</w:t>
      </w:r>
    </w:p>
    <w:p w:rsidR="006410CF" w:rsidRPr="008245FD" w:rsidRDefault="006410CF" w:rsidP="008245FD">
      <w:pPr>
        <w:numPr>
          <w:ilvl w:val="0"/>
          <w:numId w:val="8"/>
        </w:numPr>
        <w:spacing w:after="0" w:line="240" w:lineRule="auto"/>
        <w:ind w:left="360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Participate in quarterly business reviews of Logistics partners’ performance</w:t>
      </w:r>
    </w:p>
    <w:p w:rsidR="00813C13" w:rsidRPr="00813C13" w:rsidRDefault="00813C13" w:rsidP="00813C13">
      <w:pPr>
        <w:numPr>
          <w:ilvl w:val="0"/>
          <w:numId w:val="8"/>
        </w:numPr>
        <w:spacing w:after="0" w:line="240" w:lineRule="auto"/>
        <w:ind w:left="360"/>
        <w:rPr>
          <w:rFonts w:ascii="Segoe UI" w:eastAsia="Times New Roman" w:hAnsi="Segoe UI" w:cs="Segoe UI"/>
          <w:sz w:val="24"/>
          <w:szCs w:val="24"/>
        </w:rPr>
      </w:pPr>
      <w:r w:rsidRPr="00813C13">
        <w:rPr>
          <w:rFonts w:ascii="Segoe UI" w:eastAsia="Times New Roman" w:hAnsi="Segoe UI" w:cs="Segoe UI"/>
          <w:sz w:val="24"/>
          <w:szCs w:val="24"/>
        </w:rPr>
        <w:t>Participate in the development of a stronger internal reporting framework and financial/supply chain analyses</w:t>
      </w:r>
    </w:p>
    <w:p w:rsidR="00813C13" w:rsidRDefault="003F7CDC" w:rsidP="00813C13">
      <w:pPr>
        <w:numPr>
          <w:ilvl w:val="0"/>
          <w:numId w:val="8"/>
        </w:numPr>
        <w:spacing w:after="0" w:line="240" w:lineRule="auto"/>
        <w:ind w:left="360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P</w:t>
      </w:r>
      <w:r w:rsidR="00813C13" w:rsidRPr="00813C13">
        <w:rPr>
          <w:rFonts w:ascii="Segoe UI" w:eastAsia="Times New Roman" w:hAnsi="Segoe UI" w:cs="Segoe UI"/>
          <w:sz w:val="24"/>
          <w:szCs w:val="24"/>
        </w:rPr>
        <w:t>erform functional testing and support</w:t>
      </w:r>
      <w:r>
        <w:rPr>
          <w:rFonts w:ascii="Segoe UI" w:eastAsia="Times New Roman" w:hAnsi="Segoe UI" w:cs="Segoe UI"/>
          <w:sz w:val="24"/>
          <w:szCs w:val="24"/>
        </w:rPr>
        <w:t xml:space="preserve">s </w:t>
      </w:r>
      <w:r w:rsidR="00813C13" w:rsidRPr="00813C13">
        <w:rPr>
          <w:rFonts w:ascii="Segoe UI" w:eastAsia="Times New Roman" w:hAnsi="Segoe UI" w:cs="Segoe UI"/>
          <w:sz w:val="24"/>
          <w:szCs w:val="24"/>
        </w:rPr>
        <w:t>maintenance and upgrades on informa</w:t>
      </w:r>
      <w:r w:rsidR="008245FD">
        <w:rPr>
          <w:rFonts w:ascii="Segoe UI" w:eastAsia="Times New Roman" w:hAnsi="Segoe UI" w:cs="Segoe UI"/>
          <w:sz w:val="24"/>
          <w:szCs w:val="24"/>
        </w:rPr>
        <w:t>tion system tools and technology</w:t>
      </w:r>
    </w:p>
    <w:p w:rsidR="008245FD" w:rsidRPr="00813C13" w:rsidRDefault="008245FD" w:rsidP="00813C13">
      <w:pPr>
        <w:numPr>
          <w:ilvl w:val="0"/>
          <w:numId w:val="8"/>
        </w:numPr>
        <w:spacing w:after="0" w:line="240" w:lineRule="auto"/>
        <w:ind w:left="360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Perform site audits to ensure compliance with documented SOPs</w:t>
      </w:r>
    </w:p>
    <w:p w:rsidR="00813C13" w:rsidRPr="00813C13" w:rsidRDefault="00813C13" w:rsidP="00813C13">
      <w:pPr>
        <w:numPr>
          <w:ilvl w:val="0"/>
          <w:numId w:val="8"/>
        </w:numPr>
        <w:spacing w:after="0" w:line="240" w:lineRule="auto"/>
        <w:ind w:left="360"/>
        <w:rPr>
          <w:rFonts w:ascii="Segoe UI" w:eastAsia="Times New Roman" w:hAnsi="Segoe UI" w:cs="Segoe UI"/>
          <w:sz w:val="24"/>
          <w:szCs w:val="24"/>
        </w:rPr>
      </w:pPr>
      <w:r w:rsidRPr="00813C13">
        <w:rPr>
          <w:rFonts w:ascii="Segoe UI" w:eastAsia="Times New Roman" w:hAnsi="Segoe UI" w:cs="Segoe UI"/>
          <w:sz w:val="24"/>
          <w:szCs w:val="24"/>
        </w:rPr>
        <w:t xml:space="preserve">Collaborate with </w:t>
      </w:r>
      <w:r w:rsidR="008245FD">
        <w:rPr>
          <w:rFonts w:ascii="Segoe UI" w:eastAsia="Times New Roman" w:hAnsi="Segoe UI" w:cs="Segoe UI"/>
          <w:sz w:val="24"/>
          <w:szCs w:val="24"/>
        </w:rPr>
        <w:t>warehouse providers on process improvement</w:t>
      </w:r>
    </w:p>
    <w:p w:rsidR="006410CF" w:rsidRDefault="006410CF" w:rsidP="004B6487">
      <w:pPr>
        <w:tabs>
          <w:tab w:val="left" w:pos="4515"/>
        </w:tabs>
        <w:spacing w:after="0" w:line="240" w:lineRule="auto"/>
        <w:rPr>
          <w:rFonts w:ascii="Segoe UI" w:hAnsi="Segoe UI" w:cs="Segoe UI"/>
          <w:b/>
          <w:sz w:val="24"/>
          <w:szCs w:val="24"/>
        </w:rPr>
      </w:pPr>
    </w:p>
    <w:p w:rsidR="00F85097" w:rsidRPr="00813C13" w:rsidRDefault="00F85097" w:rsidP="004B6487">
      <w:pPr>
        <w:tabs>
          <w:tab w:val="left" w:pos="4515"/>
        </w:tabs>
        <w:spacing w:after="0" w:line="240" w:lineRule="auto"/>
        <w:rPr>
          <w:rFonts w:ascii="Segoe UI" w:hAnsi="Segoe UI" w:cs="Segoe UI"/>
          <w:b/>
          <w:sz w:val="24"/>
          <w:szCs w:val="24"/>
        </w:rPr>
      </w:pPr>
      <w:r w:rsidRPr="00813C13">
        <w:rPr>
          <w:rFonts w:ascii="Segoe UI" w:hAnsi="Segoe UI" w:cs="Segoe UI"/>
          <w:b/>
          <w:sz w:val="24"/>
          <w:szCs w:val="24"/>
        </w:rPr>
        <w:t xml:space="preserve">What </w:t>
      </w:r>
      <w:r w:rsidR="009A4599" w:rsidRPr="00813C13">
        <w:rPr>
          <w:rFonts w:ascii="Segoe UI" w:hAnsi="Segoe UI" w:cs="Segoe UI"/>
          <w:b/>
          <w:sz w:val="24"/>
          <w:szCs w:val="24"/>
        </w:rPr>
        <w:t>you must have:</w:t>
      </w:r>
      <w:r w:rsidR="007840E8" w:rsidRPr="00813C13">
        <w:rPr>
          <w:rFonts w:ascii="Segoe UI" w:hAnsi="Segoe UI" w:cs="Segoe UI"/>
          <w:b/>
          <w:sz w:val="24"/>
          <w:szCs w:val="24"/>
        </w:rPr>
        <w:t xml:space="preserve"> </w:t>
      </w:r>
    </w:p>
    <w:p w:rsidR="00813C13" w:rsidRPr="00813C13" w:rsidRDefault="00813C13" w:rsidP="00813C13">
      <w:pPr>
        <w:pStyle w:val="ListParagraph"/>
        <w:numPr>
          <w:ilvl w:val="0"/>
          <w:numId w:val="4"/>
        </w:numPr>
        <w:spacing w:line="240" w:lineRule="auto"/>
        <w:rPr>
          <w:rFonts w:ascii="Segoe UI" w:eastAsia="Times New Roman" w:hAnsi="Segoe UI" w:cs="Segoe UI"/>
          <w:sz w:val="24"/>
          <w:szCs w:val="24"/>
        </w:rPr>
      </w:pPr>
      <w:r w:rsidRPr="00813C13">
        <w:rPr>
          <w:rFonts w:ascii="Segoe UI" w:eastAsia="Times New Roman" w:hAnsi="Segoe UI" w:cs="Segoe UI"/>
          <w:sz w:val="24"/>
          <w:szCs w:val="24"/>
        </w:rPr>
        <w:t xml:space="preserve">Bachelor’s </w:t>
      </w:r>
      <w:r w:rsidR="008245FD">
        <w:rPr>
          <w:rFonts w:ascii="Segoe UI" w:eastAsia="Times New Roman" w:hAnsi="Segoe UI" w:cs="Segoe UI"/>
          <w:sz w:val="24"/>
          <w:szCs w:val="24"/>
        </w:rPr>
        <w:t>degree</w:t>
      </w:r>
      <w:r w:rsidRPr="00813C13">
        <w:rPr>
          <w:rFonts w:ascii="Segoe UI" w:eastAsia="Times New Roman" w:hAnsi="Segoe UI" w:cs="Segoe UI"/>
          <w:sz w:val="24"/>
          <w:szCs w:val="24"/>
        </w:rPr>
        <w:t xml:space="preserve"> International Business</w:t>
      </w:r>
      <w:r w:rsidR="008245FD">
        <w:rPr>
          <w:rFonts w:ascii="Segoe UI" w:eastAsia="Times New Roman" w:hAnsi="Segoe UI" w:cs="Segoe UI"/>
          <w:sz w:val="24"/>
          <w:szCs w:val="24"/>
        </w:rPr>
        <w:t>-related studies</w:t>
      </w:r>
    </w:p>
    <w:p w:rsidR="00813C13" w:rsidRPr="00813C13" w:rsidRDefault="00813C13" w:rsidP="00813C13">
      <w:pPr>
        <w:pStyle w:val="ListParagraph"/>
        <w:numPr>
          <w:ilvl w:val="0"/>
          <w:numId w:val="4"/>
        </w:numPr>
        <w:spacing w:line="240" w:lineRule="auto"/>
        <w:rPr>
          <w:rFonts w:ascii="Segoe UI" w:eastAsia="Times New Roman" w:hAnsi="Segoe UI" w:cs="Segoe UI"/>
          <w:sz w:val="24"/>
          <w:szCs w:val="24"/>
        </w:rPr>
      </w:pPr>
      <w:r w:rsidRPr="00813C13">
        <w:rPr>
          <w:rFonts w:ascii="Segoe UI" w:eastAsia="Times New Roman" w:hAnsi="Segoe UI" w:cs="Segoe UI"/>
          <w:sz w:val="24"/>
          <w:szCs w:val="24"/>
        </w:rPr>
        <w:t xml:space="preserve">3-5 years </w:t>
      </w:r>
      <w:r w:rsidR="008245FD">
        <w:rPr>
          <w:rFonts w:ascii="Segoe UI" w:eastAsia="Times New Roman" w:hAnsi="Segoe UI" w:cs="Segoe UI"/>
          <w:sz w:val="24"/>
          <w:szCs w:val="24"/>
        </w:rPr>
        <w:t>logistics</w:t>
      </w:r>
      <w:r w:rsidRPr="00813C13">
        <w:rPr>
          <w:rFonts w:ascii="Segoe UI" w:eastAsia="Times New Roman" w:hAnsi="Segoe UI" w:cs="Segoe UI"/>
          <w:sz w:val="24"/>
          <w:szCs w:val="24"/>
        </w:rPr>
        <w:t xml:space="preserve"> experience </w:t>
      </w:r>
    </w:p>
    <w:p w:rsidR="00813C13" w:rsidRPr="00813C13" w:rsidRDefault="00813C13" w:rsidP="00813C13">
      <w:pPr>
        <w:pStyle w:val="ListParagraph"/>
        <w:numPr>
          <w:ilvl w:val="0"/>
          <w:numId w:val="4"/>
        </w:numPr>
        <w:spacing w:line="240" w:lineRule="auto"/>
        <w:rPr>
          <w:rFonts w:ascii="Segoe UI" w:eastAsia="Times New Roman" w:hAnsi="Segoe UI" w:cs="Segoe UI"/>
          <w:sz w:val="24"/>
          <w:szCs w:val="24"/>
        </w:rPr>
      </w:pPr>
      <w:r w:rsidRPr="00813C13">
        <w:rPr>
          <w:rFonts w:ascii="Segoe UI" w:eastAsia="Times New Roman" w:hAnsi="Segoe UI" w:cs="Segoe UI"/>
          <w:sz w:val="24"/>
          <w:szCs w:val="24"/>
        </w:rPr>
        <w:t>Expertise in Microsoft Office programs, particularly Excel (pivot tables and VLOOKUP required); experience with SAP and/or PeopleSoft a plus</w:t>
      </w:r>
    </w:p>
    <w:p w:rsidR="00813C13" w:rsidRPr="00813C13" w:rsidRDefault="00813C13" w:rsidP="00813C13">
      <w:pPr>
        <w:pStyle w:val="ListParagraph"/>
        <w:numPr>
          <w:ilvl w:val="0"/>
          <w:numId w:val="4"/>
        </w:numPr>
        <w:spacing w:line="240" w:lineRule="auto"/>
        <w:rPr>
          <w:rFonts w:ascii="Segoe UI" w:eastAsia="Times New Roman" w:hAnsi="Segoe UI" w:cs="Segoe UI"/>
          <w:sz w:val="24"/>
          <w:szCs w:val="24"/>
        </w:rPr>
      </w:pPr>
      <w:r w:rsidRPr="00813C13">
        <w:rPr>
          <w:rFonts w:ascii="Segoe UI" w:eastAsia="Times New Roman" w:hAnsi="Segoe UI" w:cs="Segoe UI"/>
          <w:sz w:val="24"/>
          <w:szCs w:val="24"/>
        </w:rPr>
        <w:t>Ability to work independently</w:t>
      </w:r>
    </w:p>
    <w:p w:rsidR="00813C13" w:rsidRPr="00813C13" w:rsidRDefault="00813C13" w:rsidP="00813C13">
      <w:pPr>
        <w:pStyle w:val="ListParagraph"/>
        <w:numPr>
          <w:ilvl w:val="0"/>
          <w:numId w:val="4"/>
        </w:numPr>
        <w:spacing w:line="240" w:lineRule="auto"/>
        <w:rPr>
          <w:rFonts w:ascii="Segoe UI" w:eastAsia="Times New Roman" w:hAnsi="Segoe UI" w:cs="Segoe UI"/>
          <w:sz w:val="24"/>
          <w:szCs w:val="24"/>
        </w:rPr>
      </w:pPr>
      <w:r w:rsidRPr="00813C13">
        <w:rPr>
          <w:rFonts w:ascii="Segoe UI" w:eastAsia="Times New Roman" w:hAnsi="Segoe UI" w:cs="Segoe UI"/>
          <w:sz w:val="24"/>
          <w:szCs w:val="24"/>
        </w:rPr>
        <w:t>Strong written and verbal communication skills</w:t>
      </w:r>
    </w:p>
    <w:p w:rsidR="00813C13" w:rsidRPr="00813C13" w:rsidRDefault="00813C13" w:rsidP="00813C13">
      <w:pPr>
        <w:pStyle w:val="ListParagraph"/>
        <w:numPr>
          <w:ilvl w:val="0"/>
          <w:numId w:val="4"/>
        </w:numPr>
        <w:spacing w:line="240" w:lineRule="auto"/>
        <w:rPr>
          <w:rFonts w:ascii="Segoe UI" w:eastAsia="Times New Roman" w:hAnsi="Segoe UI" w:cs="Segoe UI"/>
          <w:sz w:val="24"/>
          <w:szCs w:val="24"/>
        </w:rPr>
      </w:pPr>
      <w:r w:rsidRPr="00813C13">
        <w:rPr>
          <w:rFonts w:ascii="Segoe UI" w:eastAsia="Times New Roman" w:hAnsi="Segoe UI" w:cs="Segoe UI"/>
          <w:sz w:val="24"/>
          <w:szCs w:val="24"/>
        </w:rPr>
        <w:t>Excellent organizational skills and ability to prioritize work</w:t>
      </w:r>
    </w:p>
    <w:p w:rsidR="003560F2" w:rsidRPr="00813C13" w:rsidRDefault="003560F2" w:rsidP="00813C13">
      <w:pPr>
        <w:spacing w:after="0" w:line="240" w:lineRule="auto"/>
        <w:ind w:left="360"/>
        <w:rPr>
          <w:rFonts w:ascii="Segoe UI" w:hAnsi="Segoe UI" w:cs="Segoe UI"/>
          <w:sz w:val="24"/>
          <w:szCs w:val="24"/>
        </w:rPr>
      </w:pPr>
    </w:p>
    <w:p w:rsidR="009D5F41" w:rsidRPr="00813C13" w:rsidRDefault="00B10D01" w:rsidP="00714443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813C13">
        <w:rPr>
          <w:rFonts w:ascii="Segoe UI" w:hAnsi="Segoe UI" w:cs="Segoe UI"/>
          <w:sz w:val="24"/>
          <w:szCs w:val="24"/>
        </w:rPr>
        <w:t>Keurig is an Equal Opportunity Employer. Offers of employment are contingent upon satisfactory completion of a reference check, background check, drug/alcohol test, and documented proof of work authorization. In addition, some</w:t>
      </w:r>
      <w:r w:rsidR="00560A4C" w:rsidRPr="00813C13">
        <w:rPr>
          <w:rFonts w:ascii="Segoe UI" w:hAnsi="Segoe UI" w:cs="Segoe UI"/>
          <w:sz w:val="24"/>
          <w:szCs w:val="24"/>
        </w:rPr>
        <w:t xml:space="preserve"> roles require a pre-employment </w:t>
      </w:r>
      <w:r w:rsidRPr="00813C13">
        <w:rPr>
          <w:rFonts w:ascii="Segoe UI" w:hAnsi="Segoe UI" w:cs="Segoe UI"/>
          <w:sz w:val="24"/>
          <w:szCs w:val="24"/>
        </w:rPr>
        <w:t>medical examination to determine your ability to perform the essential duties of the job.</w:t>
      </w:r>
    </w:p>
    <w:sectPr w:rsidR="009D5F41" w:rsidRPr="00813C13" w:rsidSect="00F111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2C6" w:rsidRDefault="00F642C6" w:rsidP="00F950FE">
      <w:pPr>
        <w:spacing w:after="0" w:line="240" w:lineRule="auto"/>
      </w:pPr>
      <w:r>
        <w:separator/>
      </w:r>
    </w:p>
  </w:endnote>
  <w:endnote w:type="continuationSeparator" w:id="0">
    <w:p w:rsidR="00F642C6" w:rsidRDefault="00F642C6" w:rsidP="00F95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2C6" w:rsidRDefault="00F642C6" w:rsidP="00F950FE">
      <w:pPr>
        <w:spacing w:after="0" w:line="240" w:lineRule="auto"/>
      </w:pPr>
      <w:r>
        <w:separator/>
      </w:r>
    </w:p>
  </w:footnote>
  <w:footnote w:type="continuationSeparator" w:id="0">
    <w:p w:rsidR="00F642C6" w:rsidRDefault="00F642C6" w:rsidP="00F950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8B25A22"/>
    <w:lvl w:ilvl="0">
      <w:numFmt w:val="decimal"/>
      <w:lvlText w:val="*"/>
      <w:lvlJc w:val="left"/>
    </w:lvl>
  </w:abstractNum>
  <w:abstractNum w:abstractNumId="1">
    <w:nsid w:val="07045411"/>
    <w:multiLevelType w:val="hybridMultilevel"/>
    <w:tmpl w:val="F244DF1A"/>
    <w:lvl w:ilvl="0" w:tplc="46C099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5D1906"/>
    <w:multiLevelType w:val="multilevel"/>
    <w:tmpl w:val="135C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FA466E"/>
    <w:multiLevelType w:val="hybridMultilevel"/>
    <w:tmpl w:val="80F6CD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7DC3077"/>
    <w:multiLevelType w:val="hybridMultilevel"/>
    <w:tmpl w:val="27EAC85A"/>
    <w:lvl w:ilvl="0" w:tplc="C9DEE42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31285F"/>
    <w:multiLevelType w:val="hybridMultilevel"/>
    <w:tmpl w:val="606EF0BE"/>
    <w:lvl w:ilvl="0" w:tplc="70D87D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6D75A9E"/>
    <w:multiLevelType w:val="hybridMultilevel"/>
    <w:tmpl w:val="4D808A44"/>
    <w:lvl w:ilvl="0" w:tplc="9C5ABD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DE5954"/>
    <w:multiLevelType w:val="hybridMultilevel"/>
    <w:tmpl w:val="C30669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19D"/>
    <w:rsid w:val="000118CF"/>
    <w:rsid w:val="00030E07"/>
    <w:rsid w:val="00034C28"/>
    <w:rsid w:val="000741FE"/>
    <w:rsid w:val="00094BE3"/>
    <w:rsid w:val="00123B5F"/>
    <w:rsid w:val="00145347"/>
    <w:rsid w:val="00167EDE"/>
    <w:rsid w:val="00193083"/>
    <w:rsid w:val="001F6A24"/>
    <w:rsid w:val="0020259A"/>
    <w:rsid w:val="002A04EE"/>
    <w:rsid w:val="00307013"/>
    <w:rsid w:val="003164F8"/>
    <w:rsid w:val="003560F2"/>
    <w:rsid w:val="003940E5"/>
    <w:rsid w:val="003F1EF3"/>
    <w:rsid w:val="003F7CDC"/>
    <w:rsid w:val="004266AD"/>
    <w:rsid w:val="004B6487"/>
    <w:rsid w:val="004D691D"/>
    <w:rsid w:val="00522129"/>
    <w:rsid w:val="00560A4C"/>
    <w:rsid w:val="005F7266"/>
    <w:rsid w:val="006410CF"/>
    <w:rsid w:val="00643814"/>
    <w:rsid w:val="00696A5A"/>
    <w:rsid w:val="00705C65"/>
    <w:rsid w:val="00714443"/>
    <w:rsid w:val="007840E8"/>
    <w:rsid w:val="00787A84"/>
    <w:rsid w:val="007A1B4B"/>
    <w:rsid w:val="007A2635"/>
    <w:rsid w:val="007A3188"/>
    <w:rsid w:val="007F7F90"/>
    <w:rsid w:val="00813C13"/>
    <w:rsid w:val="008245FD"/>
    <w:rsid w:val="00837A9D"/>
    <w:rsid w:val="008560EF"/>
    <w:rsid w:val="008758C9"/>
    <w:rsid w:val="008A4E4A"/>
    <w:rsid w:val="008B0AB0"/>
    <w:rsid w:val="008E73B1"/>
    <w:rsid w:val="009543DC"/>
    <w:rsid w:val="00970E0B"/>
    <w:rsid w:val="009A4599"/>
    <w:rsid w:val="009D5F41"/>
    <w:rsid w:val="009E3357"/>
    <w:rsid w:val="00A31B26"/>
    <w:rsid w:val="00A74834"/>
    <w:rsid w:val="00A76FBA"/>
    <w:rsid w:val="00AB0487"/>
    <w:rsid w:val="00AC3A40"/>
    <w:rsid w:val="00B10D01"/>
    <w:rsid w:val="00B236C0"/>
    <w:rsid w:val="00B4790E"/>
    <w:rsid w:val="00C039A4"/>
    <w:rsid w:val="00C16A27"/>
    <w:rsid w:val="00C2151D"/>
    <w:rsid w:val="00C47268"/>
    <w:rsid w:val="00C85B66"/>
    <w:rsid w:val="00CA6852"/>
    <w:rsid w:val="00CC5E45"/>
    <w:rsid w:val="00D20BB3"/>
    <w:rsid w:val="00D4267D"/>
    <w:rsid w:val="00D70F65"/>
    <w:rsid w:val="00E026C0"/>
    <w:rsid w:val="00E21BB9"/>
    <w:rsid w:val="00F1119D"/>
    <w:rsid w:val="00F55244"/>
    <w:rsid w:val="00F642C6"/>
    <w:rsid w:val="00F85097"/>
    <w:rsid w:val="00F950FE"/>
    <w:rsid w:val="00FF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3164F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1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1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119D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3164F8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Header">
    <w:name w:val="header"/>
    <w:basedOn w:val="Normal"/>
    <w:link w:val="HeaderChar"/>
    <w:uiPriority w:val="99"/>
    <w:unhideWhenUsed/>
    <w:rsid w:val="00F95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0FE"/>
  </w:style>
  <w:style w:type="paragraph" w:styleId="Footer">
    <w:name w:val="footer"/>
    <w:basedOn w:val="Normal"/>
    <w:link w:val="FooterChar"/>
    <w:uiPriority w:val="99"/>
    <w:unhideWhenUsed/>
    <w:rsid w:val="00F95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0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3164F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1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1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119D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3164F8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Header">
    <w:name w:val="header"/>
    <w:basedOn w:val="Normal"/>
    <w:link w:val="HeaderChar"/>
    <w:uiPriority w:val="99"/>
    <w:unhideWhenUsed/>
    <w:rsid w:val="00F95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0FE"/>
  </w:style>
  <w:style w:type="paragraph" w:styleId="Footer">
    <w:name w:val="footer"/>
    <w:basedOn w:val="Normal"/>
    <w:link w:val="FooterChar"/>
    <w:uiPriority w:val="99"/>
    <w:unhideWhenUsed/>
    <w:rsid w:val="00F95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6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GMCR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Meaghan Shea</dc:creator>
  <cp:lastModifiedBy>Elizabeth McKnight</cp:lastModifiedBy>
  <cp:revision>3</cp:revision>
  <dcterms:created xsi:type="dcterms:W3CDTF">2017-02-14T16:15:00Z</dcterms:created>
  <dcterms:modified xsi:type="dcterms:W3CDTF">2017-02-14T16:15:00Z</dcterms:modified>
</cp:coreProperties>
</file>