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446" w:rsidRDefault="006E6C38">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225"/>
      </w:tblGrid>
      <w:tr w:rsidR="00B418E6" w:rsidTr="00534443">
        <w:tc>
          <w:tcPr>
            <w:tcW w:w="2448" w:type="dxa"/>
          </w:tcPr>
          <w:p w:rsidR="00B418E6" w:rsidRDefault="00B418E6">
            <w:r>
              <w:t>Company</w:t>
            </w:r>
          </w:p>
        </w:tc>
        <w:tc>
          <w:tcPr>
            <w:tcW w:w="6408" w:type="dxa"/>
          </w:tcPr>
          <w:p w:rsidR="00B418E6" w:rsidRDefault="00F74B4C">
            <w:r>
              <w:t>The Home Depot</w:t>
            </w:r>
          </w:p>
        </w:tc>
      </w:tr>
      <w:tr w:rsidR="00B418E6" w:rsidTr="00534443">
        <w:tc>
          <w:tcPr>
            <w:tcW w:w="2448" w:type="dxa"/>
          </w:tcPr>
          <w:p w:rsidR="00B418E6" w:rsidRDefault="00B418E6">
            <w:r>
              <w:t>Job Title</w:t>
            </w:r>
          </w:p>
        </w:tc>
        <w:tc>
          <w:tcPr>
            <w:tcW w:w="6408" w:type="dxa"/>
          </w:tcPr>
          <w:p w:rsidR="00B418E6" w:rsidRDefault="00E37D45" w:rsidP="006E6C38">
            <w:r>
              <w:t>Manager</w:t>
            </w:r>
            <w:r w:rsidR="00F74B4C">
              <w:t xml:space="preserve"> – </w:t>
            </w:r>
            <w:r w:rsidR="006E6C38">
              <w:t>Global Trade Services Compliance Job # 105133</w:t>
            </w:r>
            <w:r w:rsidR="00A62652">
              <w:t xml:space="preserve"> </w:t>
            </w:r>
          </w:p>
        </w:tc>
      </w:tr>
      <w:tr w:rsidR="00B418E6" w:rsidTr="00534443">
        <w:tc>
          <w:tcPr>
            <w:tcW w:w="2448" w:type="dxa"/>
          </w:tcPr>
          <w:p w:rsidR="00B418E6" w:rsidRDefault="00B418E6">
            <w:r>
              <w:t>Location</w:t>
            </w:r>
          </w:p>
        </w:tc>
        <w:tc>
          <w:tcPr>
            <w:tcW w:w="6408" w:type="dxa"/>
          </w:tcPr>
          <w:p w:rsidR="00B418E6" w:rsidRDefault="00F74B4C">
            <w:r>
              <w:t>Atlanta, GA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CE51D0">
            <w:r>
              <w:t>TBD – Based on Experience</w:t>
            </w:r>
          </w:p>
        </w:tc>
      </w:tr>
      <w:tr w:rsidR="00B418E6" w:rsidTr="00534443">
        <w:tc>
          <w:tcPr>
            <w:tcW w:w="2448" w:type="dxa"/>
          </w:tcPr>
          <w:p w:rsidR="00B418E6" w:rsidRDefault="00B418E6">
            <w:r>
              <w:t>Relocation Assistance</w:t>
            </w:r>
          </w:p>
        </w:tc>
        <w:tc>
          <w:tcPr>
            <w:tcW w:w="6408" w:type="dxa"/>
          </w:tcPr>
          <w:p w:rsidR="00B418E6" w:rsidRDefault="00F74B4C">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E37D45" w:rsidRPr="00E37D45" w:rsidRDefault="00E37D45" w:rsidP="00E37D45">
      <w:pPr>
        <w:shd w:val="clear" w:color="auto" w:fill="FFFFFF"/>
        <w:spacing w:after="150"/>
        <w:rPr>
          <w:rFonts w:ascii="Arial" w:hAnsi="Arial" w:cs="Arial"/>
          <w:color w:val="515151"/>
          <w:sz w:val="21"/>
          <w:szCs w:val="21"/>
        </w:rPr>
      </w:pPr>
      <w:r w:rsidRPr="00E37D45">
        <w:rPr>
          <w:rFonts w:ascii="Arial" w:hAnsi="Arial" w:cs="Arial"/>
          <w:color w:val="E6781E"/>
          <w:sz w:val="21"/>
          <w:szCs w:val="21"/>
        </w:rPr>
        <w:t>Position Description:</w:t>
      </w:r>
      <w:r w:rsidRPr="00E37D45">
        <w:rPr>
          <w:rFonts w:ascii="Arial" w:hAnsi="Arial" w:cs="Arial"/>
          <w:color w:val="515151"/>
          <w:sz w:val="21"/>
          <w:szCs w:val="21"/>
        </w:rPr>
        <w:t xml:space="preserve"> </w:t>
      </w:r>
      <w:r w:rsidRPr="00E37D45">
        <w:rPr>
          <w:rFonts w:ascii="Arial" w:hAnsi="Arial" w:cs="Arial"/>
          <w:color w:val="515151"/>
          <w:sz w:val="21"/>
          <w:szCs w:val="21"/>
        </w:rPr>
        <w:br/>
        <w:t>Global Trade Services Compliance Manager will be a position which is a member of the overall Home Depot Global Trade Services Team. This position will focus on compliance. This position will be required to manage the Global Trade Compliance program for the Home Depot.</w:t>
      </w:r>
    </w:p>
    <w:p w:rsidR="00E37D45" w:rsidRPr="00E37D45" w:rsidRDefault="00E37D45" w:rsidP="00E37D45">
      <w:pPr>
        <w:numPr>
          <w:ilvl w:val="0"/>
          <w:numId w:val="1"/>
        </w:numPr>
        <w:shd w:val="clear" w:color="auto" w:fill="FFFFFF"/>
        <w:spacing w:before="100" w:beforeAutospacing="1" w:after="100" w:afterAutospacing="1"/>
        <w:ind w:left="501"/>
        <w:rPr>
          <w:rFonts w:ascii="Arial" w:hAnsi="Arial" w:cs="Arial"/>
          <w:color w:val="515151"/>
          <w:sz w:val="21"/>
          <w:szCs w:val="21"/>
        </w:rPr>
      </w:pPr>
      <w:r w:rsidRPr="00E37D45">
        <w:rPr>
          <w:rFonts w:ascii="Arial" w:hAnsi="Arial" w:cs="Arial"/>
          <w:color w:val="515151"/>
          <w:sz w:val="21"/>
          <w:szCs w:val="21"/>
        </w:rPr>
        <w:t>Serving as the Global Trade Compliance subject matter expert in both imports and Foreign Trade Zones.</w:t>
      </w:r>
    </w:p>
    <w:p w:rsidR="00E37D45" w:rsidRPr="00E37D45" w:rsidRDefault="00E37D45" w:rsidP="00E37D45">
      <w:pPr>
        <w:numPr>
          <w:ilvl w:val="0"/>
          <w:numId w:val="1"/>
        </w:numPr>
        <w:shd w:val="clear" w:color="auto" w:fill="FFFFFF"/>
        <w:spacing w:before="100" w:beforeAutospacing="1" w:after="100" w:afterAutospacing="1"/>
        <w:ind w:left="501"/>
        <w:rPr>
          <w:rFonts w:ascii="Arial" w:hAnsi="Arial" w:cs="Arial"/>
          <w:color w:val="515151"/>
          <w:sz w:val="21"/>
          <w:szCs w:val="21"/>
        </w:rPr>
      </w:pPr>
      <w:r w:rsidRPr="00E37D45">
        <w:rPr>
          <w:rFonts w:ascii="Arial" w:hAnsi="Arial" w:cs="Arial"/>
          <w:color w:val="515151"/>
          <w:sz w:val="21"/>
          <w:szCs w:val="21"/>
        </w:rPr>
        <w:t>Responsible for day to day compliance activities for our Foreign Trade Zones and U.S. Imports</w:t>
      </w:r>
    </w:p>
    <w:p w:rsidR="00E37D45" w:rsidRPr="00E37D45" w:rsidRDefault="00E37D45" w:rsidP="00E37D45">
      <w:pPr>
        <w:numPr>
          <w:ilvl w:val="0"/>
          <w:numId w:val="1"/>
        </w:numPr>
        <w:shd w:val="clear" w:color="auto" w:fill="FFFFFF"/>
        <w:spacing w:before="100" w:beforeAutospacing="1" w:after="100" w:afterAutospacing="1"/>
        <w:ind w:left="501"/>
        <w:rPr>
          <w:rFonts w:ascii="Arial" w:hAnsi="Arial" w:cs="Arial"/>
          <w:color w:val="515151"/>
          <w:sz w:val="21"/>
          <w:szCs w:val="21"/>
        </w:rPr>
      </w:pPr>
      <w:r w:rsidRPr="00E37D45">
        <w:rPr>
          <w:rFonts w:ascii="Arial" w:hAnsi="Arial" w:cs="Arial"/>
          <w:color w:val="515151"/>
          <w:sz w:val="21"/>
          <w:szCs w:val="21"/>
        </w:rPr>
        <w:t>Must be detailed oriented with the tenacity to research complex compliance and supply chain anomalies and provide strategic solutions.</w:t>
      </w:r>
    </w:p>
    <w:p w:rsidR="00E37D45" w:rsidRPr="00E37D45" w:rsidRDefault="00E37D45" w:rsidP="00E37D45">
      <w:pPr>
        <w:numPr>
          <w:ilvl w:val="0"/>
          <w:numId w:val="1"/>
        </w:numPr>
        <w:shd w:val="clear" w:color="auto" w:fill="FFFFFF"/>
        <w:spacing w:before="100" w:beforeAutospacing="1" w:after="100" w:afterAutospacing="1"/>
        <w:ind w:left="501"/>
        <w:rPr>
          <w:rFonts w:ascii="Arial" w:hAnsi="Arial" w:cs="Arial"/>
          <w:color w:val="515151"/>
          <w:sz w:val="21"/>
          <w:szCs w:val="21"/>
        </w:rPr>
      </w:pPr>
      <w:r w:rsidRPr="00E37D45">
        <w:rPr>
          <w:rFonts w:ascii="Arial" w:hAnsi="Arial" w:cs="Arial"/>
          <w:color w:val="515151"/>
          <w:sz w:val="21"/>
          <w:szCs w:val="21"/>
        </w:rPr>
        <w:t>This position requires an in depth knowledge of the Harmonized Tariff Schedule and Classification, ADD/CVD determination, post entry procedures such as Prior Disclosures, Inventory management and FTZ processes.</w:t>
      </w:r>
    </w:p>
    <w:p w:rsidR="00E37D45" w:rsidRPr="00E37D45" w:rsidRDefault="00E37D45" w:rsidP="00E37D45">
      <w:pPr>
        <w:numPr>
          <w:ilvl w:val="0"/>
          <w:numId w:val="1"/>
        </w:numPr>
        <w:shd w:val="clear" w:color="auto" w:fill="FFFFFF"/>
        <w:spacing w:before="100" w:beforeAutospacing="1" w:after="100" w:afterAutospacing="1"/>
        <w:ind w:left="501"/>
        <w:rPr>
          <w:rFonts w:ascii="Arial" w:hAnsi="Arial" w:cs="Arial"/>
          <w:color w:val="515151"/>
          <w:sz w:val="21"/>
          <w:szCs w:val="21"/>
        </w:rPr>
      </w:pPr>
      <w:r w:rsidRPr="00E37D45">
        <w:rPr>
          <w:rFonts w:ascii="Arial" w:hAnsi="Arial" w:cs="Arial"/>
          <w:color w:val="515151"/>
          <w:sz w:val="21"/>
          <w:szCs w:val="21"/>
        </w:rPr>
        <w:t>Responsible for minimizing risk of substantial federal fines, penalties, liquidated damages and seizures thus diminishing devastating disruptions in global supply chain.</w:t>
      </w:r>
    </w:p>
    <w:p w:rsidR="00E37D45" w:rsidRPr="00E37D45" w:rsidRDefault="00E37D45" w:rsidP="00E37D45">
      <w:pPr>
        <w:numPr>
          <w:ilvl w:val="0"/>
          <w:numId w:val="1"/>
        </w:numPr>
        <w:shd w:val="clear" w:color="auto" w:fill="FFFFFF"/>
        <w:spacing w:before="100" w:beforeAutospacing="1" w:after="100" w:afterAutospacing="1"/>
        <w:ind w:left="501"/>
        <w:rPr>
          <w:rFonts w:ascii="Arial" w:hAnsi="Arial" w:cs="Arial"/>
          <w:color w:val="515151"/>
          <w:sz w:val="21"/>
          <w:szCs w:val="21"/>
        </w:rPr>
      </w:pPr>
      <w:r w:rsidRPr="00E37D45">
        <w:rPr>
          <w:rFonts w:ascii="Arial" w:hAnsi="Arial" w:cs="Arial"/>
          <w:color w:val="515151"/>
          <w:sz w:val="21"/>
          <w:szCs w:val="21"/>
        </w:rPr>
        <w:t>In depth knowledge of the Customs Regulations (19</w:t>
      </w:r>
      <w:proofErr w:type="gramStart"/>
      <w:r w:rsidRPr="00E37D45">
        <w:rPr>
          <w:rFonts w:ascii="Arial" w:hAnsi="Arial" w:cs="Arial"/>
          <w:color w:val="515151"/>
          <w:sz w:val="21"/>
          <w:szCs w:val="21"/>
        </w:rPr>
        <w:t>CFR)  as</w:t>
      </w:r>
      <w:proofErr w:type="gramEnd"/>
      <w:r w:rsidRPr="00E37D45">
        <w:rPr>
          <w:rFonts w:ascii="Arial" w:hAnsi="Arial" w:cs="Arial"/>
          <w:color w:val="515151"/>
          <w:sz w:val="21"/>
          <w:szCs w:val="21"/>
        </w:rPr>
        <w:t xml:space="preserve"> it relates to FTZ’s, Fines and Penalties and Import Operations/Customs Entry</w:t>
      </w:r>
    </w:p>
    <w:p w:rsidR="00E37D45" w:rsidRPr="00E37D45" w:rsidRDefault="00E37D45" w:rsidP="00E37D45">
      <w:pPr>
        <w:numPr>
          <w:ilvl w:val="0"/>
          <w:numId w:val="1"/>
        </w:numPr>
        <w:shd w:val="clear" w:color="auto" w:fill="FFFFFF"/>
        <w:spacing w:before="100" w:beforeAutospacing="1" w:after="100" w:afterAutospacing="1"/>
        <w:ind w:left="501"/>
        <w:rPr>
          <w:rFonts w:ascii="Arial" w:hAnsi="Arial" w:cs="Arial"/>
          <w:color w:val="515151"/>
          <w:sz w:val="21"/>
          <w:szCs w:val="21"/>
        </w:rPr>
      </w:pPr>
      <w:r w:rsidRPr="00E37D45">
        <w:rPr>
          <w:rFonts w:ascii="Arial" w:hAnsi="Arial" w:cs="Arial"/>
          <w:color w:val="515151"/>
          <w:sz w:val="21"/>
          <w:szCs w:val="21"/>
        </w:rPr>
        <w:t>Working closely with various government agencies including: U.S. Customs and Border Protection, Department of Transportation, and U.S. Department of Agriculture as needed to facilitate international trade</w:t>
      </w:r>
    </w:p>
    <w:p w:rsidR="00E37D45" w:rsidRPr="00E37D45" w:rsidRDefault="00E37D45" w:rsidP="00E37D45">
      <w:pPr>
        <w:numPr>
          <w:ilvl w:val="0"/>
          <w:numId w:val="1"/>
        </w:numPr>
        <w:shd w:val="clear" w:color="auto" w:fill="FFFFFF"/>
        <w:spacing w:before="100" w:beforeAutospacing="1" w:after="100" w:afterAutospacing="1"/>
        <w:ind w:left="501"/>
        <w:rPr>
          <w:rFonts w:ascii="Arial" w:hAnsi="Arial" w:cs="Arial"/>
          <w:color w:val="515151"/>
          <w:sz w:val="21"/>
          <w:szCs w:val="21"/>
        </w:rPr>
      </w:pPr>
      <w:r w:rsidRPr="00E37D45">
        <w:rPr>
          <w:rFonts w:ascii="Arial" w:hAnsi="Arial" w:cs="Arial"/>
          <w:color w:val="515151"/>
          <w:sz w:val="21"/>
          <w:szCs w:val="21"/>
        </w:rPr>
        <w:t>Conduct internal audits and publish results and work with internal partners to address any known issues</w:t>
      </w:r>
    </w:p>
    <w:p w:rsidR="00E37D45" w:rsidRPr="00E37D45" w:rsidRDefault="00E37D45" w:rsidP="00E37D45">
      <w:pPr>
        <w:numPr>
          <w:ilvl w:val="0"/>
          <w:numId w:val="1"/>
        </w:numPr>
        <w:shd w:val="clear" w:color="auto" w:fill="FFFFFF"/>
        <w:spacing w:before="100" w:beforeAutospacing="1" w:after="100" w:afterAutospacing="1"/>
        <w:ind w:left="501"/>
        <w:rPr>
          <w:rFonts w:ascii="Arial" w:hAnsi="Arial" w:cs="Arial"/>
          <w:color w:val="515151"/>
          <w:sz w:val="21"/>
          <w:szCs w:val="21"/>
        </w:rPr>
      </w:pPr>
      <w:r w:rsidRPr="00E37D45">
        <w:rPr>
          <w:rFonts w:ascii="Arial" w:hAnsi="Arial" w:cs="Arial"/>
          <w:color w:val="515151"/>
          <w:sz w:val="21"/>
          <w:szCs w:val="21"/>
        </w:rPr>
        <w:t>Work very closely with our Internal Audit department and bring closure to open audit findings in a timely manner</w:t>
      </w:r>
    </w:p>
    <w:p w:rsidR="007250B8" w:rsidRDefault="00E37D45" w:rsidP="00E37D45">
      <w:pPr>
        <w:shd w:val="clear" w:color="auto" w:fill="FFFFFF"/>
        <w:rPr>
          <w:rFonts w:ascii="Arial" w:hAnsi="Arial" w:cs="Arial"/>
          <w:color w:val="515151"/>
          <w:sz w:val="21"/>
          <w:szCs w:val="21"/>
        </w:rPr>
      </w:pPr>
      <w:r w:rsidRPr="00E37D45">
        <w:rPr>
          <w:rFonts w:ascii="Arial" w:hAnsi="Arial" w:cs="Arial"/>
          <w:color w:val="515151"/>
          <w:sz w:val="21"/>
          <w:szCs w:val="21"/>
        </w:rPr>
        <w:br/>
      </w:r>
      <w:r w:rsidRPr="00E37D45">
        <w:rPr>
          <w:rFonts w:ascii="Arial" w:hAnsi="Arial" w:cs="Arial"/>
          <w:b/>
          <w:bCs/>
          <w:color w:val="515151"/>
          <w:sz w:val="21"/>
          <w:szCs w:val="21"/>
        </w:rPr>
        <w:t>MAJOR TASKS, RESPONSIBILITES AND KEY ACCOUNTABILITIES</w:t>
      </w:r>
      <w:r w:rsidRPr="00E37D45">
        <w:rPr>
          <w:rFonts w:ascii="Arial" w:hAnsi="Arial" w:cs="Arial"/>
          <w:color w:val="515151"/>
          <w:sz w:val="21"/>
          <w:szCs w:val="21"/>
        </w:rPr>
        <w:br/>
        <w:t xml:space="preserve">Develops solutions that leverage the Company' s volumes, systems and partnerships while </w:t>
      </w:r>
      <w:r w:rsidRPr="00E37D45">
        <w:rPr>
          <w:rFonts w:ascii="Arial" w:hAnsi="Arial" w:cs="Arial"/>
          <w:color w:val="515151"/>
          <w:sz w:val="21"/>
          <w:szCs w:val="21"/>
        </w:rPr>
        <w:lastRenderedPageBreak/>
        <w:t xml:space="preserve">providing consistently high levels of customer service in a cost-effective manner. </w:t>
      </w:r>
      <w:r w:rsidRPr="00E37D45">
        <w:rPr>
          <w:rFonts w:ascii="Arial" w:hAnsi="Arial" w:cs="Arial"/>
          <w:color w:val="515151"/>
          <w:sz w:val="21"/>
          <w:szCs w:val="21"/>
        </w:rPr>
        <w:br/>
        <w:t xml:space="preserve">Identifies and prioritizes </w:t>
      </w:r>
      <w:r w:rsidR="007250B8">
        <w:rPr>
          <w:rFonts w:ascii="Arial" w:hAnsi="Arial" w:cs="Arial"/>
          <w:color w:val="515151"/>
          <w:sz w:val="21"/>
          <w:szCs w:val="21"/>
        </w:rPr>
        <w:t>Compliance related</w:t>
      </w:r>
      <w:r w:rsidRPr="00E37D45">
        <w:rPr>
          <w:rFonts w:ascii="Arial" w:hAnsi="Arial" w:cs="Arial"/>
          <w:color w:val="515151"/>
          <w:sz w:val="21"/>
          <w:szCs w:val="21"/>
        </w:rPr>
        <w:t xml:space="preserve"> needs and communicates recommendations to upper management in order to achieve </w:t>
      </w:r>
      <w:r w:rsidR="007250B8">
        <w:rPr>
          <w:rFonts w:ascii="Arial" w:hAnsi="Arial" w:cs="Arial"/>
          <w:color w:val="515151"/>
          <w:sz w:val="21"/>
          <w:szCs w:val="21"/>
        </w:rPr>
        <w:t>high level of compliance with customs regulations for both imports and FTZ operations</w:t>
      </w:r>
      <w:r w:rsidRPr="00E37D45">
        <w:rPr>
          <w:rFonts w:ascii="Arial" w:hAnsi="Arial" w:cs="Arial"/>
          <w:color w:val="515151"/>
          <w:sz w:val="21"/>
          <w:szCs w:val="21"/>
        </w:rPr>
        <w:t>.</w:t>
      </w:r>
    </w:p>
    <w:p w:rsidR="005F4D29" w:rsidRDefault="007250B8" w:rsidP="00E37D45">
      <w:pPr>
        <w:shd w:val="clear" w:color="auto" w:fill="FFFFFF"/>
        <w:rPr>
          <w:rFonts w:ascii="Arial" w:hAnsi="Arial" w:cs="Arial"/>
          <w:color w:val="515151"/>
          <w:sz w:val="21"/>
          <w:szCs w:val="21"/>
        </w:rPr>
      </w:pPr>
      <w:r>
        <w:rPr>
          <w:rFonts w:ascii="Arial" w:hAnsi="Arial" w:cs="Arial"/>
          <w:color w:val="515151"/>
          <w:sz w:val="21"/>
          <w:szCs w:val="21"/>
        </w:rPr>
        <w:t>This position will be required to work collaboratively with the FTZ Operations Manager and the Import Operations manager to ensure compliance.</w:t>
      </w:r>
      <w:r w:rsidR="00E37D45" w:rsidRPr="00E37D45">
        <w:rPr>
          <w:rFonts w:ascii="Arial" w:hAnsi="Arial" w:cs="Arial"/>
          <w:color w:val="515151"/>
          <w:sz w:val="21"/>
          <w:szCs w:val="21"/>
        </w:rPr>
        <w:t xml:space="preserve"> </w:t>
      </w:r>
      <w:r w:rsidR="00E37D45" w:rsidRPr="00E37D45">
        <w:rPr>
          <w:rFonts w:ascii="Arial" w:hAnsi="Arial" w:cs="Arial"/>
          <w:color w:val="515151"/>
          <w:sz w:val="21"/>
          <w:szCs w:val="21"/>
        </w:rPr>
        <w:br/>
        <w:t xml:space="preserve">Provides data and recommendations on </w:t>
      </w:r>
      <w:r>
        <w:rPr>
          <w:rFonts w:ascii="Arial" w:hAnsi="Arial" w:cs="Arial"/>
          <w:color w:val="515151"/>
          <w:sz w:val="21"/>
          <w:szCs w:val="21"/>
        </w:rPr>
        <w:t xml:space="preserve">SKU and HTS </w:t>
      </w:r>
      <w:r w:rsidR="00E37D45" w:rsidRPr="00E37D45">
        <w:rPr>
          <w:rFonts w:ascii="Arial" w:hAnsi="Arial" w:cs="Arial"/>
          <w:color w:val="515151"/>
          <w:sz w:val="21"/>
          <w:szCs w:val="21"/>
        </w:rPr>
        <w:t xml:space="preserve">product tracking, costing and usage alternatives. </w:t>
      </w:r>
      <w:r>
        <w:rPr>
          <w:rFonts w:ascii="Arial" w:hAnsi="Arial" w:cs="Arial"/>
          <w:color w:val="515151"/>
          <w:sz w:val="21"/>
          <w:szCs w:val="21"/>
        </w:rPr>
        <w:t>Have the ability to make recommendations through country of origin selection or tariff engineering to assist our merchant organization</w:t>
      </w:r>
      <w:r w:rsidR="00E37D45" w:rsidRPr="00E37D45">
        <w:rPr>
          <w:rFonts w:ascii="Arial" w:hAnsi="Arial" w:cs="Arial"/>
          <w:color w:val="515151"/>
          <w:sz w:val="21"/>
          <w:szCs w:val="21"/>
        </w:rPr>
        <w:br/>
      </w:r>
      <w:r>
        <w:rPr>
          <w:rFonts w:ascii="Arial" w:hAnsi="Arial" w:cs="Arial"/>
          <w:color w:val="515151"/>
          <w:sz w:val="21"/>
          <w:szCs w:val="21"/>
        </w:rPr>
        <w:t>This position will be required to utilize data and manipulate it and provide it in useful forma</w:t>
      </w:r>
      <w:r w:rsidR="005F4D29">
        <w:rPr>
          <w:rFonts w:ascii="Arial" w:hAnsi="Arial" w:cs="Arial"/>
          <w:color w:val="515151"/>
          <w:sz w:val="21"/>
          <w:szCs w:val="21"/>
        </w:rPr>
        <w:t>t providing summary and details for decision making.</w:t>
      </w:r>
    </w:p>
    <w:p w:rsidR="00E37D45" w:rsidRPr="00E37D45" w:rsidRDefault="00E37D45" w:rsidP="00E37D45">
      <w:pPr>
        <w:shd w:val="clear" w:color="auto" w:fill="FFFFFF"/>
        <w:rPr>
          <w:rFonts w:ascii="Arial" w:hAnsi="Arial" w:cs="Arial"/>
          <w:color w:val="515151"/>
          <w:sz w:val="21"/>
          <w:szCs w:val="21"/>
        </w:rPr>
      </w:pPr>
      <w:r w:rsidRPr="00E37D45">
        <w:rPr>
          <w:rFonts w:ascii="Arial" w:hAnsi="Arial" w:cs="Arial"/>
          <w:color w:val="515151"/>
          <w:sz w:val="21"/>
          <w:szCs w:val="21"/>
        </w:rPr>
        <w:t xml:space="preserve"> </w:t>
      </w:r>
      <w:r w:rsidRPr="00E37D45">
        <w:rPr>
          <w:rFonts w:ascii="Arial" w:hAnsi="Arial" w:cs="Arial"/>
          <w:color w:val="515151"/>
          <w:sz w:val="21"/>
          <w:szCs w:val="21"/>
        </w:rPr>
        <w:br/>
      </w:r>
      <w:r w:rsidRPr="00E37D45">
        <w:rPr>
          <w:rFonts w:ascii="Arial" w:hAnsi="Arial" w:cs="Arial"/>
          <w:b/>
          <w:bCs/>
          <w:color w:val="515151"/>
          <w:sz w:val="21"/>
          <w:szCs w:val="21"/>
        </w:rPr>
        <w:t>NATURE AND SCOPE</w:t>
      </w:r>
      <w:r w:rsidRPr="00E37D45">
        <w:rPr>
          <w:rFonts w:ascii="Arial" w:hAnsi="Arial" w:cs="Arial"/>
          <w:color w:val="515151"/>
          <w:sz w:val="21"/>
          <w:szCs w:val="21"/>
        </w:rPr>
        <w:br/>
        <w:t xml:space="preserve">Reports to Sr. Manager </w:t>
      </w:r>
      <w:r w:rsidRPr="00E37D45">
        <w:rPr>
          <w:rFonts w:ascii="Arial" w:hAnsi="Arial" w:cs="Arial"/>
          <w:color w:val="515151"/>
          <w:sz w:val="21"/>
          <w:szCs w:val="21"/>
        </w:rPr>
        <w:br/>
        <w:t xml:space="preserve">Typically requires interpersonal skills for dealing with sensitive or controversial situations. </w:t>
      </w:r>
      <w:r w:rsidRPr="00E37D45">
        <w:rPr>
          <w:rFonts w:ascii="Arial" w:hAnsi="Arial" w:cs="Arial"/>
          <w:color w:val="515151"/>
          <w:sz w:val="21"/>
          <w:szCs w:val="21"/>
        </w:rPr>
        <w:br/>
        <w:t xml:space="preserve">Typically faces situations that are unstructured and require original approaches. </w:t>
      </w:r>
      <w:r w:rsidRPr="00E37D45">
        <w:rPr>
          <w:rFonts w:ascii="Arial" w:hAnsi="Arial" w:cs="Arial"/>
          <w:color w:val="515151"/>
          <w:sz w:val="21"/>
          <w:szCs w:val="21"/>
        </w:rPr>
        <w:br/>
        <w:t xml:space="preserve">Typically considers new courses of action within broad policies and medium-term goals when solving problems. </w:t>
      </w:r>
      <w:r w:rsidRPr="00E37D45">
        <w:rPr>
          <w:rFonts w:ascii="Arial" w:hAnsi="Arial" w:cs="Arial"/>
          <w:color w:val="515151"/>
          <w:sz w:val="21"/>
          <w:szCs w:val="21"/>
        </w:rPr>
        <w:br/>
        <w:t>Typically, once given general assignments, determines priorities and defines what should be done and how to do it.</w:t>
      </w:r>
      <w:r w:rsidRPr="00E37D45">
        <w:rPr>
          <w:rFonts w:ascii="Arial" w:hAnsi="Arial" w:cs="Arial"/>
          <w:color w:val="515151"/>
          <w:sz w:val="21"/>
          <w:szCs w:val="21"/>
        </w:rPr>
        <w:br/>
      </w:r>
      <w:r w:rsidRPr="00E37D45">
        <w:rPr>
          <w:rFonts w:ascii="Arial" w:hAnsi="Arial" w:cs="Arial"/>
          <w:b/>
          <w:bCs/>
          <w:color w:val="515151"/>
          <w:sz w:val="21"/>
          <w:szCs w:val="21"/>
        </w:rPr>
        <w:t>ENVIRONMENTAL JOB REQUIREMENTS</w:t>
      </w:r>
      <w:r w:rsidRPr="00E37D45">
        <w:rPr>
          <w:rFonts w:ascii="Arial" w:hAnsi="Arial" w:cs="Arial"/>
          <w:color w:val="515151"/>
          <w:sz w:val="21"/>
          <w:szCs w:val="21"/>
        </w:rPr>
        <w:br/>
      </w:r>
      <w:r w:rsidRPr="00E37D45">
        <w:rPr>
          <w:rFonts w:ascii="Arial" w:hAnsi="Arial" w:cs="Arial"/>
          <w:b/>
          <w:bCs/>
          <w:color w:val="515151"/>
          <w:sz w:val="21"/>
          <w:szCs w:val="21"/>
        </w:rPr>
        <w:t xml:space="preserve">Environment: </w:t>
      </w:r>
      <w:r w:rsidRPr="00E37D45">
        <w:rPr>
          <w:rFonts w:ascii="Arial" w:hAnsi="Arial" w:cs="Arial"/>
          <w:color w:val="515151"/>
          <w:sz w:val="21"/>
          <w:szCs w:val="21"/>
        </w:rPr>
        <w:br/>
        <w:t>Located in a comfortable indoor area. Any unpleasant conditions would be infrequent and not objectionable.</w:t>
      </w:r>
      <w:r w:rsidRPr="00E37D45">
        <w:rPr>
          <w:rFonts w:ascii="Arial" w:hAnsi="Arial" w:cs="Arial"/>
          <w:color w:val="515151"/>
          <w:sz w:val="21"/>
          <w:szCs w:val="21"/>
        </w:rPr>
        <w:br/>
      </w:r>
      <w:r w:rsidRPr="00E37D45">
        <w:rPr>
          <w:rFonts w:ascii="Arial" w:hAnsi="Arial" w:cs="Arial"/>
          <w:b/>
          <w:bCs/>
          <w:color w:val="515151"/>
          <w:sz w:val="21"/>
          <w:szCs w:val="21"/>
        </w:rPr>
        <w:t xml:space="preserve">Travel: </w:t>
      </w:r>
      <w:r>
        <w:rPr>
          <w:rFonts w:ascii="Arial" w:hAnsi="Arial" w:cs="Arial"/>
          <w:b/>
          <w:bCs/>
          <w:color w:val="515151"/>
          <w:sz w:val="21"/>
          <w:szCs w:val="21"/>
        </w:rPr>
        <w:t>0-25%</w:t>
      </w:r>
      <w:r w:rsidRPr="00E37D45">
        <w:rPr>
          <w:rFonts w:ascii="Arial" w:hAnsi="Arial" w:cs="Arial"/>
          <w:color w:val="515151"/>
          <w:sz w:val="21"/>
          <w:szCs w:val="21"/>
        </w:rPr>
        <w:br/>
      </w:r>
      <w:r w:rsidRPr="00E37D45">
        <w:rPr>
          <w:rFonts w:ascii="Arial" w:hAnsi="Arial" w:cs="Arial"/>
          <w:color w:val="515151"/>
          <w:sz w:val="21"/>
          <w:szCs w:val="21"/>
        </w:rPr>
        <w:br/>
      </w:r>
      <w:r w:rsidRPr="00E37D45">
        <w:rPr>
          <w:rFonts w:ascii="Arial" w:hAnsi="Arial" w:cs="Arial"/>
          <w:b/>
          <w:bCs/>
          <w:color w:val="515151"/>
          <w:sz w:val="21"/>
          <w:szCs w:val="21"/>
        </w:rPr>
        <w:t xml:space="preserve">Additional Environmental Job Requirements: </w:t>
      </w:r>
      <w:r w:rsidRPr="00E37D45">
        <w:rPr>
          <w:rFonts w:ascii="Arial" w:hAnsi="Arial" w:cs="Arial"/>
          <w:color w:val="515151"/>
          <w:sz w:val="21"/>
          <w:szCs w:val="21"/>
        </w:rPr>
        <w:br/>
        <w:t xml:space="preserve">Under regular pressure to meet deadlines, quotas and/or must frequently deal with difficult issues related to people or situations. </w:t>
      </w:r>
    </w:p>
    <w:p w:rsidR="00E37D45" w:rsidRPr="00E37D45" w:rsidRDefault="00E37D45" w:rsidP="00E37D45">
      <w:pPr>
        <w:shd w:val="clear" w:color="auto" w:fill="FFFFFF"/>
        <w:rPr>
          <w:rFonts w:ascii="Arial" w:hAnsi="Arial" w:cs="Arial"/>
          <w:color w:val="515151"/>
          <w:sz w:val="21"/>
          <w:szCs w:val="21"/>
        </w:rPr>
      </w:pPr>
    </w:p>
    <w:p w:rsidR="00E37D45" w:rsidRPr="00E37D45" w:rsidRDefault="00E37D45" w:rsidP="00E37D45">
      <w:pPr>
        <w:shd w:val="clear" w:color="auto" w:fill="FFFFFF"/>
        <w:spacing w:after="150"/>
        <w:rPr>
          <w:rFonts w:ascii="Arial" w:hAnsi="Arial" w:cs="Arial"/>
          <w:color w:val="515151"/>
          <w:sz w:val="21"/>
          <w:szCs w:val="21"/>
        </w:rPr>
      </w:pPr>
      <w:r w:rsidRPr="00E37D45">
        <w:rPr>
          <w:rFonts w:ascii="Arial" w:hAnsi="Arial" w:cs="Arial"/>
          <w:color w:val="E6781E"/>
          <w:sz w:val="21"/>
          <w:szCs w:val="21"/>
        </w:rPr>
        <w:t>ESSENTIAL SKILLS:</w:t>
      </w:r>
      <w:r w:rsidRPr="00E37D45">
        <w:rPr>
          <w:rFonts w:ascii="Arial" w:hAnsi="Arial" w:cs="Arial"/>
          <w:color w:val="515151"/>
          <w:sz w:val="21"/>
          <w:szCs w:val="21"/>
        </w:rPr>
        <w:t xml:space="preserve"> </w:t>
      </w:r>
      <w:r w:rsidRPr="00E37D45">
        <w:rPr>
          <w:rFonts w:ascii="Arial" w:hAnsi="Arial" w:cs="Arial"/>
          <w:color w:val="515151"/>
          <w:sz w:val="21"/>
          <w:szCs w:val="21"/>
        </w:rPr>
        <w:br/>
      </w:r>
      <w:r w:rsidRPr="00E37D45">
        <w:rPr>
          <w:rFonts w:ascii="Arial" w:hAnsi="Arial" w:cs="Arial"/>
          <w:b/>
          <w:bCs/>
          <w:color w:val="515151"/>
          <w:sz w:val="21"/>
          <w:szCs w:val="21"/>
        </w:rPr>
        <w:t>MINIMUM QUALIFICATIONS</w:t>
      </w:r>
      <w:r w:rsidRPr="00E37D45">
        <w:rPr>
          <w:rFonts w:ascii="Arial" w:hAnsi="Arial" w:cs="Arial"/>
          <w:color w:val="515151"/>
          <w:sz w:val="21"/>
          <w:szCs w:val="21"/>
        </w:rPr>
        <w:br/>
        <w:t>Must be eighteen years of age or older.</w:t>
      </w:r>
      <w:r w:rsidRPr="00E37D45">
        <w:rPr>
          <w:rFonts w:ascii="Arial" w:hAnsi="Arial" w:cs="Arial"/>
          <w:color w:val="515151"/>
          <w:sz w:val="21"/>
          <w:szCs w:val="21"/>
        </w:rPr>
        <w:br/>
        <w:t>Must be legally permitted to work in the United States.</w:t>
      </w:r>
      <w:r w:rsidRPr="00E37D45">
        <w:rPr>
          <w:rFonts w:ascii="Arial" w:hAnsi="Arial" w:cs="Arial"/>
          <w:color w:val="515151"/>
          <w:sz w:val="21"/>
          <w:szCs w:val="21"/>
        </w:rPr>
        <w:br/>
      </w:r>
      <w:r w:rsidRPr="00E37D45">
        <w:rPr>
          <w:rFonts w:ascii="Arial" w:hAnsi="Arial" w:cs="Arial"/>
          <w:color w:val="515151"/>
          <w:sz w:val="21"/>
          <w:szCs w:val="21"/>
        </w:rPr>
        <w:br/>
      </w:r>
      <w:r w:rsidRPr="00E37D45">
        <w:rPr>
          <w:rFonts w:ascii="Arial" w:hAnsi="Arial" w:cs="Arial"/>
          <w:color w:val="515151"/>
          <w:sz w:val="21"/>
          <w:szCs w:val="21"/>
        </w:rPr>
        <w:br/>
      </w:r>
      <w:r w:rsidRPr="00E37D45">
        <w:rPr>
          <w:rFonts w:ascii="Arial" w:hAnsi="Arial" w:cs="Arial"/>
          <w:b/>
          <w:bCs/>
          <w:color w:val="515151"/>
          <w:sz w:val="21"/>
          <w:szCs w:val="21"/>
        </w:rPr>
        <w:t>Education Required:</w:t>
      </w:r>
      <w:r w:rsidRPr="00E37D45">
        <w:rPr>
          <w:rFonts w:ascii="Arial" w:hAnsi="Arial" w:cs="Arial"/>
          <w:color w:val="515151"/>
          <w:sz w:val="21"/>
          <w:szCs w:val="21"/>
        </w:rPr>
        <w:br/>
        <w:t>The knowledge, skills and abilities typically acquired through the completion of a bachelor's degree program or equivalent degree in a field of study related to the job.</w:t>
      </w:r>
      <w:r w:rsidRPr="00E37D45">
        <w:rPr>
          <w:rFonts w:ascii="Arial" w:hAnsi="Arial" w:cs="Arial"/>
          <w:color w:val="515151"/>
          <w:sz w:val="21"/>
          <w:szCs w:val="21"/>
        </w:rPr>
        <w:br/>
      </w:r>
      <w:r w:rsidRPr="00E37D45">
        <w:rPr>
          <w:rFonts w:ascii="Arial" w:hAnsi="Arial" w:cs="Arial"/>
          <w:b/>
          <w:bCs/>
          <w:color w:val="515151"/>
          <w:sz w:val="21"/>
          <w:szCs w:val="21"/>
        </w:rPr>
        <w:t xml:space="preserve">Years of Relevant Work Experience: </w:t>
      </w:r>
      <w:r w:rsidRPr="00E37D45">
        <w:rPr>
          <w:rFonts w:ascii="Arial" w:hAnsi="Arial" w:cs="Arial"/>
          <w:color w:val="515151"/>
          <w:sz w:val="21"/>
          <w:szCs w:val="21"/>
        </w:rPr>
        <w:t>5- 7 years</w:t>
      </w:r>
      <w:r w:rsidRPr="00E37D45">
        <w:rPr>
          <w:rFonts w:ascii="Arial" w:hAnsi="Arial" w:cs="Arial"/>
          <w:color w:val="515151"/>
          <w:sz w:val="21"/>
          <w:szCs w:val="21"/>
        </w:rPr>
        <w:br/>
      </w:r>
      <w:r w:rsidRPr="00E37D45">
        <w:rPr>
          <w:rFonts w:ascii="Arial" w:hAnsi="Arial" w:cs="Arial"/>
          <w:b/>
          <w:bCs/>
          <w:color w:val="515151"/>
          <w:sz w:val="21"/>
          <w:szCs w:val="21"/>
        </w:rPr>
        <w:t>Physical Requirements:</w:t>
      </w:r>
      <w:r w:rsidRPr="00E37D45">
        <w:rPr>
          <w:rFonts w:ascii="Arial" w:hAnsi="Arial" w:cs="Arial"/>
          <w:color w:val="515151"/>
          <w:sz w:val="21"/>
          <w:szCs w:val="21"/>
        </w:rPr>
        <w:br/>
        <w:t>Frequent periods are spent standing or sitting in the same location with some opportunity to move about; occasionally there may be a need to stoop or lift light objects (typically less than 8 pounds).</w:t>
      </w:r>
      <w:r w:rsidRPr="00E37D45">
        <w:rPr>
          <w:rFonts w:ascii="Arial" w:hAnsi="Arial" w:cs="Arial"/>
          <w:color w:val="515151"/>
          <w:sz w:val="21"/>
          <w:szCs w:val="21"/>
        </w:rPr>
        <w:br/>
      </w:r>
      <w:r w:rsidRPr="00E37D45">
        <w:rPr>
          <w:rFonts w:ascii="Arial" w:hAnsi="Arial" w:cs="Arial"/>
          <w:color w:val="515151"/>
          <w:sz w:val="21"/>
          <w:szCs w:val="21"/>
        </w:rPr>
        <w:br/>
      </w:r>
      <w:r w:rsidRPr="00E37D45">
        <w:rPr>
          <w:rFonts w:ascii="Arial" w:hAnsi="Arial" w:cs="Arial"/>
          <w:color w:val="515151"/>
          <w:sz w:val="21"/>
          <w:szCs w:val="21"/>
        </w:rPr>
        <w:br/>
      </w:r>
      <w:r w:rsidRPr="00E37D45">
        <w:rPr>
          <w:rFonts w:ascii="Arial" w:hAnsi="Arial" w:cs="Arial"/>
          <w:b/>
          <w:bCs/>
          <w:color w:val="515151"/>
          <w:sz w:val="21"/>
          <w:szCs w:val="21"/>
        </w:rPr>
        <w:t>Preferred Qualifications:</w:t>
      </w:r>
    </w:p>
    <w:p w:rsidR="00E37D45" w:rsidRPr="00E37D45" w:rsidRDefault="00E37D45" w:rsidP="00E37D45">
      <w:pPr>
        <w:shd w:val="clear" w:color="auto" w:fill="FFFFFF"/>
        <w:spacing w:after="150"/>
        <w:rPr>
          <w:rFonts w:ascii="Arial" w:hAnsi="Arial" w:cs="Arial"/>
          <w:color w:val="515151"/>
          <w:sz w:val="21"/>
          <w:szCs w:val="21"/>
        </w:rPr>
      </w:pPr>
      <w:r w:rsidRPr="00E37D45">
        <w:rPr>
          <w:rFonts w:ascii="Arial" w:hAnsi="Arial" w:cs="Arial"/>
          <w:color w:val="515151"/>
          <w:sz w:val="21"/>
          <w:szCs w:val="21"/>
        </w:rPr>
        <w:t>5-7 years’ experience in International Trade Compliance</w:t>
      </w:r>
    </w:p>
    <w:p w:rsidR="00E37D45" w:rsidRPr="00E37D45" w:rsidRDefault="00E37D45" w:rsidP="00E37D45">
      <w:pPr>
        <w:shd w:val="clear" w:color="auto" w:fill="FFFFFF"/>
        <w:spacing w:after="150"/>
        <w:rPr>
          <w:rFonts w:ascii="Arial" w:hAnsi="Arial" w:cs="Arial"/>
          <w:color w:val="515151"/>
          <w:sz w:val="21"/>
          <w:szCs w:val="21"/>
        </w:rPr>
      </w:pPr>
      <w:r w:rsidRPr="00E37D45">
        <w:rPr>
          <w:rFonts w:ascii="Arial" w:hAnsi="Arial" w:cs="Arial"/>
          <w:color w:val="515151"/>
          <w:sz w:val="21"/>
          <w:szCs w:val="21"/>
        </w:rPr>
        <w:t>Licensed Customs Broker</w:t>
      </w:r>
    </w:p>
    <w:p w:rsidR="00E37D45" w:rsidRPr="00E37D45" w:rsidRDefault="00E37D45" w:rsidP="00E37D45">
      <w:pPr>
        <w:shd w:val="clear" w:color="auto" w:fill="FFFFFF"/>
        <w:spacing w:after="150"/>
        <w:rPr>
          <w:rFonts w:ascii="Arial" w:hAnsi="Arial" w:cs="Arial"/>
          <w:color w:val="515151"/>
          <w:sz w:val="21"/>
          <w:szCs w:val="21"/>
        </w:rPr>
      </w:pPr>
      <w:r w:rsidRPr="00E37D45">
        <w:rPr>
          <w:rFonts w:ascii="Arial" w:hAnsi="Arial" w:cs="Arial"/>
          <w:color w:val="515151"/>
          <w:sz w:val="21"/>
          <w:szCs w:val="21"/>
        </w:rPr>
        <w:t>Bachelor’s Degree in Business or other closely related subject matter</w:t>
      </w:r>
    </w:p>
    <w:p w:rsidR="00E37D45" w:rsidRPr="00E37D45" w:rsidRDefault="00E37D45" w:rsidP="00E37D45">
      <w:pPr>
        <w:shd w:val="clear" w:color="auto" w:fill="FFFFFF"/>
        <w:spacing w:after="150"/>
        <w:rPr>
          <w:rFonts w:ascii="Arial" w:hAnsi="Arial" w:cs="Arial"/>
          <w:color w:val="515151"/>
          <w:sz w:val="21"/>
          <w:szCs w:val="21"/>
        </w:rPr>
      </w:pPr>
      <w:r w:rsidRPr="00E37D45">
        <w:rPr>
          <w:rFonts w:ascii="Arial" w:hAnsi="Arial" w:cs="Arial"/>
          <w:color w:val="515151"/>
          <w:sz w:val="21"/>
          <w:szCs w:val="21"/>
        </w:rPr>
        <w:t>Background in Import Trade Compliance auditing a plus</w:t>
      </w:r>
    </w:p>
    <w:p w:rsidR="00E37D45" w:rsidRPr="00E37D45" w:rsidRDefault="00E37D45" w:rsidP="00E37D45">
      <w:pPr>
        <w:shd w:val="clear" w:color="auto" w:fill="FFFFFF"/>
        <w:spacing w:after="150"/>
        <w:rPr>
          <w:rFonts w:ascii="Arial" w:hAnsi="Arial" w:cs="Arial"/>
          <w:color w:val="515151"/>
          <w:sz w:val="21"/>
          <w:szCs w:val="21"/>
        </w:rPr>
      </w:pPr>
      <w:r w:rsidRPr="00E37D45">
        <w:rPr>
          <w:rFonts w:ascii="Arial" w:hAnsi="Arial" w:cs="Arial"/>
          <w:color w:val="515151"/>
          <w:sz w:val="21"/>
          <w:szCs w:val="21"/>
        </w:rPr>
        <w:lastRenderedPageBreak/>
        <w:t>Proficient in use of Microsoft products including Excel and Access</w:t>
      </w:r>
    </w:p>
    <w:p w:rsidR="00E37D45" w:rsidRPr="00E37D45" w:rsidRDefault="00E37D45" w:rsidP="00E37D45">
      <w:pPr>
        <w:shd w:val="clear" w:color="auto" w:fill="FFFFFF"/>
        <w:spacing w:after="150"/>
        <w:rPr>
          <w:rFonts w:ascii="Arial" w:hAnsi="Arial" w:cs="Arial"/>
          <w:color w:val="515151"/>
          <w:sz w:val="21"/>
          <w:szCs w:val="21"/>
        </w:rPr>
      </w:pPr>
      <w:r w:rsidRPr="00E37D45">
        <w:rPr>
          <w:rFonts w:ascii="Arial" w:hAnsi="Arial" w:cs="Arial"/>
          <w:color w:val="515151"/>
          <w:sz w:val="21"/>
          <w:szCs w:val="21"/>
        </w:rPr>
        <w:t>Ability to think analytically a must and required to transform that into actionable reporting</w:t>
      </w:r>
    </w:p>
    <w:p w:rsidR="00E37D45" w:rsidRPr="00E37D45" w:rsidRDefault="00E37D45" w:rsidP="00E37D45">
      <w:pPr>
        <w:shd w:val="clear" w:color="auto" w:fill="FFFFFF"/>
        <w:rPr>
          <w:rFonts w:ascii="Arial" w:hAnsi="Arial" w:cs="Arial"/>
          <w:color w:val="515151"/>
          <w:sz w:val="21"/>
          <w:szCs w:val="21"/>
        </w:rPr>
      </w:pPr>
      <w:r w:rsidRPr="00E37D45">
        <w:rPr>
          <w:rFonts w:ascii="Arial" w:hAnsi="Arial" w:cs="Arial"/>
          <w:color w:val="515151"/>
          <w:sz w:val="21"/>
          <w:szCs w:val="21"/>
        </w:rPr>
        <w:br/>
      </w:r>
      <w:r w:rsidRPr="00E37D45">
        <w:rPr>
          <w:rFonts w:ascii="Arial" w:hAnsi="Arial" w:cs="Arial"/>
          <w:b/>
          <w:bCs/>
          <w:color w:val="515151"/>
          <w:sz w:val="21"/>
          <w:szCs w:val="21"/>
        </w:rPr>
        <w:t>Knowledge, Skills, Abilities and Competencies:</w:t>
      </w:r>
      <w:r w:rsidR="006E6C38">
        <w:rPr>
          <w:rFonts w:ascii="Arial" w:hAnsi="Arial" w:cs="Arial"/>
          <w:b/>
          <w:bCs/>
          <w:color w:val="515151"/>
          <w:sz w:val="21"/>
          <w:szCs w:val="21"/>
        </w:rPr>
        <w:t xml:space="preserve"> </w:t>
      </w:r>
      <w:r w:rsidRPr="00E37D45">
        <w:rPr>
          <w:rFonts w:ascii="Arial" w:hAnsi="Arial" w:cs="Arial"/>
          <w:color w:val="515151"/>
          <w:sz w:val="21"/>
          <w:szCs w:val="21"/>
        </w:rPr>
        <w:t xml:space="preserve">Excellent project management skills. Demonstrated </w:t>
      </w:r>
      <w:proofErr w:type="spellStart"/>
      <w:r w:rsidRPr="00E37D45">
        <w:rPr>
          <w:rFonts w:ascii="Arial" w:hAnsi="Arial" w:cs="Arial"/>
          <w:color w:val="515151"/>
          <w:sz w:val="21"/>
          <w:szCs w:val="21"/>
        </w:rPr>
        <w:t>abilty</w:t>
      </w:r>
      <w:proofErr w:type="spellEnd"/>
      <w:r w:rsidRPr="00E37D45">
        <w:rPr>
          <w:rFonts w:ascii="Arial" w:hAnsi="Arial" w:cs="Arial"/>
          <w:color w:val="515151"/>
          <w:sz w:val="21"/>
          <w:szCs w:val="21"/>
        </w:rPr>
        <w:t xml:space="preserve"> to perform financial analysis. Ability to ascertain and solve problems. Strong computer skills. </w:t>
      </w:r>
      <w:r w:rsidRPr="00E37D45">
        <w:rPr>
          <w:rFonts w:ascii="Arial" w:hAnsi="Arial" w:cs="Arial"/>
          <w:color w:val="515151"/>
          <w:sz w:val="21"/>
          <w:szCs w:val="21"/>
        </w:rPr>
        <w:br/>
        <w:t xml:space="preserve">Strong communication skills. </w:t>
      </w:r>
    </w:p>
    <w:p w:rsidR="00E37D45" w:rsidRPr="00E37D45" w:rsidRDefault="00E37D45" w:rsidP="00E37D45">
      <w:pPr>
        <w:shd w:val="clear" w:color="auto" w:fill="FFFFFF"/>
        <w:rPr>
          <w:rFonts w:ascii="Arial" w:hAnsi="Arial" w:cs="Arial"/>
          <w:color w:val="515151"/>
          <w:sz w:val="21"/>
          <w:szCs w:val="21"/>
        </w:rPr>
      </w:pPr>
    </w:p>
    <w:p w:rsidR="00D33F69" w:rsidRDefault="00E37D45" w:rsidP="006E6C38">
      <w:pPr>
        <w:shd w:val="clear" w:color="auto" w:fill="FFFFFF"/>
        <w:spacing w:after="150"/>
        <w:rPr>
          <w:rFonts w:ascii="Arial" w:hAnsi="Arial" w:cs="Arial"/>
          <w:color w:val="515151"/>
          <w:sz w:val="21"/>
          <w:szCs w:val="21"/>
        </w:rPr>
      </w:pPr>
      <w:r w:rsidRPr="00E37D45">
        <w:rPr>
          <w:rFonts w:ascii="Arial" w:hAnsi="Arial" w:cs="Arial"/>
          <w:color w:val="515151"/>
          <w:sz w:val="21"/>
          <w:szCs w:val="21"/>
        </w:rPr>
        <w:t xml:space="preserve">We are an Equal Opportunity Employer and do not discriminate against any employee or applicant for employment because of race, color, sex, age, national origin, religion, sexual orientation, gender identity, status as a veteran, and basis of disability or any other federal, state or local protected class. </w:t>
      </w:r>
    </w:p>
    <w:p w:rsidR="003511DB" w:rsidRDefault="003511DB" w:rsidP="006E6C38">
      <w:pPr>
        <w:shd w:val="clear" w:color="auto" w:fill="FFFFFF"/>
        <w:spacing w:after="150"/>
        <w:rPr>
          <w:rFonts w:ascii="Arial" w:hAnsi="Arial" w:cs="Arial"/>
          <w:color w:val="515151"/>
          <w:sz w:val="21"/>
          <w:szCs w:val="21"/>
        </w:rPr>
      </w:pPr>
      <w:r>
        <w:rPr>
          <w:rFonts w:ascii="Arial" w:hAnsi="Arial" w:cs="Arial"/>
          <w:color w:val="515151"/>
          <w:sz w:val="21"/>
          <w:szCs w:val="21"/>
        </w:rPr>
        <w:t>Please apply online at Homedepot.com or send your resume to:</w:t>
      </w:r>
    </w:p>
    <w:p w:rsidR="003511DB" w:rsidRDefault="003511DB" w:rsidP="006E6C38">
      <w:pPr>
        <w:shd w:val="clear" w:color="auto" w:fill="FFFFFF"/>
        <w:spacing w:after="150"/>
        <w:rPr>
          <w:rFonts w:ascii="Arial" w:hAnsi="Arial" w:cs="Arial"/>
          <w:color w:val="515151"/>
          <w:sz w:val="21"/>
          <w:szCs w:val="21"/>
        </w:rPr>
      </w:pPr>
    </w:p>
    <w:p w:rsidR="003511DB" w:rsidRPr="003511DB" w:rsidRDefault="003511DB" w:rsidP="003511DB">
      <w:pPr>
        <w:autoSpaceDE w:val="0"/>
        <w:autoSpaceDN w:val="0"/>
        <w:rPr>
          <w:rFonts w:asciiTheme="minorHAnsi" w:hAnsiTheme="minorHAnsi"/>
        </w:rPr>
      </w:pPr>
      <w:proofErr w:type="spellStart"/>
      <w:r w:rsidRPr="003511DB">
        <w:rPr>
          <w:rFonts w:asciiTheme="minorHAnsi" w:hAnsiTheme="minorHAnsi"/>
          <w:b/>
          <w:bCs/>
          <w:color w:val="000000"/>
        </w:rPr>
        <w:t>Mariline</w:t>
      </w:r>
      <w:proofErr w:type="spellEnd"/>
      <w:r w:rsidRPr="003511DB">
        <w:rPr>
          <w:rFonts w:asciiTheme="minorHAnsi" w:hAnsiTheme="minorHAnsi"/>
          <w:b/>
          <w:bCs/>
          <w:color w:val="000000"/>
        </w:rPr>
        <w:t xml:space="preserve"> Guise</w:t>
      </w:r>
    </w:p>
    <w:p w:rsidR="003511DB" w:rsidRDefault="003511DB" w:rsidP="003511DB">
      <w:r>
        <w:rPr>
          <w:color w:val="808080"/>
          <w:sz w:val="20"/>
          <w:szCs w:val="20"/>
        </w:rPr>
        <w:t>Sr. Recruiter, Corporate Talent Acquisition</w:t>
      </w:r>
    </w:p>
    <w:p w:rsidR="003511DB" w:rsidRDefault="003511DB" w:rsidP="003511DB">
      <w:bookmarkStart w:id="0" w:name="_GoBack"/>
      <w:bookmarkEnd w:id="0"/>
      <w:r>
        <w:rPr>
          <w:rFonts w:ascii="Wingdings" w:hAnsi="Wingdings"/>
          <w:color w:val="FF6600"/>
        </w:rPr>
        <w:t></w:t>
      </w:r>
      <w:r>
        <w:rPr>
          <w:rFonts w:ascii="Arial" w:hAnsi="Arial" w:cs="Arial"/>
          <w:color w:val="FF6600"/>
        </w:rPr>
        <w:t>:</w:t>
      </w:r>
      <w:r>
        <w:rPr>
          <w:color w:val="0000FF"/>
          <w:sz w:val="20"/>
          <w:szCs w:val="20"/>
          <w:u w:val="single"/>
        </w:rPr>
        <w:t xml:space="preserve"> </w:t>
      </w:r>
      <w:hyperlink r:id="rId6" w:history="1">
        <w:r>
          <w:rPr>
            <w:rStyle w:val="Hyperlink"/>
            <w:sz w:val="20"/>
            <w:szCs w:val="20"/>
          </w:rPr>
          <w:t>Mariline_x_Guise@homedepot.com</w:t>
        </w:r>
      </w:hyperlink>
      <w:r>
        <w:rPr>
          <w:rFonts w:ascii="Arial" w:hAnsi="Arial" w:cs="Arial"/>
          <w:color w:val="1F497D"/>
          <w:sz w:val="16"/>
          <w:szCs w:val="16"/>
        </w:rPr>
        <w:t xml:space="preserve">            </w:t>
      </w:r>
    </w:p>
    <w:p w:rsidR="003511DB" w:rsidRDefault="003511DB" w:rsidP="003511DB">
      <w:hyperlink r:id="rId7" w:history="1">
        <w:r>
          <w:rPr>
            <w:rStyle w:val="Hyperlink"/>
            <w:rFonts w:ascii="Arial" w:hAnsi="Arial" w:cs="Arial"/>
            <w:color w:val="0000FF"/>
            <w:sz w:val="16"/>
            <w:szCs w:val="16"/>
          </w:rPr>
          <w:t>https://careers.homedepot.com</w:t>
        </w:r>
      </w:hyperlink>
    </w:p>
    <w:p w:rsidR="003511DB" w:rsidRDefault="003511DB" w:rsidP="006E6C38">
      <w:pPr>
        <w:shd w:val="clear" w:color="auto" w:fill="FFFFFF"/>
        <w:spacing w:after="150"/>
        <w:rPr>
          <w:b/>
          <w:sz w:val="32"/>
          <w:szCs w:val="32"/>
          <w:u w:val="single"/>
        </w:rPr>
      </w:pPr>
    </w:p>
    <w:sectPr w:rsidR="003511DB"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331EE"/>
    <w:multiLevelType w:val="multilevel"/>
    <w:tmpl w:val="6820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45"/>
    <w:rsid w:val="000B5F0C"/>
    <w:rsid w:val="003171D7"/>
    <w:rsid w:val="003511DB"/>
    <w:rsid w:val="00416446"/>
    <w:rsid w:val="00430A2B"/>
    <w:rsid w:val="00534443"/>
    <w:rsid w:val="005F4D29"/>
    <w:rsid w:val="006E6C38"/>
    <w:rsid w:val="007250B8"/>
    <w:rsid w:val="007E0737"/>
    <w:rsid w:val="0095166A"/>
    <w:rsid w:val="0096101E"/>
    <w:rsid w:val="00A62652"/>
    <w:rsid w:val="00B418E6"/>
    <w:rsid w:val="00CE51D0"/>
    <w:rsid w:val="00D33F69"/>
    <w:rsid w:val="00E37D45"/>
    <w:rsid w:val="00F7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954AB34"/>
  <w15:chartTrackingRefBased/>
  <w15:docId w15:val="{F8B11F7C-5A87-470A-A999-91BCC428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F74B4C"/>
    <w:pPr>
      <w:spacing w:before="100" w:beforeAutospacing="1" w:after="100" w:afterAutospacing="1"/>
    </w:pPr>
  </w:style>
  <w:style w:type="character" w:customStyle="1" w:styleId="pc-rtg-body1">
    <w:name w:val="pc-rtg-body1"/>
    <w:rsid w:val="00F74B4C"/>
  </w:style>
  <w:style w:type="character" w:styleId="Hyperlink">
    <w:name w:val="Hyperlink"/>
    <w:rsid w:val="00A626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0455">
      <w:bodyDiv w:val="1"/>
      <w:marLeft w:val="0"/>
      <w:marRight w:val="0"/>
      <w:marTop w:val="0"/>
      <w:marBottom w:val="0"/>
      <w:divBdr>
        <w:top w:val="none" w:sz="0" w:space="0" w:color="auto"/>
        <w:left w:val="none" w:sz="0" w:space="0" w:color="auto"/>
        <w:bottom w:val="none" w:sz="0" w:space="0" w:color="auto"/>
        <w:right w:val="none" w:sz="0" w:space="0" w:color="auto"/>
      </w:divBdr>
    </w:div>
    <w:div w:id="372971810">
      <w:bodyDiv w:val="1"/>
      <w:marLeft w:val="0"/>
      <w:marRight w:val="0"/>
      <w:marTop w:val="0"/>
      <w:marBottom w:val="0"/>
      <w:divBdr>
        <w:top w:val="none" w:sz="0" w:space="0" w:color="auto"/>
        <w:left w:val="none" w:sz="0" w:space="0" w:color="auto"/>
        <w:bottom w:val="none" w:sz="0" w:space="0" w:color="auto"/>
        <w:right w:val="none" w:sz="0" w:space="0" w:color="auto"/>
      </w:divBdr>
      <w:divsChild>
        <w:div w:id="1539051435">
          <w:marLeft w:val="6"/>
          <w:marRight w:val="6"/>
          <w:marTop w:val="0"/>
          <w:marBottom w:val="0"/>
          <w:divBdr>
            <w:top w:val="none" w:sz="0" w:space="0" w:color="auto"/>
            <w:left w:val="none" w:sz="0" w:space="0" w:color="auto"/>
            <w:bottom w:val="none" w:sz="0" w:space="0" w:color="auto"/>
            <w:right w:val="none" w:sz="0" w:space="0" w:color="auto"/>
          </w:divBdr>
          <w:divsChild>
            <w:div w:id="1159535597">
              <w:marLeft w:val="-225"/>
              <w:marRight w:val="-225"/>
              <w:marTop w:val="0"/>
              <w:marBottom w:val="0"/>
              <w:divBdr>
                <w:top w:val="none" w:sz="0" w:space="0" w:color="auto"/>
                <w:left w:val="none" w:sz="0" w:space="0" w:color="auto"/>
                <w:bottom w:val="none" w:sz="0" w:space="0" w:color="auto"/>
                <w:right w:val="none" w:sz="0" w:space="0" w:color="auto"/>
              </w:divBdr>
              <w:divsChild>
                <w:div w:id="1327392657">
                  <w:marLeft w:val="0"/>
                  <w:marRight w:val="0"/>
                  <w:marTop w:val="0"/>
                  <w:marBottom w:val="0"/>
                  <w:divBdr>
                    <w:top w:val="none" w:sz="0" w:space="0" w:color="auto"/>
                    <w:left w:val="none" w:sz="0" w:space="0" w:color="auto"/>
                    <w:bottom w:val="none" w:sz="0" w:space="0" w:color="auto"/>
                    <w:right w:val="none" w:sz="0" w:space="0" w:color="auto"/>
                  </w:divBdr>
                  <w:divsChild>
                    <w:div w:id="2085637337">
                      <w:marLeft w:val="0"/>
                      <w:marRight w:val="0"/>
                      <w:marTop w:val="0"/>
                      <w:marBottom w:val="0"/>
                      <w:divBdr>
                        <w:top w:val="none" w:sz="0" w:space="0" w:color="auto"/>
                        <w:left w:val="none" w:sz="0" w:space="0" w:color="auto"/>
                        <w:bottom w:val="none" w:sz="0" w:space="0" w:color="auto"/>
                        <w:right w:val="none" w:sz="0" w:space="0" w:color="auto"/>
                      </w:divBdr>
                      <w:divsChild>
                        <w:div w:id="1977878211">
                          <w:marLeft w:val="0"/>
                          <w:marRight w:val="0"/>
                          <w:marTop w:val="0"/>
                          <w:marBottom w:val="0"/>
                          <w:divBdr>
                            <w:top w:val="none" w:sz="0" w:space="0" w:color="auto"/>
                            <w:left w:val="none" w:sz="0" w:space="0" w:color="auto"/>
                            <w:bottom w:val="none" w:sz="0" w:space="0" w:color="auto"/>
                            <w:right w:val="none" w:sz="0" w:space="0" w:color="auto"/>
                          </w:divBdr>
                          <w:divsChild>
                            <w:div w:id="17973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6207">
      <w:bodyDiv w:val="1"/>
      <w:marLeft w:val="0"/>
      <w:marRight w:val="0"/>
      <w:marTop w:val="0"/>
      <w:marBottom w:val="0"/>
      <w:divBdr>
        <w:top w:val="none" w:sz="0" w:space="0" w:color="auto"/>
        <w:left w:val="none" w:sz="0" w:space="0" w:color="auto"/>
        <w:bottom w:val="none" w:sz="0" w:space="0" w:color="auto"/>
        <w:right w:val="none" w:sz="0" w:space="0" w:color="auto"/>
      </w:divBdr>
    </w:div>
    <w:div w:id="990907752">
      <w:bodyDiv w:val="1"/>
      <w:marLeft w:val="0"/>
      <w:marRight w:val="0"/>
      <w:marTop w:val="0"/>
      <w:marBottom w:val="0"/>
      <w:divBdr>
        <w:top w:val="none" w:sz="0" w:space="0" w:color="auto"/>
        <w:left w:val="none" w:sz="0" w:space="0" w:color="auto"/>
        <w:bottom w:val="none" w:sz="0" w:space="0" w:color="auto"/>
        <w:right w:val="none" w:sz="0" w:space="0" w:color="auto"/>
      </w:divBdr>
    </w:div>
    <w:div w:id="162411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eers.homede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line_x_Guise@homedepot.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xr2318\AppData\Local\Microsoft\Windows\Temporary%20Internet%20Files\Content.Outlook\524HI5B5\ICPA_Job_Form_FTZ%20Sr%20%20Analy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ICPA_Job_Form_FTZ Sr  Analyst</Template>
  <TotalTime>65</TotalTime>
  <Pages>3</Pages>
  <Words>744</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5395</CharactersWithSpaces>
  <SharedDoc>false</SharedDoc>
  <HLinks>
    <vt:vector size="6" baseType="variant">
      <vt:variant>
        <vt:i4>7864411</vt:i4>
      </vt:variant>
      <vt:variant>
        <vt:i4>0</vt:i4>
      </vt:variant>
      <vt:variant>
        <vt:i4>0</vt:i4>
      </vt:variant>
      <vt:variant>
        <vt:i4>5</vt:i4>
      </vt:variant>
      <vt:variant>
        <vt:lpwstr>mailto:mariline_x_guise@homedepot.com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Riley, Kendra</dc:creator>
  <cp:keywords/>
  <cp:lastModifiedBy>Riley, Kendra</cp:lastModifiedBy>
  <cp:revision>3</cp:revision>
  <cp:lastPrinted>2013-09-30T21:40:00Z</cp:lastPrinted>
  <dcterms:created xsi:type="dcterms:W3CDTF">2017-02-22T14:18:00Z</dcterms:created>
  <dcterms:modified xsi:type="dcterms:W3CDTF">2017-02-22T15:24:00Z</dcterms:modified>
</cp:coreProperties>
</file>