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FA" w:rsidRDefault="005172FA" w:rsidP="005172FA">
      <w:pPr>
        <w:pStyle w:val="NormalWeb"/>
        <w:spacing w:before="0" w:beforeAutospacing="0" w:after="0" w:afterAutospacing="0"/>
        <w:rPr>
          <w:rFonts w:ascii="Verdana" w:hAnsi="Verdana"/>
          <w:color w:val="000000"/>
          <w:sz w:val="18"/>
          <w:szCs w:val="18"/>
        </w:rPr>
      </w:pPr>
      <w:r>
        <w:rPr>
          <w:rFonts w:ascii="Arial" w:hAnsi="Arial" w:cs="Arial"/>
          <w:color w:val="000000"/>
          <w:sz w:val="20"/>
          <w:szCs w:val="20"/>
        </w:rPr>
        <w:t xml:space="preserve">At </w:t>
      </w:r>
      <w:proofErr w:type="spellStart"/>
      <w:r>
        <w:rPr>
          <w:rFonts w:ascii="Arial" w:hAnsi="Arial" w:cs="Arial"/>
          <w:color w:val="000000"/>
          <w:sz w:val="20"/>
          <w:szCs w:val="20"/>
        </w:rPr>
        <w:t>Ingevity</w:t>
      </w:r>
      <w:proofErr w:type="spellEnd"/>
      <w:r>
        <w:rPr>
          <w:rFonts w:ascii="Arial" w:hAnsi="Arial" w:cs="Arial"/>
          <w:color w:val="000000"/>
          <w:sz w:val="20"/>
          <w:szCs w:val="20"/>
        </w:rPr>
        <w:t>, we’re working hard to fulfill our potential. What about yours? At a time when many companies and careers are stalling, we are not. In fact, we recently became a stand-alone, publicly traded performance chemicals and materials company. We are dedicated to advancing technologies that improve daily living in oilfield, pavement, carbon and industrial markets, and we’re positioned to grow at a rapid pace.</w:t>
      </w:r>
    </w:p>
    <w:p w:rsidR="005172FA" w:rsidRDefault="005172FA" w:rsidP="005172FA">
      <w:pPr>
        <w:pStyle w:val="NormalWeb"/>
        <w:spacing w:before="0" w:beforeAutospacing="0" w:after="0" w:afterAutospacing="0"/>
        <w:rPr>
          <w:rFonts w:ascii="Verdana" w:hAnsi="Verdana"/>
          <w:color w:val="000000"/>
          <w:sz w:val="18"/>
          <w:szCs w:val="18"/>
        </w:rPr>
      </w:pPr>
      <w:r>
        <w:rPr>
          <w:rFonts w:ascii="Arial" w:hAnsi="Arial" w:cs="Arial"/>
          <w:color w:val="000000"/>
          <w:sz w:val="20"/>
          <w:szCs w:val="20"/>
        </w:rPr>
        <w:t> </w:t>
      </w:r>
    </w:p>
    <w:p w:rsidR="005172FA" w:rsidRDefault="005172FA" w:rsidP="005172FA">
      <w:pPr>
        <w:pStyle w:val="NormalWeb"/>
        <w:spacing w:before="0" w:beforeAutospacing="0" w:after="0" w:afterAutospacing="0"/>
        <w:rPr>
          <w:rFonts w:ascii="Verdana" w:hAnsi="Verdana"/>
          <w:color w:val="000000"/>
          <w:sz w:val="18"/>
          <w:szCs w:val="18"/>
        </w:rPr>
      </w:pPr>
      <w:r>
        <w:rPr>
          <w:rFonts w:ascii="Arial" w:hAnsi="Arial" w:cs="Arial"/>
          <w:color w:val="000000"/>
          <w:sz w:val="20"/>
          <w:szCs w:val="20"/>
        </w:rPr>
        <w:t>We’re expanding and continue to invest in our operations to grow our businesses. And we’re not finished. We are also, more importantly, investing in top talent. We’re seeking individuals who will propel our business to even higher levels of success. We prize creativity and imagination - and our innate curiosity means we’re always looking for a better, smarter way of doing things.</w:t>
      </w:r>
    </w:p>
    <w:p w:rsidR="005172FA" w:rsidRDefault="005172FA" w:rsidP="005172FA">
      <w:pPr>
        <w:pStyle w:val="NormalWeb"/>
        <w:spacing w:before="0" w:beforeAutospacing="0" w:after="0" w:afterAutospacing="0"/>
        <w:rPr>
          <w:rFonts w:ascii="Verdana" w:hAnsi="Verdana"/>
          <w:color w:val="000000"/>
          <w:sz w:val="18"/>
          <w:szCs w:val="18"/>
        </w:rPr>
      </w:pPr>
      <w:r>
        <w:rPr>
          <w:rFonts w:ascii="Arial" w:hAnsi="Arial" w:cs="Arial"/>
          <w:color w:val="000000"/>
          <w:sz w:val="20"/>
          <w:szCs w:val="20"/>
        </w:rPr>
        <w:br/>
      </w:r>
      <w:r>
        <w:rPr>
          <w:rStyle w:val="Strong"/>
          <w:rFonts w:ascii="Arial" w:hAnsi="Arial" w:cs="Arial"/>
          <w:color w:val="000000"/>
          <w:sz w:val="20"/>
          <w:szCs w:val="20"/>
        </w:rPr>
        <w:t xml:space="preserve">Bold. </w:t>
      </w:r>
      <w:proofErr w:type="gramStart"/>
      <w:r>
        <w:rPr>
          <w:rStyle w:val="Strong"/>
          <w:rFonts w:ascii="Arial" w:hAnsi="Arial" w:cs="Arial"/>
          <w:color w:val="000000"/>
          <w:sz w:val="20"/>
          <w:szCs w:val="20"/>
        </w:rPr>
        <w:t>Innovative.</w:t>
      </w:r>
      <w:proofErr w:type="gramEnd"/>
      <w:r>
        <w:rPr>
          <w:rStyle w:val="Strong"/>
          <w:rFonts w:ascii="Arial" w:hAnsi="Arial" w:cs="Arial"/>
          <w:color w:val="000000"/>
          <w:sz w:val="20"/>
          <w:szCs w:val="20"/>
        </w:rPr>
        <w:t xml:space="preserve"> </w:t>
      </w:r>
      <w:proofErr w:type="gramStart"/>
      <w:r>
        <w:rPr>
          <w:rStyle w:val="Strong"/>
          <w:rFonts w:ascii="Arial" w:hAnsi="Arial" w:cs="Arial"/>
          <w:color w:val="000000"/>
          <w:sz w:val="20"/>
          <w:szCs w:val="20"/>
        </w:rPr>
        <w:t>Visionary.</w:t>
      </w:r>
      <w:proofErr w:type="gramEnd"/>
      <w:r>
        <w:rPr>
          <w:rStyle w:val="apple-converted-space"/>
          <w:rFonts w:ascii="Arial" w:hAnsi="Arial" w:cs="Arial"/>
          <w:color w:val="000000"/>
          <w:sz w:val="20"/>
          <w:szCs w:val="20"/>
        </w:rPr>
        <w:t> </w:t>
      </w:r>
      <w:r>
        <w:rPr>
          <w:rFonts w:ascii="Arial" w:hAnsi="Arial" w:cs="Arial"/>
          <w:color w:val="000000"/>
          <w:sz w:val="20"/>
          <w:szCs w:val="20"/>
        </w:rPr>
        <w:t xml:space="preserve">These qualities best describe employees who work for </w:t>
      </w:r>
      <w:proofErr w:type="spellStart"/>
      <w:r>
        <w:rPr>
          <w:rFonts w:ascii="Arial" w:hAnsi="Arial" w:cs="Arial"/>
          <w:color w:val="000000"/>
          <w:sz w:val="20"/>
          <w:szCs w:val="20"/>
        </w:rPr>
        <w:t>Ingevity</w:t>
      </w:r>
      <w:proofErr w:type="spellEnd"/>
      <w:r>
        <w:rPr>
          <w:rFonts w:ascii="Arial" w:hAnsi="Arial" w:cs="Arial"/>
          <w:color w:val="000000"/>
          <w:sz w:val="20"/>
          <w:szCs w:val="20"/>
        </w:rPr>
        <w:t>. Our people are our most valued asset, and the foundation of our success.</w:t>
      </w:r>
      <w:r>
        <w:rPr>
          <w:rStyle w:val="apple-converted-space"/>
          <w:rFonts w:ascii="Arial" w:hAnsi="Arial" w:cs="Arial"/>
          <w:color w:val="000000"/>
          <w:sz w:val="20"/>
          <w:szCs w:val="20"/>
        </w:rPr>
        <w:t> </w:t>
      </w:r>
      <w:r>
        <w:rPr>
          <w:rStyle w:val="Emphasis"/>
          <w:rFonts w:ascii="Arial" w:hAnsi="Arial" w:cs="Arial"/>
          <w:color w:val="000000"/>
          <w:sz w:val="20"/>
          <w:szCs w:val="20"/>
        </w:rPr>
        <w:t>Would you like to join our bold culture and begin a career at one of the Best Places to Work in South Carolina?</w:t>
      </w:r>
    </w:p>
    <w:p w:rsidR="005172FA" w:rsidRDefault="005172FA" w:rsidP="005172FA">
      <w:pPr>
        <w:pStyle w:val="NormalWeb"/>
        <w:spacing w:before="0" w:beforeAutospacing="0" w:after="0" w:afterAutospacing="0"/>
        <w:rPr>
          <w:rFonts w:ascii="Verdana" w:hAnsi="Verdana"/>
          <w:color w:val="000000"/>
          <w:sz w:val="18"/>
          <w:szCs w:val="18"/>
        </w:rPr>
      </w:pPr>
      <w:r>
        <w:rPr>
          <w:rFonts w:ascii="Verdana" w:hAnsi="Verdana"/>
          <w:color w:val="000000"/>
          <w:sz w:val="18"/>
          <w:szCs w:val="18"/>
        </w:rPr>
        <w:t> </w:t>
      </w:r>
    </w:p>
    <w:p w:rsidR="005172FA" w:rsidRDefault="005172FA" w:rsidP="005172FA">
      <w:pPr>
        <w:pStyle w:val="NormalWeb"/>
        <w:spacing w:before="0" w:beforeAutospacing="0" w:after="0" w:afterAutospacing="0"/>
        <w:rPr>
          <w:rFonts w:ascii="Verdana" w:hAnsi="Verdana"/>
          <w:color w:val="000000"/>
          <w:sz w:val="18"/>
          <w:szCs w:val="18"/>
        </w:rPr>
      </w:pPr>
      <w:r>
        <w:rPr>
          <w:rFonts w:ascii="Arial" w:hAnsi="Arial" w:cs="Arial"/>
          <w:color w:val="000000"/>
          <w:sz w:val="20"/>
          <w:szCs w:val="20"/>
        </w:rPr>
        <w:t>Under the direction of the Global Trade Compliance Manager in the Supply Chain Group, The Senior Specialist will be responsible for executing the global trade compliance and responsible sourcing strategies by supporting and implementing multiple initiatives in order to establish a sustainable compliance program.</w:t>
      </w:r>
    </w:p>
    <w:p w:rsidR="005172FA" w:rsidRDefault="005172FA" w:rsidP="005172FA">
      <w:pPr>
        <w:pStyle w:val="NormalWeb"/>
        <w:spacing w:before="0" w:beforeAutospacing="0" w:after="0" w:afterAutospacing="0"/>
        <w:rPr>
          <w:rFonts w:ascii="Verdana" w:hAnsi="Verdana"/>
          <w:color w:val="000000"/>
          <w:sz w:val="18"/>
          <w:szCs w:val="18"/>
        </w:rPr>
      </w:pPr>
      <w:r>
        <w:rPr>
          <w:rFonts w:ascii="Arial" w:hAnsi="Arial" w:cs="Arial"/>
          <w:color w:val="000000"/>
          <w:sz w:val="20"/>
          <w:szCs w:val="20"/>
        </w:rPr>
        <w:t> </w:t>
      </w:r>
    </w:p>
    <w:p w:rsidR="005172FA" w:rsidRDefault="005172FA" w:rsidP="005172FA">
      <w:pPr>
        <w:pStyle w:val="NormalWeb"/>
        <w:spacing w:before="0" w:beforeAutospacing="0" w:after="0" w:afterAutospacing="0"/>
        <w:rPr>
          <w:rFonts w:ascii="Verdana" w:hAnsi="Verdana"/>
          <w:color w:val="000000"/>
          <w:sz w:val="18"/>
          <w:szCs w:val="18"/>
        </w:rPr>
      </w:pPr>
      <w:r>
        <w:rPr>
          <w:rStyle w:val="Strong"/>
          <w:rFonts w:ascii="Arial" w:hAnsi="Arial" w:cs="Arial"/>
          <w:color w:val="000000"/>
          <w:sz w:val="20"/>
          <w:szCs w:val="20"/>
        </w:rPr>
        <w:t>Trade Compliance</w:t>
      </w:r>
      <w:r>
        <w:rPr>
          <w:rStyle w:val="apple-converted-space"/>
          <w:rFonts w:ascii="Arial" w:hAnsi="Arial" w:cs="Arial"/>
          <w:b/>
          <w:bCs/>
          <w:color w:val="000000"/>
          <w:sz w:val="20"/>
          <w:szCs w:val="20"/>
        </w:rPr>
        <w:t> </w:t>
      </w:r>
      <w:r>
        <w:rPr>
          <w:rFonts w:ascii="Arial" w:hAnsi="Arial" w:cs="Arial"/>
          <w:color w:val="000000"/>
          <w:sz w:val="20"/>
          <w:szCs w:val="20"/>
        </w:rPr>
        <w:t>&amp;</w:t>
      </w:r>
      <w:r>
        <w:rPr>
          <w:rStyle w:val="apple-converted-space"/>
          <w:rFonts w:ascii="Arial" w:hAnsi="Arial" w:cs="Arial"/>
          <w:color w:val="000000"/>
          <w:sz w:val="20"/>
          <w:szCs w:val="20"/>
        </w:rPr>
        <w:t> </w:t>
      </w:r>
      <w:r>
        <w:rPr>
          <w:rStyle w:val="Strong"/>
          <w:rFonts w:ascii="Arial" w:hAnsi="Arial" w:cs="Arial"/>
          <w:color w:val="000000"/>
          <w:sz w:val="20"/>
          <w:szCs w:val="20"/>
        </w:rPr>
        <w:t>Responsible Sourcing Senior Specialist</w:t>
      </w:r>
      <w:r>
        <w:rPr>
          <w:rStyle w:val="apple-converted-space"/>
          <w:rFonts w:ascii="Arial" w:hAnsi="Arial" w:cs="Arial"/>
          <w:color w:val="000000"/>
          <w:sz w:val="20"/>
          <w:szCs w:val="20"/>
        </w:rPr>
        <w:t> </w:t>
      </w:r>
      <w:r>
        <w:rPr>
          <w:rFonts w:ascii="Arial" w:hAnsi="Arial" w:cs="Arial"/>
          <w:color w:val="000000"/>
          <w:sz w:val="20"/>
          <w:szCs w:val="20"/>
        </w:rPr>
        <w:t>will be the primary back up for the global manager, will support the organization, and the respective regions by providing advice related to customs operations procedures and compliance guidance. Responsibilities include, but are not limited to:</w:t>
      </w:r>
    </w:p>
    <w:p w:rsidR="0027033C" w:rsidRDefault="0027033C"/>
    <w:p w:rsidR="005172FA" w:rsidRDefault="005172FA">
      <w:r>
        <w:t xml:space="preserve">How you will impact </w:t>
      </w:r>
      <w:proofErr w:type="spellStart"/>
      <w:r>
        <w:t>Ingevity</w:t>
      </w:r>
      <w:proofErr w:type="spellEnd"/>
      <w:r>
        <w:t xml:space="preserve">: </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Determine tariff classifications for imported and exported products including parts, equipment, etc.</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Provide Import/Export customs and compliance advice to meet requirements</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Interface with various Customs brokers (and Freight Forwarders as needed)</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Monitor regulatory and legislative changes relating to Customs Compliance and recommend appropriate actions</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Work on special projects that may be assigned by the Manager based on strategy roll out and prioritization</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Perform periodic internal audits of both import and export processes as well as to thirds parties including brokers and Freight Forwarders to validate CTPAT requirements across all site locations.</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Work with sourcing, product development, product stewardship, supply chain and other department professionals, to communicate and consult on various government requirements.</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sz w:val="20"/>
          <w:szCs w:val="20"/>
        </w:rPr>
        <w:t>Create and manage large amounts of data within spreadsheets and databases and report metrics for the global Trade Compliance score card.</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sz w:val="20"/>
          <w:szCs w:val="20"/>
        </w:rPr>
        <w:t>Analyze data in order to conduct risk assessments and audits to find gaps and mitigate or eliminate potential risks.</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sz w:val="20"/>
          <w:szCs w:val="20"/>
        </w:rPr>
        <w:t>Support import and export compliance operations and activities in an environment of ongoing business transformation, including advice on development of new scenarios and processes in an aggressive business growth strategy.</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sz w:val="20"/>
          <w:szCs w:val="20"/>
        </w:rPr>
        <w:t>Responsible to support an execute Free Trade Agreement Qualification as well as trade optimization strategies. Manage internal control procedures and audits processes.</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Analyze product information including bills of material for free trade qualification and duty savings opportunities; this includes research and execution of new trade and other duty reduction programs in an effort to minimize duty payments.</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sz w:val="20"/>
          <w:szCs w:val="20"/>
        </w:rPr>
        <w:t>Develop, document, maintain and ensure execution of procedures related to compliance</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sz w:val="20"/>
          <w:szCs w:val="20"/>
        </w:rPr>
        <w:t>Seek out opportunities to drive efficiencies within department and across the company</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lastRenderedPageBreak/>
        <w:t>As part of the Global Supplier Approval process team,  the Senior Specialist will support  and execute consistently the responsible sourcing strategy by ensuring the integrity of the underlying data provided on vendor / supplier assessments</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Work with suppliers to identify opportunities that drive continuous improvement, minimize supply chain risk and optimize the overall impact of our key purchasing and business partnerships.</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 xml:space="preserve">Evaluate supplier and factory social compliance programs, conduct root cause analysis and drive implementation of effective solutions to enhance capacity to comply with </w:t>
      </w:r>
      <w:proofErr w:type="spellStart"/>
      <w:r w:rsidRPr="005172FA">
        <w:rPr>
          <w:rFonts w:ascii="Arial" w:eastAsia="Times New Roman" w:hAnsi="Arial" w:cs="Arial"/>
          <w:color w:val="000000"/>
          <w:sz w:val="20"/>
          <w:szCs w:val="20"/>
        </w:rPr>
        <w:t>Ingevity</w:t>
      </w:r>
      <w:proofErr w:type="spellEnd"/>
      <w:r w:rsidRPr="005172FA">
        <w:rPr>
          <w:rFonts w:ascii="Arial" w:eastAsia="Times New Roman" w:hAnsi="Arial" w:cs="Arial"/>
          <w:color w:val="000000"/>
          <w:sz w:val="20"/>
          <w:szCs w:val="20"/>
        </w:rPr>
        <w:t xml:space="preserve"> requirements.</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Communication, facilitation and coordination of supplier remediation plans and activities with cross-functional team both internally and externally.</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Promote compliance awareness and understanding by developing and issuing training to sourcing, commercial and customer service teams, and global suppliers; providing direction and guidelines; and updating guidelines.</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Balances the objectives of each location/division with those of the corporation to develop annual audit projections.</w:t>
      </w:r>
    </w:p>
    <w:p w:rsidR="005172FA" w:rsidRPr="005172FA" w:rsidRDefault="005172FA" w:rsidP="005172F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Other duties as assigned to support trade compliance activities</w:t>
      </w:r>
    </w:p>
    <w:p w:rsidR="005172FA" w:rsidRDefault="005172FA">
      <w:r>
        <w:t>What you need to succeed:</w:t>
      </w:r>
    </w:p>
    <w:p w:rsidR="005172FA" w:rsidRPr="005172FA" w:rsidRDefault="005172FA" w:rsidP="005172F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Bachelor’s degree in business related field</w:t>
      </w:r>
    </w:p>
    <w:p w:rsidR="005172FA" w:rsidRPr="005172FA" w:rsidRDefault="005172FA" w:rsidP="005172F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Licensed Customs Broker</w:t>
      </w:r>
    </w:p>
    <w:p w:rsidR="005172FA" w:rsidRPr="005172FA" w:rsidRDefault="005172FA" w:rsidP="005172F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Strong process management, oral and written communication skills</w:t>
      </w:r>
    </w:p>
    <w:p w:rsidR="005172FA" w:rsidRPr="005172FA" w:rsidRDefault="005172FA" w:rsidP="005172F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Demonstrated attention to detail and ability to multi-task and to work under pressure with a sense of urgency.</w:t>
      </w:r>
    </w:p>
    <w:p w:rsidR="005172FA" w:rsidRPr="005172FA" w:rsidRDefault="005172FA" w:rsidP="005172F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Excellent time management and organizational skills</w:t>
      </w:r>
    </w:p>
    <w:p w:rsidR="005172FA" w:rsidRPr="005172FA" w:rsidRDefault="005172FA" w:rsidP="005172F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5 + years’ experience in one of the following areas:  Import/Export Compliance and Operations, Customs Brokerage</w:t>
      </w:r>
    </w:p>
    <w:p w:rsidR="005172FA" w:rsidRPr="005172FA" w:rsidRDefault="005172FA" w:rsidP="005172F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Knowledge of import/export regulations and a proven ability to communicate across multiple levels of the organization</w:t>
      </w:r>
    </w:p>
    <w:p w:rsidR="005172FA" w:rsidRPr="005172FA" w:rsidRDefault="005172FA" w:rsidP="005172F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Ability to support establishing Export Management and Compliance programs</w:t>
      </w:r>
    </w:p>
    <w:p w:rsidR="005172FA" w:rsidRPr="005172FA" w:rsidRDefault="005172FA" w:rsidP="005172F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Enthusiasm for compliance, change and “out of the box” thinker</w:t>
      </w:r>
    </w:p>
    <w:p w:rsidR="005172FA" w:rsidRPr="005172FA" w:rsidRDefault="005172FA" w:rsidP="005172F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Ability to work in a multi-cultural environment</w:t>
      </w:r>
    </w:p>
    <w:p w:rsidR="005172FA" w:rsidRPr="005172FA" w:rsidRDefault="005172FA" w:rsidP="005172F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Ability to work independently with minimal supervision</w:t>
      </w:r>
    </w:p>
    <w:p w:rsidR="005172FA" w:rsidRPr="005172FA" w:rsidRDefault="005172FA" w:rsidP="005172F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5172FA">
        <w:rPr>
          <w:rFonts w:ascii="Arial" w:eastAsia="Times New Roman" w:hAnsi="Arial" w:cs="Arial"/>
          <w:color w:val="000000"/>
          <w:sz w:val="20"/>
          <w:szCs w:val="20"/>
        </w:rPr>
        <w:t>High stress tolerance</w:t>
      </w:r>
    </w:p>
    <w:p w:rsidR="005172FA" w:rsidRDefault="005172FA">
      <w:r>
        <w:t>About us:</w:t>
      </w:r>
    </w:p>
    <w:p w:rsidR="005172FA" w:rsidRDefault="005172FA">
      <w:r>
        <w:rPr>
          <w:rFonts w:ascii="Arial" w:hAnsi="Arial" w:cs="Arial"/>
          <w:color w:val="000000"/>
          <w:sz w:val="20"/>
          <w:szCs w:val="20"/>
        </w:rPr>
        <w:t xml:space="preserve">At </w:t>
      </w:r>
      <w:proofErr w:type="spellStart"/>
      <w:r>
        <w:rPr>
          <w:rFonts w:ascii="Arial" w:hAnsi="Arial" w:cs="Arial"/>
          <w:color w:val="000000"/>
          <w:sz w:val="20"/>
          <w:szCs w:val="20"/>
        </w:rPr>
        <w:t>Ingevity</w:t>
      </w:r>
      <w:proofErr w:type="spellEnd"/>
      <w:r>
        <w:rPr>
          <w:rFonts w:ascii="Arial" w:hAnsi="Arial" w:cs="Arial"/>
          <w:color w:val="000000"/>
          <w:sz w:val="20"/>
          <w:szCs w:val="20"/>
        </w:rPr>
        <w:t>, we believe it takes extraordinary people to create extraordinary results. That’s why we harness the exceptional ingenuity and relentless drive of our people to conquer complex customer challenges of today and tomorrow.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20"/>
          <w:szCs w:val="20"/>
        </w:rPr>
        <w:t>We are a talented, trusted and tenacious team, and we push the bounds of what’s possible for our customers, day in and day out. We are creative and resourceful, constantly exploring fresh ways of bringing our people, products and processes together to solve problems, big and small. And we are determined to set and exceed standards, developing and delivering high-performance solutions that make a real difference in the real world-enabling oil to flow better, colors to shine brighter, roads to last longer and air to breathe cleaner.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20"/>
          <w:szCs w:val="20"/>
        </w:rPr>
        <w:t xml:space="preserve">In the end, we know it takes the right people with the right attitude to achieve the improbable. </w:t>
      </w:r>
      <w:proofErr w:type="gramStart"/>
      <w:r>
        <w:rPr>
          <w:rFonts w:ascii="Arial" w:hAnsi="Arial" w:cs="Arial"/>
          <w:color w:val="000000"/>
          <w:sz w:val="20"/>
          <w:szCs w:val="20"/>
        </w:rPr>
        <w:t>People who understand that there is no challenge too big and no contribution too small.</w:t>
      </w:r>
      <w:proofErr w:type="gramEnd"/>
      <w:r>
        <w:rPr>
          <w:rFonts w:ascii="Arial" w:hAnsi="Arial" w:cs="Arial"/>
          <w:color w:val="000000"/>
          <w:sz w:val="20"/>
          <w:szCs w:val="20"/>
        </w:rPr>
        <w:t xml:space="preserve"> </w:t>
      </w:r>
      <w:proofErr w:type="gramStart"/>
      <w:r>
        <w:rPr>
          <w:rFonts w:ascii="Arial" w:hAnsi="Arial" w:cs="Arial"/>
          <w:color w:val="000000"/>
          <w:sz w:val="20"/>
          <w:szCs w:val="20"/>
        </w:rPr>
        <w:t>People with the ability to solve and the commitment to stay the course.</w:t>
      </w:r>
      <w:proofErr w:type="gramEnd"/>
      <w:r>
        <w:rPr>
          <w:rFonts w:ascii="Arial" w:hAnsi="Arial" w:cs="Arial"/>
          <w:color w:val="000000"/>
          <w:sz w:val="20"/>
          <w:szCs w:val="20"/>
        </w:rPr>
        <w:t xml:space="preserve"> </w:t>
      </w:r>
      <w:proofErr w:type="gramStart"/>
      <w:r>
        <w:rPr>
          <w:rFonts w:ascii="Arial" w:hAnsi="Arial" w:cs="Arial"/>
          <w:color w:val="000000"/>
          <w:sz w:val="20"/>
          <w:szCs w:val="20"/>
        </w:rPr>
        <w:t>People who work together to create meaningful impact and exponential results, for our customers and the world around us.</w:t>
      </w:r>
      <w:proofErr w:type="gramEnd"/>
      <w:r>
        <w:rPr>
          <w:rFonts w:ascii="Arial" w:hAnsi="Arial" w:cs="Arial"/>
          <w:color w:val="000000"/>
          <w:sz w:val="20"/>
          <w:szCs w:val="20"/>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20"/>
          <w:szCs w:val="20"/>
        </w:rPr>
        <w:lastRenderedPageBreak/>
        <w:t>With about 1,500 employees worldwide, we operate in 13 countries and serve customers in more than 100 nations. But no matter where we’re doing business, we do things the right way – with a focus on integrity, sustainability, and positively contributing to the communities in which our employees live and work. </w:t>
      </w:r>
      <w:r>
        <w:rPr>
          <w:rFonts w:ascii="Arial" w:hAnsi="Arial" w:cs="Arial"/>
          <w:color w:val="000000"/>
          <w:sz w:val="18"/>
          <w:szCs w:val="18"/>
        </w:rPr>
        <w:br/>
      </w:r>
      <w:r>
        <w:rPr>
          <w:rFonts w:ascii="Arial" w:hAnsi="Arial" w:cs="Arial"/>
          <w:color w:val="000000"/>
          <w:sz w:val="18"/>
          <w:szCs w:val="18"/>
        </w:rPr>
        <w:br/>
      </w:r>
      <w:proofErr w:type="spellStart"/>
      <w:r>
        <w:rPr>
          <w:rFonts w:ascii="Arial" w:hAnsi="Arial" w:cs="Arial"/>
          <w:color w:val="000000"/>
          <w:sz w:val="20"/>
          <w:szCs w:val="20"/>
        </w:rPr>
        <w:t>Ingevity</w:t>
      </w:r>
      <w:proofErr w:type="spellEnd"/>
      <w:r>
        <w:rPr>
          <w:rFonts w:ascii="Arial" w:hAnsi="Arial" w:cs="Arial"/>
          <w:color w:val="000000"/>
          <w:sz w:val="20"/>
          <w:szCs w:val="20"/>
        </w:rPr>
        <w:t xml:space="preserve"> is an Equal Opportunity Employer, Minorities/Women/Veterans/Disabled.</w:t>
      </w:r>
      <w:bookmarkStart w:id="0" w:name="_GoBack"/>
      <w:bookmarkEnd w:id="0"/>
    </w:p>
    <w:sectPr w:rsidR="00517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5623A"/>
    <w:multiLevelType w:val="multilevel"/>
    <w:tmpl w:val="3C74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394769"/>
    <w:multiLevelType w:val="multilevel"/>
    <w:tmpl w:val="8828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FA"/>
    <w:rsid w:val="0027033C"/>
    <w:rsid w:val="0051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2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72FA"/>
    <w:rPr>
      <w:b/>
      <w:bCs/>
    </w:rPr>
  </w:style>
  <w:style w:type="character" w:customStyle="1" w:styleId="apple-converted-space">
    <w:name w:val="apple-converted-space"/>
    <w:basedOn w:val="DefaultParagraphFont"/>
    <w:rsid w:val="005172FA"/>
  </w:style>
  <w:style w:type="character" w:styleId="Emphasis">
    <w:name w:val="Emphasis"/>
    <w:basedOn w:val="DefaultParagraphFont"/>
    <w:uiPriority w:val="20"/>
    <w:qFormat/>
    <w:rsid w:val="005172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2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72FA"/>
    <w:rPr>
      <w:b/>
      <w:bCs/>
    </w:rPr>
  </w:style>
  <w:style w:type="character" w:customStyle="1" w:styleId="apple-converted-space">
    <w:name w:val="apple-converted-space"/>
    <w:basedOn w:val="DefaultParagraphFont"/>
    <w:rsid w:val="005172FA"/>
  </w:style>
  <w:style w:type="character" w:styleId="Emphasis">
    <w:name w:val="Emphasis"/>
    <w:basedOn w:val="DefaultParagraphFont"/>
    <w:uiPriority w:val="20"/>
    <w:qFormat/>
    <w:rsid w:val="005172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813808">
      <w:bodyDiv w:val="1"/>
      <w:marLeft w:val="0"/>
      <w:marRight w:val="0"/>
      <w:marTop w:val="0"/>
      <w:marBottom w:val="0"/>
      <w:divBdr>
        <w:top w:val="none" w:sz="0" w:space="0" w:color="auto"/>
        <w:left w:val="none" w:sz="0" w:space="0" w:color="auto"/>
        <w:bottom w:val="none" w:sz="0" w:space="0" w:color="auto"/>
        <w:right w:val="none" w:sz="0" w:space="0" w:color="auto"/>
      </w:divBdr>
    </w:div>
    <w:div w:id="902985355">
      <w:bodyDiv w:val="1"/>
      <w:marLeft w:val="0"/>
      <w:marRight w:val="0"/>
      <w:marTop w:val="0"/>
      <w:marBottom w:val="0"/>
      <w:divBdr>
        <w:top w:val="none" w:sz="0" w:space="0" w:color="auto"/>
        <w:left w:val="none" w:sz="0" w:space="0" w:color="auto"/>
        <w:bottom w:val="none" w:sz="0" w:space="0" w:color="auto"/>
        <w:right w:val="none" w:sz="0" w:space="0" w:color="auto"/>
      </w:divBdr>
    </w:div>
    <w:div w:id="19060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MWV</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Vome</dc:creator>
  <cp:lastModifiedBy>Genevieve Vome</cp:lastModifiedBy>
  <cp:revision>1</cp:revision>
  <dcterms:created xsi:type="dcterms:W3CDTF">2016-11-29T15:56:00Z</dcterms:created>
  <dcterms:modified xsi:type="dcterms:W3CDTF">2016-11-29T15:58:00Z</dcterms:modified>
</cp:coreProperties>
</file>