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33B" w:rsidRDefault="00F5433B" w:rsidP="00F5433B">
      <w:pPr>
        <w:pStyle w:val="NormalWeb"/>
        <w:rPr>
          <w:rFonts w:ascii="Arial" w:hAnsi="Arial" w:cs="Arial"/>
        </w:rPr>
      </w:pPr>
      <w:r>
        <w:rPr>
          <w:rFonts w:ascii="Arial" w:hAnsi="Arial" w:cs="Arial"/>
        </w:rPr>
        <w:t xml:space="preserve">The Tax &amp; Customs function employs approximately 220 professionals around the world. Approximately 80 tax professionals work at Cargill’s headquarters in Wayzata, Minnesota. Other tax professionals work at such locations as Sao Paulo, Buenos Aires, Mexico City, Winnipeg, London, Amsterdam and Singapore. </w:t>
      </w:r>
      <w:r>
        <w:rPr>
          <w:rFonts w:ascii="Arial" w:hAnsi="Arial" w:cs="Arial"/>
        </w:rPr>
        <w:br/>
      </w:r>
      <w:r>
        <w:rPr>
          <w:rFonts w:ascii="Arial" w:hAnsi="Arial" w:cs="Arial"/>
        </w:rPr>
        <w:br/>
        <w:t xml:space="preserve">A career in Cargill Tax &amp; Customs offers many opportunities for continuous learning and exposure to a variety of interesting, challenging, and complex issues. Cargill Tax &amp; Customs seeks a motivated individual to become part of an engaged, high-performing team committed to contributing value. </w:t>
      </w:r>
      <w:r>
        <w:rPr>
          <w:rFonts w:ascii="Arial" w:hAnsi="Arial" w:cs="Arial"/>
        </w:rPr>
        <w:br/>
      </w:r>
      <w:r>
        <w:rPr>
          <w:rFonts w:ascii="Arial" w:hAnsi="Arial" w:cs="Arial"/>
        </w:rPr>
        <w:br/>
        <w:t xml:space="preserve">The Sub-Regional Customs Manager, in collaboration with Regional Manager, plans and directs activities to resolve customs advisory issues, minimize significant customs risk and optimize customs advisory opportunities. Independently identifies material risks associated with importing and exporting, makes final decisions on routine activities, and plays a key advisory role in Business Group projects and planning. </w:t>
      </w:r>
      <w:r>
        <w:rPr>
          <w:rFonts w:ascii="Arial" w:hAnsi="Arial" w:cs="Arial"/>
        </w:rPr>
        <w:br/>
      </w:r>
      <w:r>
        <w:rPr>
          <w:rFonts w:ascii="Arial" w:hAnsi="Arial" w:cs="Arial"/>
        </w:rPr>
        <w:br/>
        <w:t xml:space="preserve">Handles regular interaction and communication with country tax managers, Business Group Managers and Finance Leads, as well as some interaction with the Tax Leadership team. </w:t>
      </w:r>
      <w:r>
        <w:rPr>
          <w:rFonts w:ascii="Arial" w:hAnsi="Arial" w:cs="Arial"/>
        </w:rPr>
        <w:br/>
      </w:r>
      <w:r>
        <w:rPr>
          <w:rFonts w:ascii="Arial" w:hAnsi="Arial" w:cs="Arial"/>
        </w:rPr>
        <w:br/>
        <w:t xml:space="preserve">In addition to regional geographical responsibilities, also leads/participates in global projects as per Cargill’s Global Customs Team’s annual business plan. </w:t>
      </w:r>
    </w:p>
    <w:p w:rsidR="00F5433B" w:rsidRDefault="00F5433B" w:rsidP="00F5433B">
      <w:pPr>
        <w:pStyle w:val="NormalWeb"/>
        <w:rPr>
          <w:rFonts w:ascii="Arial" w:hAnsi="Arial" w:cs="Arial"/>
        </w:rPr>
      </w:pPr>
      <w:r>
        <w:rPr>
          <w:rFonts w:ascii="Arial" w:hAnsi="Arial" w:cs="Arial"/>
        </w:rPr>
        <w:t> </w:t>
      </w:r>
    </w:p>
    <w:p w:rsidR="00F5433B" w:rsidRDefault="00F5433B" w:rsidP="00F5433B">
      <w:pPr>
        <w:pStyle w:val="NormalWeb"/>
        <w:rPr>
          <w:rFonts w:ascii="Arial" w:hAnsi="Arial" w:cs="Arial"/>
        </w:rPr>
      </w:pPr>
      <w:r>
        <w:rPr>
          <w:rFonts w:ascii="Arial" w:hAnsi="Arial" w:cs="Arial"/>
        </w:rPr>
        <w:t>Principal Accountabilities</w:t>
      </w:r>
    </w:p>
    <w:p w:rsidR="00F5433B" w:rsidRDefault="00F5433B" w:rsidP="00F5433B">
      <w:pPr>
        <w:pStyle w:val="NormalWeb"/>
        <w:rPr>
          <w:rFonts w:ascii="Arial" w:hAnsi="Arial" w:cs="Arial"/>
        </w:rPr>
      </w:pPr>
      <w:r>
        <w:rPr>
          <w:rFonts w:ascii="Arial" w:hAnsi="Arial" w:cs="Arial"/>
        </w:rPr>
        <w:t> </w:t>
      </w:r>
    </w:p>
    <w:p w:rsidR="00F5433B" w:rsidRDefault="00F5433B" w:rsidP="00F5433B">
      <w:pPr>
        <w:pStyle w:val="NormalWeb"/>
        <w:rPr>
          <w:rFonts w:ascii="Arial" w:hAnsi="Arial" w:cs="Arial"/>
        </w:rPr>
      </w:pPr>
      <w:r>
        <w:rPr>
          <w:rStyle w:val="Emphasis"/>
          <w:rFonts w:ascii="Arial" w:hAnsi="Arial" w:cs="Arial"/>
        </w:rPr>
        <w:t>45% - Lead the delivery of advice to Business Groups and other functions in the region on potential risk and exposure in the regulatory environment for export/import and mitigate risk where appropriate.</w:t>
      </w:r>
      <w:r>
        <w:rPr>
          <w:rFonts w:ascii="Arial" w:hAnsi="Arial" w:cs="Arial"/>
        </w:rPr>
        <w:t xml:space="preserve"> </w:t>
      </w:r>
    </w:p>
    <w:p w:rsidR="00F5433B" w:rsidRDefault="00F5433B" w:rsidP="00F5433B">
      <w:pPr>
        <w:pStyle w:val="NormalWeb"/>
        <w:rPr>
          <w:rFonts w:ascii="Arial" w:hAnsi="Arial" w:cs="Arial"/>
        </w:rPr>
      </w:pPr>
      <w:r>
        <w:rPr>
          <w:rFonts w:ascii="Arial" w:hAnsi="Arial" w:cs="Arial"/>
        </w:rPr>
        <w:br/>
        <w:t xml:space="preserve">• Provide direction and advice on complex exports and import trade flows including key advisory data such as: </w:t>
      </w:r>
    </w:p>
    <w:p w:rsidR="00F5433B" w:rsidRDefault="00F5433B" w:rsidP="00F5433B">
      <w:pPr>
        <w:pStyle w:val="NormalWeb"/>
        <w:rPr>
          <w:rFonts w:ascii="Arial" w:hAnsi="Arial" w:cs="Arial"/>
        </w:rPr>
      </w:pPr>
      <w:r>
        <w:rPr>
          <w:rFonts w:ascii="Arial" w:hAnsi="Arial" w:cs="Arial"/>
        </w:rPr>
        <w:br/>
        <w:t xml:space="preserve">1. HTS classifications and validations </w:t>
      </w:r>
      <w:r>
        <w:rPr>
          <w:rFonts w:ascii="Arial" w:hAnsi="Arial" w:cs="Arial"/>
        </w:rPr>
        <w:br/>
        <w:t xml:space="preserve">2. Landed cost calculations </w:t>
      </w:r>
      <w:r>
        <w:rPr>
          <w:rFonts w:ascii="Arial" w:hAnsi="Arial" w:cs="Arial"/>
        </w:rPr>
        <w:br/>
        <w:t xml:space="preserve">3. Valuation methods </w:t>
      </w:r>
      <w:r>
        <w:rPr>
          <w:rFonts w:ascii="Arial" w:hAnsi="Arial" w:cs="Arial"/>
        </w:rPr>
        <w:br/>
        <w:t xml:space="preserve">4. Country of origin determinations for customs purposes </w:t>
      </w:r>
      <w:r>
        <w:rPr>
          <w:rFonts w:ascii="Arial" w:hAnsi="Arial" w:cs="Arial"/>
        </w:rPr>
        <w:br/>
        <w:t xml:space="preserve">5. Other OGA data requiring customs input </w:t>
      </w:r>
    </w:p>
    <w:p w:rsidR="00F5433B" w:rsidRDefault="00F5433B" w:rsidP="00F5433B">
      <w:pPr>
        <w:pStyle w:val="NormalWeb"/>
        <w:rPr>
          <w:rFonts w:ascii="Arial" w:hAnsi="Arial" w:cs="Arial"/>
        </w:rPr>
      </w:pPr>
      <w:r>
        <w:rPr>
          <w:rFonts w:ascii="Arial" w:hAnsi="Arial" w:cs="Arial"/>
        </w:rPr>
        <w:br/>
        <w:t xml:space="preserve">• Support key advisory positions related to SAP-GTS implementation and governance in respective countries. </w:t>
      </w:r>
      <w:r>
        <w:rPr>
          <w:rFonts w:ascii="Arial" w:hAnsi="Arial" w:cs="Arial"/>
        </w:rPr>
        <w:br/>
        <w:t xml:space="preserve">• Collaborate with regional analysts to manage the implementation of key regulatory changes for the region’s importers and exporters and communicate changes to Business Groups. </w:t>
      </w:r>
      <w:r>
        <w:rPr>
          <w:rFonts w:ascii="Arial" w:hAnsi="Arial" w:cs="Arial"/>
        </w:rPr>
        <w:br/>
        <w:t xml:space="preserve">• Coordinate the delivery of advice in respect of regulatory changes within multiple customs jurisdictions affecting businesses both regionally and globally. </w:t>
      </w:r>
      <w:r>
        <w:rPr>
          <w:rFonts w:ascii="Arial" w:hAnsi="Arial" w:cs="Arial"/>
        </w:rPr>
        <w:br/>
      </w:r>
      <w:r>
        <w:rPr>
          <w:rFonts w:ascii="Arial" w:hAnsi="Arial" w:cs="Arial"/>
        </w:rPr>
        <w:lastRenderedPageBreak/>
        <w:t xml:space="preserve">• Resolve and/or escalate as appropriate cross-border and larger trade-flow related movement issues </w:t>
      </w:r>
    </w:p>
    <w:p w:rsidR="00F5433B" w:rsidRDefault="00F5433B" w:rsidP="00F5433B">
      <w:pPr>
        <w:pStyle w:val="NormalWeb"/>
        <w:rPr>
          <w:rFonts w:ascii="Arial" w:hAnsi="Arial" w:cs="Arial"/>
        </w:rPr>
      </w:pPr>
      <w:r>
        <w:rPr>
          <w:rFonts w:ascii="Arial" w:hAnsi="Arial" w:cs="Arial"/>
        </w:rPr>
        <w:br/>
        <w:t> </w:t>
      </w:r>
    </w:p>
    <w:p w:rsidR="00F5433B" w:rsidRDefault="00F5433B" w:rsidP="00F5433B">
      <w:pPr>
        <w:pStyle w:val="NormalWeb"/>
        <w:rPr>
          <w:rFonts w:ascii="Arial" w:hAnsi="Arial" w:cs="Arial"/>
        </w:rPr>
      </w:pPr>
      <w:r>
        <w:rPr>
          <w:rStyle w:val="Emphasis"/>
          <w:rFonts w:ascii="Arial" w:hAnsi="Arial" w:cs="Arial"/>
        </w:rPr>
        <w:t>25% - Manage the region’s binding ruling processes working with the Global Customs Team on possible ramifications to the global supply chain.</w:t>
      </w:r>
      <w:r>
        <w:rPr>
          <w:rFonts w:ascii="Arial" w:hAnsi="Arial" w:cs="Arial"/>
        </w:rPr>
        <w:t xml:space="preserve"> </w:t>
      </w:r>
    </w:p>
    <w:p w:rsidR="00F5433B" w:rsidRDefault="00F5433B" w:rsidP="00F5433B">
      <w:pPr>
        <w:pStyle w:val="NormalWeb"/>
        <w:rPr>
          <w:rFonts w:ascii="Arial" w:hAnsi="Arial" w:cs="Arial"/>
        </w:rPr>
      </w:pPr>
      <w:r>
        <w:rPr>
          <w:rFonts w:ascii="Arial" w:hAnsi="Arial" w:cs="Arial"/>
        </w:rPr>
        <w:br/>
        <w:t xml:space="preserve">• Lead and/or support global initiatives with common customs issues by partnering with GCT colleagues, Business Groups and other functions as necessary. Identify opportunities for compliance control and risk mitigation improvements and make recommendations to Regional Manager as appropriate. </w:t>
      </w:r>
    </w:p>
    <w:p w:rsidR="00F5433B" w:rsidRDefault="00F5433B" w:rsidP="00F5433B">
      <w:pPr>
        <w:pStyle w:val="NormalWeb"/>
        <w:rPr>
          <w:rFonts w:ascii="Arial" w:hAnsi="Arial" w:cs="Arial"/>
        </w:rPr>
      </w:pPr>
      <w:r>
        <w:rPr>
          <w:rFonts w:ascii="Arial" w:hAnsi="Arial" w:cs="Arial"/>
        </w:rPr>
        <w:br/>
      </w:r>
      <w:r>
        <w:rPr>
          <w:rStyle w:val="Emphasis"/>
          <w:rFonts w:ascii="Arial" w:hAnsi="Arial" w:cs="Arial"/>
        </w:rPr>
        <w:t>20% - Support Regional Lead in:</w:t>
      </w:r>
      <w:r>
        <w:rPr>
          <w:rFonts w:ascii="Arial" w:hAnsi="Arial" w:cs="Arial"/>
        </w:rPr>
        <w:br/>
        <w:t xml:space="preserve">• Government relations </w:t>
      </w:r>
      <w:r>
        <w:rPr>
          <w:rFonts w:ascii="Arial" w:hAnsi="Arial" w:cs="Arial"/>
        </w:rPr>
        <w:br/>
        <w:t xml:space="preserve">• Assist with external audits as assigned </w:t>
      </w:r>
      <w:r>
        <w:rPr>
          <w:rFonts w:ascii="Arial" w:hAnsi="Arial" w:cs="Arial"/>
        </w:rPr>
        <w:br/>
        <w:t xml:space="preserve">• Managing consistency of regional risk management and compliance control programs </w:t>
      </w:r>
    </w:p>
    <w:p w:rsidR="00F5433B" w:rsidRDefault="00F5433B" w:rsidP="00F5433B">
      <w:pPr>
        <w:pStyle w:val="NormalWeb"/>
        <w:spacing w:after="240"/>
        <w:rPr>
          <w:rFonts w:ascii="Arial" w:hAnsi="Arial" w:cs="Arial"/>
        </w:rPr>
      </w:pPr>
      <w:r>
        <w:rPr>
          <w:rFonts w:ascii="Arial" w:hAnsi="Arial" w:cs="Arial"/>
        </w:rPr>
        <w:br/>
      </w:r>
      <w:r>
        <w:rPr>
          <w:rStyle w:val="Emphasis"/>
          <w:rFonts w:ascii="Arial" w:hAnsi="Arial" w:cs="Arial"/>
        </w:rPr>
        <w:t>10% - Coordinate with NA analysts to:</w:t>
      </w:r>
      <w:r>
        <w:rPr>
          <w:rFonts w:ascii="Arial" w:hAnsi="Arial" w:cs="Arial"/>
        </w:rPr>
        <w:t xml:space="preserve"> </w:t>
      </w:r>
      <w:r>
        <w:rPr>
          <w:rFonts w:ascii="Arial" w:hAnsi="Arial" w:cs="Arial"/>
        </w:rPr>
        <w:br/>
        <w:t xml:space="preserve">• Share information on legislation changes </w:t>
      </w:r>
      <w:r>
        <w:rPr>
          <w:rFonts w:ascii="Arial" w:hAnsi="Arial" w:cs="Arial"/>
        </w:rPr>
        <w:br/>
        <w:t xml:space="preserve">• Deliver customs training </w:t>
      </w:r>
      <w:r>
        <w:rPr>
          <w:rFonts w:ascii="Arial" w:hAnsi="Arial" w:cs="Arial"/>
        </w:rPr>
        <w:br/>
        <w:t xml:space="preserve">• Communicate with Business Group stakeholders to understand business developments and to provide guidance on regulatory changes </w:t>
      </w:r>
      <w:r>
        <w:rPr>
          <w:rFonts w:ascii="Arial" w:hAnsi="Arial" w:cs="Arial"/>
        </w:rPr>
        <w:br/>
        <w:t xml:space="preserve">• Support resolution of regional broker performance issues.  </w:t>
      </w:r>
    </w:p>
    <w:p w:rsidR="00F5433B" w:rsidRDefault="00F5433B" w:rsidP="00F5433B">
      <w:pPr>
        <w:pStyle w:val="NormalWeb"/>
        <w:rPr>
          <w:rFonts w:ascii="Arial" w:hAnsi="Arial" w:cs="Arial"/>
        </w:rPr>
      </w:pPr>
      <w:r>
        <w:rPr>
          <w:rStyle w:val="Strong"/>
          <w:rFonts w:ascii="Arial" w:hAnsi="Arial" w:cs="Arial"/>
        </w:rPr>
        <w:t>Required Qualifications:</w:t>
      </w:r>
    </w:p>
    <w:p w:rsidR="00F5433B" w:rsidRDefault="00F5433B" w:rsidP="00F5433B">
      <w:pPr>
        <w:pStyle w:val="NormalWeb"/>
        <w:rPr>
          <w:rFonts w:ascii="Arial" w:hAnsi="Arial" w:cs="Arial"/>
        </w:rPr>
      </w:pPr>
      <w:r>
        <w:rPr>
          <w:rFonts w:ascii="Arial" w:hAnsi="Arial" w:cs="Arial"/>
        </w:rPr>
        <w:t> </w:t>
      </w:r>
    </w:p>
    <w:p w:rsidR="00F5433B" w:rsidRDefault="00F5433B" w:rsidP="00F5433B">
      <w:pPr>
        <w:pStyle w:val="NormalWeb"/>
        <w:rPr>
          <w:rFonts w:ascii="Arial" w:hAnsi="Arial" w:cs="Arial"/>
        </w:rPr>
      </w:pPr>
      <w:r>
        <w:rPr>
          <w:rFonts w:ascii="Arial" w:hAnsi="Arial" w:cs="Arial"/>
        </w:rPr>
        <w:t>• Bachelor's degree or higher</w:t>
      </w:r>
      <w:r>
        <w:rPr>
          <w:rFonts w:ascii="Arial" w:hAnsi="Arial" w:cs="Arial"/>
        </w:rPr>
        <w:br/>
        <w:t xml:space="preserve">• Customs related professional certification (i.e. US Customs Broker license, Canadian Certified Customs Specialist, etc.) </w:t>
      </w:r>
      <w:r>
        <w:rPr>
          <w:rFonts w:ascii="Arial" w:hAnsi="Arial" w:cs="Arial"/>
        </w:rPr>
        <w:br/>
        <w:t xml:space="preserve">• 8+ years professional customs experience </w:t>
      </w:r>
      <w:r>
        <w:rPr>
          <w:rFonts w:ascii="Arial" w:hAnsi="Arial" w:cs="Arial"/>
        </w:rPr>
        <w:br/>
        <w:t xml:space="preserve">• Proven competence in managing/overseeing high-impact customs advisory issues requiring in-depth understanding of local/regional customs/trade regulations </w:t>
      </w:r>
      <w:r>
        <w:rPr>
          <w:rFonts w:ascii="Arial" w:hAnsi="Arial" w:cs="Arial"/>
        </w:rPr>
        <w:br/>
        <w:t xml:space="preserve">• Experience conducting and monitoring internal controls, risk assessments and internal audits </w:t>
      </w:r>
      <w:r>
        <w:rPr>
          <w:rFonts w:ascii="Arial" w:hAnsi="Arial" w:cs="Arial"/>
        </w:rPr>
        <w:br/>
        <w:t>• Experience working directly with Governments</w:t>
      </w:r>
      <w:r>
        <w:rPr>
          <w:rFonts w:ascii="Arial" w:hAnsi="Arial" w:cs="Arial"/>
        </w:rPr>
        <w:br/>
        <w:t xml:space="preserve">• Strong technical knowledge of customs legislation, regulations and practice </w:t>
      </w:r>
      <w:r>
        <w:rPr>
          <w:rFonts w:ascii="Arial" w:hAnsi="Arial" w:cs="Arial"/>
        </w:rPr>
        <w:br/>
        <w:t xml:space="preserve">• Ability to understand the strategic view while also focusing on operational details </w:t>
      </w:r>
      <w:r>
        <w:rPr>
          <w:rFonts w:ascii="Arial" w:hAnsi="Arial" w:cs="Arial"/>
        </w:rPr>
        <w:br/>
        <w:t xml:space="preserve">• Ability to communicate effectively with management level Cargill personnel and Business Group partners </w:t>
      </w:r>
      <w:r>
        <w:rPr>
          <w:rFonts w:ascii="Arial" w:hAnsi="Arial" w:cs="Arial"/>
        </w:rPr>
        <w:br/>
        <w:t xml:space="preserve">• Ability to communicate effectively and appropriately on behalf of Cargill with Government agencies </w:t>
      </w:r>
      <w:r>
        <w:rPr>
          <w:rFonts w:ascii="Arial" w:hAnsi="Arial" w:cs="Arial"/>
        </w:rPr>
        <w:br/>
        <w:t xml:space="preserve">• Self-Starter/Ability to work independently </w:t>
      </w:r>
    </w:p>
    <w:p w:rsidR="00F5433B" w:rsidRDefault="00F5433B" w:rsidP="00F5433B">
      <w:pPr>
        <w:pStyle w:val="NormalWeb"/>
        <w:rPr>
          <w:rFonts w:ascii="Arial" w:hAnsi="Arial" w:cs="Arial"/>
        </w:rPr>
      </w:pPr>
      <w:r>
        <w:rPr>
          <w:rStyle w:val="Strong"/>
          <w:rFonts w:ascii="Arial" w:hAnsi="Arial" w:cs="Arial"/>
        </w:rPr>
        <w:t>Preferred Qualifications:</w:t>
      </w:r>
    </w:p>
    <w:p w:rsidR="00F5433B" w:rsidRDefault="00F5433B" w:rsidP="00F5433B">
      <w:pPr>
        <w:pStyle w:val="NormalWeb"/>
        <w:rPr>
          <w:rFonts w:ascii="Arial" w:hAnsi="Arial" w:cs="Arial"/>
        </w:rPr>
      </w:pPr>
      <w:r>
        <w:rPr>
          <w:rFonts w:ascii="Arial" w:hAnsi="Arial" w:cs="Arial"/>
        </w:rPr>
        <w:t> </w:t>
      </w:r>
    </w:p>
    <w:p w:rsidR="00F5433B" w:rsidRDefault="00F5433B" w:rsidP="00F5433B">
      <w:pPr>
        <w:pStyle w:val="NormalWeb"/>
        <w:rPr>
          <w:rFonts w:ascii="Arial" w:hAnsi="Arial" w:cs="Arial"/>
        </w:rPr>
      </w:pPr>
      <w:r>
        <w:rPr>
          <w:rFonts w:ascii="Arial" w:hAnsi="Arial" w:cs="Arial"/>
        </w:rPr>
        <w:t>• Master's degree or higher </w:t>
      </w:r>
      <w:r>
        <w:rPr>
          <w:rFonts w:ascii="Arial" w:hAnsi="Arial" w:cs="Arial"/>
        </w:rPr>
        <w:br/>
        <w:t xml:space="preserve">• Experience with a Big 4 accounting firm, major law firm or multinational company </w:t>
      </w:r>
      <w:r>
        <w:rPr>
          <w:rFonts w:ascii="Arial" w:hAnsi="Arial" w:cs="Arial"/>
        </w:rPr>
        <w:br/>
        <w:t xml:space="preserve">• Experience with Government Customs Agency </w:t>
      </w:r>
      <w:r>
        <w:rPr>
          <w:rFonts w:ascii="Arial" w:hAnsi="Arial" w:cs="Arial"/>
        </w:rPr>
        <w:br/>
      </w:r>
      <w:r>
        <w:rPr>
          <w:rFonts w:ascii="Arial" w:hAnsi="Arial" w:cs="Arial"/>
        </w:rPr>
        <w:lastRenderedPageBreak/>
        <w:t xml:space="preserve">• SAP/GTS or other customs system experience </w:t>
      </w:r>
      <w:r>
        <w:rPr>
          <w:rFonts w:ascii="Arial" w:hAnsi="Arial" w:cs="Arial"/>
        </w:rPr>
        <w:br/>
        <w:t xml:space="preserve">• Experience of managing complex projects </w:t>
      </w:r>
      <w:r>
        <w:rPr>
          <w:rFonts w:ascii="Arial" w:hAnsi="Arial" w:cs="Arial"/>
        </w:rPr>
        <w:br/>
        <w:t xml:space="preserve">• Experience with tracking, communicating and implementing government regulatory/legislative decision making and/or audit processes.  </w:t>
      </w:r>
      <w:r>
        <w:rPr>
          <w:rFonts w:ascii="Arial" w:hAnsi="Arial" w:cs="Arial"/>
        </w:rPr>
        <w:br/>
        <w:t xml:space="preserve">• Ability to work effectively in a diverse group work environment </w:t>
      </w:r>
      <w:r>
        <w:rPr>
          <w:rFonts w:ascii="Arial" w:hAnsi="Arial" w:cs="Arial"/>
        </w:rPr>
        <w:br/>
        <w:t xml:space="preserve">• Ability to think globally when contemplating customs issues </w:t>
      </w:r>
    </w:p>
    <w:p w:rsidR="00771BDE" w:rsidRDefault="00F5433B">
      <w:bookmarkStart w:id="0" w:name="_GoBack"/>
      <w:bookmarkEnd w:id="0"/>
    </w:p>
    <w:sectPr w:rsidR="00771B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48D"/>
    <w:rsid w:val="0000021E"/>
    <w:rsid w:val="000009DA"/>
    <w:rsid w:val="00001A02"/>
    <w:rsid w:val="000021E2"/>
    <w:rsid w:val="00002941"/>
    <w:rsid w:val="00002DDB"/>
    <w:rsid w:val="00003572"/>
    <w:rsid w:val="00004085"/>
    <w:rsid w:val="000042D5"/>
    <w:rsid w:val="000044E0"/>
    <w:rsid w:val="00006473"/>
    <w:rsid w:val="00006DF9"/>
    <w:rsid w:val="000117B2"/>
    <w:rsid w:val="00011F56"/>
    <w:rsid w:val="000137F5"/>
    <w:rsid w:val="000142E0"/>
    <w:rsid w:val="00014303"/>
    <w:rsid w:val="00014F1D"/>
    <w:rsid w:val="00015344"/>
    <w:rsid w:val="00016288"/>
    <w:rsid w:val="0001682A"/>
    <w:rsid w:val="00017E95"/>
    <w:rsid w:val="00020319"/>
    <w:rsid w:val="00020900"/>
    <w:rsid w:val="00020E17"/>
    <w:rsid w:val="00022BA2"/>
    <w:rsid w:val="000232DB"/>
    <w:rsid w:val="000239A9"/>
    <w:rsid w:val="000240E9"/>
    <w:rsid w:val="00024522"/>
    <w:rsid w:val="00024835"/>
    <w:rsid w:val="0002758E"/>
    <w:rsid w:val="000307DD"/>
    <w:rsid w:val="00030E7C"/>
    <w:rsid w:val="00031170"/>
    <w:rsid w:val="00031DFB"/>
    <w:rsid w:val="000332FB"/>
    <w:rsid w:val="00035D10"/>
    <w:rsid w:val="00035D2B"/>
    <w:rsid w:val="00036426"/>
    <w:rsid w:val="0003771F"/>
    <w:rsid w:val="000409EE"/>
    <w:rsid w:val="000422D4"/>
    <w:rsid w:val="0004236C"/>
    <w:rsid w:val="000433BA"/>
    <w:rsid w:val="00043FDC"/>
    <w:rsid w:val="00045261"/>
    <w:rsid w:val="0004668C"/>
    <w:rsid w:val="00046D4F"/>
    <w:rsid w:val="0004760C"/>
    <w:rsid w:val="00050280"/>
    <w:rsid w:val="000516FE"/>
    <w:rsid w:val="0005475A"/>
    <w:rsid w:val="00055835"/>
    <w:rsid w:val="000558F7"/>
    <w:rsid w:val="00055C21"/>
    <w:rsid w:val="00056709"/>
    <w:rsid w:val="00056E43"/>
    <w:rsid w:val="00056FEB"/>
    <w:rsid w:val="000618BC"/>
    <w:rsid w:val="00061C3A"/>
    <w:rsid w:val="00061E94"/>
    <w:rsid w:val="00062E86"/>
    <w:rsid w:val="00063435"/>
    <w:rsid w:val="000648EC"/>
    <w:rsid w:val="00065233"/>
    <w:rsid w:val="00066611"/>
    <w:rsid w:val="00066983"/>
    <w:rsid w:val="000672EC"/>
    <w:rsid w:val="00070A2A"/>
    <w:rsid w:val="00070C9F"/>
    <w:rsid w:val="000712D7"/>
    <w:rsid w:val="00071ADD"/>
    <w:rsid w:val="00072970"/>
    <w:rsid w:val="00072F91"/>
    <w:rsid w:val="00073870"/>
    <w:rsid w:val="00073AE3"/>
    <w:rsid w:val="00073D96"/>
    <w:rsid w:val="00073DE6"/>
    <w:rsid w:val="000742C1"/>
    <w:rsid w:val="00075611"/>
    <w:rsid w:val="00077B90"/>
    <w:rsid w:val="00080B9C"/>
    <w:rsid w:val="00081A48"/>
    <w:rsid w:val="00081DFE"/>
    <w:rsid w:val="0008345B"/>
    <w:rsid w:val="00083AB8"/>
    <w:rsid w:val="00083AF4"/>
    <w:rsid w:val="00083F35"/>
    <w:rsid w:val="00084039"/>
    <w:rsid w:val="00084DA5"/>
    <w:rsid w:val="00085E81"/>
    <w:rsid w:val="00087427"/>
    <w:rsid w:val="000874B8"/>
    <w:rsid w:val="0009091C"/>
    <w:rsid w:val="00091103"/>
    <w:rsid w:val="00091AE0"/>
    <w:rsid w:val="00091FA9"/>
    <w:rsid w:val="000925C0"/>
    <w:rsid w:val="000932C7"/>
    <w:rsid w:val="000942E9"/>
    <w:rsid w:val="0009460C"/>
    <w:rsid w:val="00094D99"/>
    <w:rsid w:val="000950F6"/>
    <w:rsid w:val="0009671E"/>
    <w:rsid w:val="0009678C"/>
    <w:rsid w:val="00096C84"/>
    <w:rsid w:val="00096E91"/>
    <w:rsid w:val="00097084"/>
    <w:rsid w:val="00097546"/>
    <w:rsid w:val="000A0106"/>
    <w:rsid w:val="000A035E"/>
    <w:rsid w:val="000A1696"/>
    <w:rsid w:val="000A1CC2"/>
    <w:rsid w:val="000A1F1D"/>
    <w:rsid w:val="000A2323"/>
    <w:rsid w:val="000A3B51"/>
    <w:rsid w:val="000A48EE"/>
    <w:rsid w:val="000A4948"/>
    <w:rsid w:val="000A4B07"/>
    <w:rsid w:val="000A4D4B"/>
    <w:rsid w:val="000A4EA2"/>
    <w:rsid w:val="000A5127"/>
    <w:rsid w:val="000A5617"/>
    <w:rsid w:val="000A6EE3"/>
    <w:rsid w:val="000B1571"/>
    <w:rsid w:val="000B28F7"/>
    <w:rsid w:val="000B3707"/>
    <w:rsid w:val="000B427D"/>
    <w:rsid w:val="000B4BE2"/>
    <w:rsid w:val="000B6FE9"/>
    <w:rsid w:val="000B6FFF"/>
    <w:rsid w:val="000B7AA9"/>
    <w:rsid w:val="000B7D6E"/>
    <w:rsid w:val="000C093D"/>
    <w:rsid w:val="000C0C7F"/>
    <w:rsid w:val="000C23AF"/>
    <w:rsid w:val="000C2473"/>
    <w:rsid w:val="000C3BDC"/>
    <w:rsid w:val="000C55B4"/>
    <w:rsid w:val="000C6BFF"/>
    <w:rsid w:val="000D0705"/>
    <w:rsid w:val="000D1111"/>
    <w:rsid w:val="000D251A"/>
    <w:rsid w:val="000D26AB"/>
    <w:rsid w:val="000D28E7"/>
    <w:rsid w:val="000D3250"/>
    <w:rsid w:val="000D43F6"/>
    <w:rsid w:val="000D4BEB"/>
    <w:rsid w:val="000D5380"/>
    <w:rsid w:val="000D6B65"/>
    <w:rsid w:val="000E0679"/>
    <w:rsid w:val="000E2AC7"/>
    <w:rsid w:val="000E308D"/>
    <w:rsid w:val="000E34DD"/>
    <w:rsid w:val="000E5D79"/>
    <w:rsid w:val="000E6893"/>
    <w:rsid w:val="000E72B8"/>
    <w:rsid w:val="000E7585"/>
    <w:rsid w:val="000E7B96"/>
    <w:rsid w:val="000F04FC"/>
    <w:rsid w:val="000F0554"/>
    <w:rsid w:val="000F05B1"/>
    <w:rsid w:val="000F0ACA"/>
    <w:rsid w:val="000F0BCF"/>
    <w:rsid w:val="000F28BE"/>
    <w:rsid w:val="000F3AC6"/>
    <w:rsid w:val="000F3C5A"/>
    <w:rsid w:val="000F4213"/>
    <w:rsid w:val="000F4955"/>
    <w:rsid w:val="000F49AA"/>
    <w:rsid w:val="000F4C09"/>
    <w:rsid w:val="000F52F5"/>
    <w:rsid w:val="000F5F46"/>
    <w:rsid w:val="000F60BC"/>
    <w:rsid w:val="000F64CE"/>
    <w:rsid w:val="000F66E7"/>
    <w:rsid w:val="000F6A91"/>
    <w:rsid w:val="000F72F7"/>
    <w:rsid w:val="00100665"/>
    <w:rsid w:val="001011BB"/>
    <w:rsid w:val="00102505"/>
    <w:rsid w:val="00103ABC"/>
    <w:rsid w:val="00103E6B"/>
    <w:rsid w:val="0010474F"/>
    <w:rsid w:val="00104956"/>
    <w:rsid w:val="0010585A"/>
    <w:rsid w:val="00105F2D"/>
    <w:rsid w:val="001075DF"/>
    <w:rsid w:val="0010787B"/>
    <w:rsid w:val="00107EB9"/>
    <w:rsid w:val="001101A7"/>
    <w:rsid w:val="00110EB8"/>
    <w:rsid w:val="00112AA6"/>
    <w:rsid w:val="00113665"/>
    <w:rsid w:val="001137D7"/>
    <w:rsid w:val="00115373"/>
    <w:rsid w:val="00115393"/>
    <w:rsid w:val="00117A50"/>
    <w:rsid w:val="001201AC"/>
    <w:rsid w:val="00120466"/>
    <w:rsid w:val="00120D4F"/>
    <w:rsid w:val="00121134"/>
    <w:rsid w:val="00121A27"/>
    <w:rsid w:val="00121EBE"/>
    <w:rsid w:val="00121F66"/>
    <w:rsid w:val="001232DE"/>
    <w:rsid w:val="0012349D"/>
    <w:rsid w:val="00124470"/>
    <w:rsid w:val="001258C7"/>
    <w:rsid w:val="00125D60"/>
    <w:rsid w:val="00125E6C"/>
    <w:rsid w:val="00126500"/>
    <w:rsid w:val="001269C3"/>
    <w:rsid w:val="00126B7F"/>
    <w:rsid w:val="001278C2"/>
    <w:rsid w:val="001308A6"/>
    <w:rsid w:val="00130930"/>
    <w:rsid w:val="00130F5E"/>
    <w:rsid w:val="00131AA8"/>
    <w:rsid w:val="00131B67"/>
    <w:rsid w:val="00132925"/>
    <w:rsid w:val="0013616C"/>
    <w:rsid w:val="00136BE6"/>
    <w:rsid w:val="00136F1B"/>
    <w:rsid w:val="001404A7"/>
    <w:rsid w:val="00140C43"/>
    <w:rsid w:val="001419B7"/>
    <w:rsid w:val="00142A84"/>
    <w:rsid w:val="001431CB"/>
    <w:rsid w:val="00143406"/>
    <w:rsid w:val="00143A1A"/>
    <w:rsid w:val="00145747"/>
    <w:rsid w:val="0014666D"/>
    <w:rsid w:val="0014676C"/>
    <w:rsid w:val="0014782B"/>
    <w:rsid w:val="0015054A"/>
    <w:rsid w:val="00150696"/>
    <w:rsid w:val="00152538"/>
    <w:rsid w:val="00152AF0"/>
    <w:rsid w:val="00152DF8"/>
    <w:rsid w:val="001533EF"/>
    <w:rsid w:val="00154763"/>
    <w:rsid w:val="0015651D"/>
    <w:rsid w:val="00156652"/>
    <w:rsid w:val="00156670"/>
    <w:rsid w:val="00157BA3"/>
    <w:rsid w:val="0016134F"/>
    <w:rsid w:val="00162647"/>
    <w:rsid w:val="00162984"/>
    <w:rsid w:val="00162EFC"/>
    <w:rsid w:val="00165033"/>
    <w:rsid w:val="00166028"/>
    <w:rsid w:val="00166272"/>
    <w:rsid w:val="00166A9E"/>
    <w:rsid w:val="00166E85"/>
    <w:rsid w:val="0016705E"/>
    <w:rsid w:val="0016709F"/>
    <w:rsid w:val="00167154"/>
    <w:rsid w:val="00170A96"/>
    <w:rsid w:val="00170D65"/>
    <w:rsid w:val="00171A7D"/>
    <w:rsid w:val="00171E66"/>
    <w:rsid w:val="00172481"/>
    <w:rsid w:val="0017283F"/>
    <w:rsid w:val="00172A94"/>
    <w:rsid w:val="001739A2"/>
    <w:rsid w:val="00175921"/>
    <w:rsid w:val="00182E75"/>
    <w:rsid w:val="001840D2"/>
    <w:rsid w:val="001844AC"/>
    <w:rsid w:val="00185192"/>
    <w:rsid w:val="00185629"/>
    <w:rsid w:val="0018716F"/>
    <w:rsid w:val="001872E3"/>
    <w:rsid w:val="00187542"/>
    <w:rsid w:val="00187FB4"/>
    <w:rsid w:val="00190B80"/>
    <w:rsid w:val="001914A8"/>
    <w:rsid w:val="00191F0C"/>
    <w:rsid w:val="00192D17"/>
    <w:rsid w:val="00193012"/>
    <w:rsid w:val="0019381C"/>
    <w:rsid w:val="00193DE6"/>
    <w:rsid w:val="00194319"/>
    <w:rsid w:val="00195B6C"/>
    <w:rsid w:val="00196182"/>
    <w:rsid w:val="00196C13"/>
    <w:rsid w:val="0019730A"/>
    <w:rsid w:val="001A04F7"/>
    <w:rsid w:val="001A10C2"/>
    <w:rsid w:val="001A1C91"/>
    <w:rsid w:val="001A2F41"/>
    <w:rsid w:val="001A3615"/>
    <w:rsid w:val="001A39E8"/>
    <w:rsid w:val="001A526D"/>
    <w:rsid w:val="001A5511"/>
    <w:rsid w:val="001A58EF"/>
    <w:rsid w:val="001A5E0D"/>
    <w:rsid w:val="001A6E89"/>
    <w:rsid w:val="001A705B"/>
    <w:rsid w:val="001A77C4"/>
    <w:rsid w:val="001A7F4F"/>
    <w:rsid w:val="001B0696"/>
    <w:rsid w:val="001B13A2"/>
    <w:rsid w:val="001B15BC"/>
    <w:rsid w:val="001B1E8A"/>
    <w:rsid w:val="001B25F3"/>
    <w:rsid w:val="001B2929"/>
    <w:rsid w:val="001B2CE3"/>
    <w:rsid w:val="001B2D29"/>
    <w:rsid w:val="001B3216"/>
    <w:rsid w:val="001B32EF"/>
    <w:rsid w:val="001B375D"/>
    <w:rsid w:val="001B39F7"/>
    <w:rsid w:val="001B4482"/>
    <w:rsid w:val="001B45ED"/>
    <w:rsid w:val="001B51C9"/>
    <w:rsid w:val="001B5CE5"/>
    <w:rsid w:val="001B6AD4"/>
    <w:rsid w:val="001B6BE2"/>
    <w:rsid w:val="001B7252"/>
    <w:rsid w:val="001B741C"/>
    <w:rsid w:val="001B7D79"/>
    <w:rsid w:val="001C0007"/>
    <w:rsid w:val="001C02C7"/>
    <w:rsid w:val="001C0428"/>
    <w:rsid w:val="001C0895"/>
    <w:rsid w:val="001C1665"/>
    <w:rsid w:val="001C2472"/>
    <w:rsid w:val="001C335C"/>
    <w:rsid w:val="001C414E"/>
    <w:rsid w:val="001C6415"/>
    <w:rsid w:val="001C6D68"/>
    <w:rsid w:val="001C7E20"/>
    <w:rsid w:val="001D02D4"/>
    <w:rsid w:val="001D0B14"/>
    <w:rsid w:val="001D0F81"/>
    <w:rsid w:val="001D17CC"/>
    <w:rsid w:val="001D25B9"/>
    <w:rsid w:val="001D31A5"/>
    <w:rsid w:val="001D3212"/>
    <w:rsid w:val="001D33C0"/>
    <w:rsid w:val="001D45D6"/>
    <w:rsid w:val="001D48A2"/>
    <w:rsid w:val="001D4F66"/>
    <w:rsid w:val="001D738F"/>
    <w:rsid w:val="001D7888"/>
    <w:rsid w:val="001E0BCE"/>
    <w:rsid w:val="001E11FF"/>
    <w:rsid w:val="001E1E77"/>
    <w:rsid w:val="001E208F"/>
    <w:rsid w:val="001E224E"/>
    <w:rsid w:val="001E3070"/>
    <w:rsid w:val="001E375F"/>
    <w:rsid w:val="001E37FD"/>
    <w:rsid w:val="001E49B2"/>
    <w:rsid w:val="001E54E0"/>
    <w:rsid w:val="001E705D"/>
    <w:rsid w:val="001F00C5"/>
    <w:rsid w:val="001F0B26"/>
    <w:rsid w:val="001F137B"/>
    <w:rsid w:val="001F145F"/>
    <w:rsid w:val="001F28F1"/>
    <w:rsid w:val="001F297F"/>
    <w:rsid w:val="001F6701"/>
    <w:rsid w:val="001F6D84"/>
    <w:rsid w:val="001F72E2"/>
    <w:rsid w:val="001F7350"/>
    <w:rsid w:val="00200D9D"/>
    <w:rsid w:val="00200E85"/>
    <w:rsid w:val="00201352"/>
    <w:rsid w:val="00202421"/>
    <w:rsid w:val="002035A2"/>
    <w:rsid w:val="00203DB0"/>
    <w:rsid w:val="00203DCD"/>
    <w:rsid w:val="002040F8"/>
    <w:rsid w:val="0020491B"/>
    <w:rsid w:val="0020495C"/>
    <w:rsid w:val="00205CEF"/>
    <w:rsid w:val="00205F98"/>
    <w:rsid w:val="00206841"/>
    <w:rsid w:val="00206E5C"/>
    <w:rsid w:val="002078A7"/>
    <w:rsid w:val="00207B99"/>
    <w:rsid w:val="00210FE2"/>
    <w:rsid w:val="00211A12"/>
    <w:rsid w:val="00213613"/>
    <w:rsid w:val="00213E0E"/>
    <w:rsid w:val="002145DC"/>
    <w:rsid w:val="002177FF"/>
    <w:rsid w:val="00217F55"/>
    <w:rsid w:val="00220395"/>
    <w:rsid w:val="00220AB0"/>
    <w:rsid w:val="00220E3F"/>
    <w:rsid w:val="002214F6"/>
    <w:rsid w:val="002228CF"/>
    <w:rsid w:val="0022324F"/>
    <w:rsid w:val="00224117"/>
    <w:rsid w:val="00224722"/>
    <w:rsid w:val="00224B9D"/>
    <w:rsid w:val="002305C7"/>
    <w:rsid w:val="00231017"/>
    <w:rsid w:val="00231C2B"/>
    <w:rsid w:val="00232EBC"/>
    <w:rsid w:val="002332D2"/>
    <w:rsid w:val="00233BB7"/>
    <w:rsid w:val="0023479B"/>
    <w:rsid w:val="00235AF6"/>
    <w:rsid w:val="00235F3E"/>
    <w:rsid w:val="002373AE"/>
    <w:rsid w:val="002374D5"/>
    <w:rsid w:val="0024041F"/>
    <w:rsid w:val="00241CE3"/>
    <w:rsid w:val="0024210A"/>
    <w:rsid w:val="002424A6"/>
    <w:rsid w:val="00242F6E"/>
    <w:rsid w:val="00243386"/>
    <w:rsid w:val="00246F62"/>
    <w:rsid w:val="00247281"/>
    <w:rsid w:val="002476E0"/>
    <w:rsid w:val="0024775C"/>
    <w:rsid w:val="00250199"/>
    <w:rsid w:val="00250969"/>
    <w:rsid w:val="00251DEF"/>
    <w:rsid w:val="0025371D"/>
    <w:rsid w:val="00253C80"/>
    <w:rsid w:val="00254E0D"/>
    <w:rsid w:val="002556AD"/>
    <w:rsid w:val="0025638B"/>
    <w:rsid w:val="00256426"/>
    <w:rsid w:val="00256BD3"/>
    <w:rsid w:val="00257B20"/>
    <w:rsid w:val="00257B26"/>
    <w:rsid w:val="00260BD1"/>
    <w:rsid w:val="00262ACE"/>
    <w:rsid w:val="002631F8"/>
    <w:rsid w:val="002639E2"/>
    <w:rsid w:val="00264261"/>
    <w:rsid w:val="00264BF8"/>
    <w:rsid w:val="00265F46"/>
    <w:rsid w:val="002673D4"/>
    <w:rsid w:val="002704B6"/>
    <w:rsid w:val="00271959"/>
    <w:rsid w:val="00272464"/>
    <w:rsid w:val="00272955"/>
    <w:rsid w:val="0027298C"/>
    <w:rsid w:val="00274BBB"/>
    <w:rsid w:val="00275659"/>
    <w:rsid w:val="00275953"/>
    <w:rsid w:val="002766CC"/>
    <w:rsid w:val="00277633"/>
    <w:rsid w:val="00277E29"/>
    <w:rsid w:val="00280FF0"/>
    <w:rsid w:val="00282624"/>
    <w:rsid w:val="00282E09"/>
    <w:rsid w:val="00283F2F"/>
    <w:rsid w:val="00284BE8"/>
    <w:rsid w:val="0028560F"/>
    <w:rsid w:val="00285E65"/>
    <w:rsid w:val="00286064"/>
    <w:rsid w:val="00286F5D"/>
    <w:rsid w:val="0028751F"/>
    <w:rsid w:val="00290F0D"/>
    <w:rsid w:val="00291418"/>
    <w:rsid w:val="0029186F"/>
    <w:rsid w:val="0029205C"/>
    <w:rsid w:val="002928EA"/>
    <w:rsid w:val="002934B2"/>
    <w:rsid w:val="00293B4D"/>
    <w:rsid w:val="00294A2F"/>
    <w:rsid w:val="00294E99"/>
    <w:rsid w:val="00297D01"/>
    <w:rsid w:val="002A0755"/>
    <w:rsid w:val="002A1FE0"/>
    <w:rsid w:val="002A2216"/>
    <w:rsid w:val="002A3428"/>
    <w:rsid w:val="002A3FEC"/>
    <w:rsid w:val="002A4799"/>
    <w:rsid w:val="002A5432"/>
    <w:rsid w:val="002A5815"/>
    <w:rsid w:val="002A6623"/>
    <w:rsid w:val="002A7729"/>
    <w:rsid w:val="002B084E"/>
    <w:rsid w:val="002B119D"/>
    <w:rsid w:val="002B18A3"/>
    <w:rsid w:val="002B19F5"/>
    <w:rsid w:val="002B2BAB"/>
    <w:rsid w:val="002B2BC8"/>
    <w:rsid w:val="002B2EEF"/>
    <w:rsid w:val="002B3B09"/>
    <w:rsid w:val="002B3BB4"/>
    <w:rsid w:val="002B41C9"/>
    <w:rsid w:val="002B4C78"/>
    <w:rsid w:val="002B4D2F"/>
    <w:rsid w:val="002B6F19"/>
    <w:rsid w:val="002B7525"/>
    <w:rsid w:val="002B7B68"/>
    <w:rsid w:val="002C35E4"/>
    <w:rsid w:val="002C3B1A"/>
    <w:rsid w:val="002C3F4A"/>
    <w:rsid w:val="002C4080"/>
    <w:rsid w:val="002C452E"/>
    <w:rsid w:val="002C4BF2"/>
    <w:rsid w:val="002C550F"/>
    <w:rsid w:val="002C583C"/>
    <w:rsid w:val="002C59F0"/>
    <w:rsid w:val="002C6028"/>
    <w:rsid w:val="002C651D"/>
    <w:rsid w:val="002C657F"/>
    <w:rsid w:val="002C6F7A"/>
    <w:rsid w:val="002D042D"/>
    <w:rsid w:val="002D04EC"/>
    <w:rsid w:val="002D09AE"/>
    <w:rsid w:val="002D0BC3"/>
    <w:rsid w:val="002D0CCD"/>
    <w:rsid w:val="002D1191"/>
    <w:rsid w:val="002D16BD"/>
    <w:rsid w:val="002D232E"/>
    <w:rsid w:val="002D27DC"/>
    <w:rsid w:val="002D4E9B"/>
    <w:rsid w:val="002D5610"/>
    <w:rsid w:val="002D5936"/>
    <w:rsid w:val="002D6420"/>
    <w:rsid w:val="002D6536"/>
    <w:rsid w:val="002D7943"/>
    <w:rsid w:val="002E04AA"/>
    <w:rsid w:val="002E08E0"/>
    <w:rsid w:val="002E0FAD"/>
    <w:rsid w:val="002E1248"/>
    <w:rsid w:val="002E14EA"/>
    <w:rsid w:val="002E1D2E"/>
    <w:rsid w:val="002E222F"/>
    <w:rsid w:val="002E24C9"/>
    <w:rsid w:val="002E2988"/>
    <w:rsid w:val="002E2F4C"/>
    <w:rsid w:val="002E4869"/>
    <w:rsid w:val="002E48FE"/>
    <w:rsid w:val="002E4C2A"/>
    <w:rsid w:val="002E5001"/>
    <w:rsid w:val="002E51F6"/>
    <w:rsid w:val="002E6BBE"/>
    <w:rsid w:val="002E7059"/>
    <w:rsid w:val="002E788B"/>
    <w:rsid w:val="002E79F7"/>
    <w:rsid w:val="002E7B15"/>
    <w:rsid w:val="002E7F7E"/>
    <w:rsid w:val="002F02B0"/>
    <w:rsid w:val="002F039F"/>
    <w:rsid w:val="002F07FF"/>
    <w:rsid w:val="002F1A11"/>
    <w:rsid w:val="002F1D5A"/>
    <w:rsid w:val="002F242D"/>
    <w:rsid w:val="002F28F7"/>
    <w:rsid w:val="002F37D5"/>
    <w:rsid w:val="002F3F97"/>
    <w:rsid w:val="002F5745"/>
    <w:rsid w:val="002F6FA1"/>
    <w:rsid w:val="002F755B"/>
    <w:rsid w:val="00300DF0"/>
    <w:rsid w:val="003011B9"/>
    <w:rsid w:val="00303F00"/>
    <w:rsid w:val="003042AE"/>
    <w:rsid w:val="00304F33"/>
    <w:rsid w:val="00305119"/>
    <w:rsid w:val="00305C88"/>
    <w:rsid w:val="003067D5"/>
    <w:rsid w:val="00306B48"/>
    <w:rsid w:val="003075FE"/>
    <w:rsid w:val="003077C5"/>
    <w:rsid w:val="003079BD"/>
    <w:rsid w:val="0031140A"/>
    <w:rsid w:val="00311D95"/>
    <w:rsid w:val="00312577"/>
    <w:rsid w:val="00312A6F"/>
    <w:rsid w:val="0031370E"/>
    <w:rsid w:val="00314F66"/>
    <w:rsid w:val="003150DD"/>
    <w:rsid w:val="003154BF"/>
    <w:rsid w:val="00315614"/>
    <w:rsid w:val="00315707"/>
    <w:rsid w:val="0031579C"/>
    <w:rsid w:val="00316A35"/>
    <w:rsid w:val="0031702F"/>
    <w:rsid w:val="003179F7"/>
    <w:rsid w:val="0032091E"/>
    <w:rsid w:val="00321071"/>
    <w:rsid w:val="00321BFE"/>
    <w:rsid w:val="00321E39"/>
    <w:rsid w:val="003222AC"/>
    <w:rsid w:val="00323473"/>
    <w:rsid w:val="0032376C"/>
    <w:rsid w:val="003238DA"/>
    <w:rsid w:val="00324819"/>
    <w:rsid w:val="003248EB"/>
    <w:rsid w:val="00324AA6"/>
    <w:rsid w:val="00325FC9"/>
    <w:rsid w:val="003266C1"/>
    <w:rsid w:val="00326E17"/>
    <w:rsid w:val="0033050F"/>
    <w:rsid w:val="003306E8"/>
    <w:rsid w:val="003308AC"/>
    <w:rsid w:val="00332B59"/>
    <w:rsid w:val="00332E7F"/>
    <w:rsid w:val="00333909"/>
    <w:rsid w:val="00335256"/>
    <w:rsid w:val="00335B48"/>
    <w:rsid w:val="00335DD9"/>
    <w:rsid w:val="00336F4C"/>
    <w:rsid w:val="00337421"/>
    <w:rsid w:val="00337AC2"/>
    <w:rsid w:val="00337C93"/>
    <w:rsid w:val="003408CD"/>
    <w:rsid w:val="0034130B"/>
    <w:rsid w:val="00342FB7"/>
    <w:rsid w:val="0034311F"/>
    <w:rsid w:val="00343142"/>
    <w:rsid w:val="003437CB"/>
    <w:rsid w:val="00343AE5"/>
    <w:rsid w:val="00343BE4"/>
    <w:rsid w:val="00345D82"/>
    <w:rsid w:val="00345E42"/>
    <w:rsid w:val="0034653D"/>
    <w:rsid w:val="003465BA"/>
    <w:rsid w:val="003469BA"/>
    <w:rsid w:val="003469C0"/>
    <w:rsid w:val="00346A1D"/>
    <w:rsid w:val="00346C3A"/>
    <w:rsid w:val="00347E6D"/>
    <w:rsid w:val="00350038"/>
    <w:rsid w:val="003509C8"/>
    <w:rsid w:val="0035185C"/>
    <w:rsid w:val="003518BC"/>
    <w:rsid w:val="0035378F"/>
    <w:rsid w:val="003540D7"/>
    <w:rsid w:val="00354B37"/>
    <w:rsid w:val="00354F4D"/>
    <w:rsid w:val="00355397"/>
    <w:rsid w:val="0035563F"/>
    <w:rsid w:val="00356847"/>
    <w:rsid w:val="00357F52"/>
    <w:rsid w:val="00357F60"/>
    <w:rsid w:val="00360BA6"/>
    <w:rsid w:val="00360E5E"/>
    <w:rsid w:val="00362529"/>
    <w:rsid w:val="003626C7"/>
    <w:rsid w:val="00364081"/>
    <w:rsid w:val="0036461C"/>
    <w:rsid w:val="003651A8"/>
    <w:rsid w:val="003652DC"/>
    <w:rsid w:val="00366E8D"/>
    <w:rsid w:val="003671C1"/>
    <w:rsid w:val="003672A0"/>
    <w:rsid w:val="00367CE0"/>
    <w:rsid w:val="00367DEF"/>
    <w:rsid w:val="00367F6B"/>
    <w:rsid w:val="00370105"/>
    <w:rsid w:val="0037111B"/>
    <w:rsid w:val="00371649"/>
    <w:rsid w:val="003721EC"/>
    <w:rsid w:val="00372B42"/>
    <w:rsid w:val="00372F03"/>
    <w:rsid w:val="003740FD"/>
    <w:rsid w:val="003744E7"/>
    <w:rsid w:val="0037487B"/>
    <w:rsid w:val="003759E7"/>
    <w:rsid w:val="003764B2"/>
    <w:rsid w:val="0038126A"/>
    <w:rsid w:val="00381F37"/>
    <w:rsid w:val="0038219B"/>
    <w:rsid w:val="0038228E"/>
    <w:rsid w:val="003825DB"/>
    <w:rsid w:val="00383984"/>
    <w:rsid w:val="00383AEF"/>
    <w:rsid w:val="00385138"/>
    <w:rsid w:val="003857B8"/>
    <w:rsid w:val="00385C9E"/>
    <w:rsid w:val="00386126"/>
    <w:rsid w:val="00386437"/>
    <w:rsid w:val="00386D8B"/>
    <w:rsid w:val="00387D64"/>
    <w:rsid w:val="00391EDD"/>
    <w:rsid w:val="00392859"/>
    <w:rsid w:val="003932EB"/>
    <w:rsid w:val="00393915"/>
    <w:rsid w:val="00394BE8"/>
    <w:rsid w:val="003950BB"/>
    <w:rsid w:val="00396E6C"/>
    <w:rsid w:val="0039706F"/>
    <w:rsid w:val="003970DD"/>
    <w:rsid w:val="003A0B4B"/>
    <w:rsid w:val="003A1894"/>
    <w:rsid w:val="003A22FA"/>
    <w:rsid w:val="003A245E"/>
    <w:rsid w:val="003A2932"/>
    <w:rsid w:val="003A2CA8"/>
    <w:rsid w:val="003A3148"/>
    <w:rsid w:val="003A3683"/>
    <w:rsid w:val="003A45C0"/>
    <w:rsid w:val="003A4611"/>
    <w:rsid w:val="003A51F6"/>
    <w:rsid w:val="003A62C6"/>
    <w:rsid w:val="003A6417"/>
    <w:rsid w:val="003A667C"/>
    <w:rsid w:val="003A76D7"/>
    <w:rsid w:val="003A79D2"/>
    <w:rsid w:val="003B062B"/>
    <w:rsid w:val="003B0E7B"/>
    <w:rsid w:val="003B0F29"/>
    <w:rsid w:val="003B0FFC"/>
    <w:rsid w:val="003B2A2B"/>
    <w:rsid w:val="003B3201"/>
    <w:rsid w:val="003B4467"/>
    <w:rsid w:val="003B4624"/>
    <w:rsid w:val="003B47FC"/>
    <w:rsid w:val="003B4954"/>
    <w:rsid w:val="003B4ADA"/>
    <w:rsid w:val="003B5570"/>
    <w:rsid w:val="003B621E"/>
    <w:rsid w:val="003B6A8A"/>
    <w:rsid w:val="003B7340"/>
    <w:rsid w:val="003B7901"/>
    <w:rsid w:val="003B7E82"/>
    <w:rsid w:val="003C2331"/>
    <w:rsid w:val="003C2428"/>
    <w:rsid w:val="003C29A7"/>
    <w:rsid w:val="003C3D40"/>
    <w:rsid w:val="003C3F52"/>
    <w:rsid w:val="003C49C4"/>
    <w:rsid w:val="003C6A9A"/>
    <w:rsid w:val="003C7F8A"/>
    <w:rsid w:val="003D12BF"/>
    <w:rsid w:val="003D2CA9"/>
    <w:rsid w:val="003D2F6B"/>
    <w:rsid w:val="003D340A"/>
    <w:rsid w:val="003D39F7"/>
    <w:rsid w:val="003D4221"/>
    <w:rsid w:val="003D5A1E"/>
    <w:rsid w:val="003D6941"/>
    <w:rsid w:val="003D6999"/>
    <w:rsid w:val="003D699E"/>
    <w:rsid w:val="003D6D4A"/>
    <w:rsid w:val="003D77F2"/>
    <w:rsid w:val="003E050D"/>
    <w:rsid w:val="003E0DFB"/>
    <w:rsid w:val="003E2EA5"/>
    <w:rsid w:val="003E52D5"/>
    <w:rsid w:val="003E54D6"/>
    <w:rsid w:val="003E5D74"/>
    <w:rsid w:val="003E6A66"/>
    <w:rsid w:val="003E6B15"/>
    <w:rsid w:val="003E74A0"/>
    <w:rsid w:val="003E7544"/>
    <w:rsid w:val="003E7835"/>
    <w:rsid w:val="003F1767"/>
    <w:rsid w:val="003F18B6"/>
    <w:rsid w:val="003F2238"/>
    <w:rsid w:val="003F5C78"/>
    <w:rsid w:val="003F70BC"/>
    <w:rsid w:val="0040062A"/>
    <w:rsid w:val="0040298F"/>
    <w:rsid w:val="00402F64"/>
    <w:rsid w:val="0040453D"/>
    <w:rsid w:val="00405FF5"/>
    <w:rsid w:val="00406F01"/>
    <w:rsid w:val="0040754C"/>
    <w:rsid w:val="004077C6"/>
    <w:rsid w:val="00407DE3"/>
    <w:rsid w:val="00407F2A"/>
    <w:rsid w:val="00410267"/>
    <w:rsid w:val="00410A0E"/>
    <w:rsid w:val="004122B8"/>
    <w:rsid w:val="00412596"/>
    <w:rsid w:val="00413672"/>
    <w:rsid w:val="00413C68"/>
    <w:rsid w:val="00413E7B"/>
    <w:rsid w:val="00414223"/>
    <w:rsid w:val="00414D6D"/>
    <w:rsid w:val="0041593B"/>
    <w:rsid w:val="0041780C"/>
    <w:rsid w:val="00417BF1"/>
    <w:rsid w:val="00417D69"/>
    <w:rsid w:val="004207BF"/>
    <w:rsid w:val="00420944"/>
    <w:rsid w:val="0042108C"/>
    <w:rsid w:val="00421363"/>
    <w:rsid w:val="0042188D"/>
    <w:rsid w:val="00421940"/>
    <w:rsid w:val="00422275"/>
    <w:rsid w:val="004224B9"/>
    <w:rsid w:val="00422E6F"/>
    <w:rsid w:val="00423593"/>
    <w:rsid w:val="004259F6"/>
    <w:rsid w:val="00425AB9"/>
    <w:rsid w:val="00425CA6"/>
    <w:rsid w:val="00425D7A"/>
    <w:rsid w:val="00425FD2"/>
    <w:rsid w:val="00426F3C"/>
    <w:rsid w:val="004271B1"/>
    <w:rsid w:val="00430F42"/>
    <w:rsid w:val="004313BC"/>
    <w:rsid w:val="004318D9"/>
    <w:rsid w:val="00431BB0"/>
    <w:rsid w:val="00432379"/>
    <w:rsid w:val="004330DA"/>
    <w:rsid w:val="0043330B"/>
    <w:rsid w:val="00433606"/>
    <w:rsid w:val="00433A32"/>
    <w:rsid w:val="00433B93"/>
    <w:rsid w:val="004342D2"/>
    <w:rsid w:val="00435A03"/>
    <w:rsid w:val="004364B5"/>
    <w:rsid w:val="00436F0C"/>
    <w:rsid w:val="004417BA"/>
    <w:rsid w:val="00441846"/>
    <w:rsid w:val="00441F56"/>
    <w:rsid w:val="0044314A"/>
    <w:rsid w:val="00443259"/>
    <w:rsid w:val="004435B8"/>
    <w:rsid w:val="0044378A"/>
    <w:rsid w:val="00445675"/>
    <w:rsid w:val="00445AEB"/>
    <w:rsid w:val="00445C74"/>
    <w:rsid w:val="004476E1"/>
    <w:rsid w:val="00451DC6"/>
    <w:rsid w:val="00451E6E"/>
    <w:rsid w:val="0045221E"/>
    <w:rsid w:val="00452CAD"/>
    <w:rsid w:val="00453922"/>
    <w:rsid w:val="00453E65"/>
    <w:rsid w:val="00453E9E"/>
    <w:rsid w:val="00454E83"/>
    <w:rsid w:val="0045712E"/>
    <w:rsid w:val="004610C9"/>
    <w:rsid w:val="00461FF7"/>
    <w:rsid w:val="004633F7"/>
    <w:rsid w:val="00463D82"/>
    <w:rsid w:val="00464208"/>
    <w:rsid w:val="004650DB"/>
    <w:rsid w:val="004655AC"/>
    <w:rsid w:val="004659E6"/>
    <w:rsid w:val="00465EA2"/>
    <w:rsid w:val="00466DBE"/>
    <w:rsid w:val="0046771D"/>
    <w:rsid w:val="004678FE"/>
    <w:rsid w:val="00470709"/>
    <w:rsid w:val="004714CC"/>
    <w:rsid w:val="00471F16"/>
    <w:rsid w:val="00473A35"/>
    <w:rsid w:val="00474066"/>
    <w:rsid w:val="004750FD"/>
    <w:rsid w:val="00475605"/>
    <w:rsid w:val="0047568F"/>
    <w:rsid w:val="00475ED6"/>
    <w:rsid w:val="004765BC"/>
    <w:rsid w:val="0047712C"/>
    <w:rsid w:val="00477267"/>
    <w:rsid w:val="0048010C"/>
    <w:rsid w:val="00481835"/>
    <w:rsid w:val="004818FE"/>
    <w:rsid w:val="00481D20"/>
    <w:rsid w:val="00483986"/>
    <w:rsid w:val="00485B16"/>
    <w:rsid w:val="0048685A"/>
    <w:rsid w:val="00486A0B"/>
    <w:rsid w:val="00486C90"/>
    <w:rsid w:val="00487D2B"/>
    <w:rsid w:val="00487F0C"/>
    <w:rsid w:val="00490C83"/>
    <w:rsid w:val="00491743"/>
    <w:rsid w:val="00492237"/>
    <w:rsid w:val="0049297E"/>
    <w:rsid w:val="00493C11"/>
    <w:rsid w:val="00493DEF"/>
    <w:rsid w:val="00493FA9"/>
    <w:rsid w:val="00494BBD"/>
    <w:rsid w:val="0049557D"/>
    <w:rsid w:val="00496E68"/>
    <w:rsid w:val="004A0465"/>
    <w:rsid w:val="004A08E4"/>
    <w:rsid w:val="004A1634"/>
    <w:rsid w:val="004A187B"/>
    <w:rsid w:val="004A1CD4"/>
    <w:rsid w:val="004A1DC0"/>
    <w:rsid w:val="004A59AB"/>
    <w:rsid w:val="004A6558"/>
    <w:rsid w:val="004B0386"/>
    <w:rsid w:val="004B2D25"/>
    <w:rsid w:val="004B48EF"/>
    <w:rsid w:val="004B530E"/>
    <w:rsid w:val="004B5331"/>
    <w:rsid w:val="004B56FE"/>
    <w:rsid w:val="004B6D97"/>
    <w:rsid w:val="004C0148"/>
    <w:rsid w:val="004C04B5"/>
    <w:rsid w:val="004C1158"/>
    <w:rsid w:val="004C21B8"/>
    <w:rsid w:val="004C2B0C"/>
    <w:rsid w:val="004C3FF5"/>
    <w:rsid w:val="004C6C1B"/>
    <w:rsid w:val="004C7E1F"/>
    <w:rsid w:val="004D01AC"/>
    <w:rsid w:val="004D0B6A"/>
    <w:rsid w:val="004D130C"/>
    <w:rsid w:val="004D25C3"/>
    <w:rsid w:val="004D35C8"/>
    <w:rsid w:val="004D476D"/>
    <w:rsid w:val="004D4F4B"/>
    <w:rsid w:val="004D5B8D"/>
    <w:rsid w:val="004D5EB0"/>
    <w:rsid w:val="004D5FF2"/>
    <w:rsid w:val="004D6A97"/>
    <w:rsid w:val="004D79FC"/>
    <w:rsid w:val="004D7E3F"/>
    <w:rsid w:val="004D7F90"/>
    <w:rsid w:val="004E13B5"/>
    <w:rsid w:val="004E18A5"/>
    <w:rsid w:val="004E2078"/>
    <w:rsid w:val="004E218F"/>
    <w:rsid w:val="004E21E6"/>
    <w:rsid w:val="004E2FEF"/>
    <w:rsid w:val="004E31D7"/>
    <w:rsid w:val="004E385F"/>
    <w:rsid w:val="004E669F"/>
    <w:rsid w:val="004E688E"/>
    <w:rsid w:val="004F1416"/>
    <w:rsid w:val="004F1DF1"/>
    <w:rsid w:val="004F2993"/>
    <w:rsid w:val="004F2DBC"/>
    <w:rsid w:val="004F40D5"/>
    <w:rsid w:val="004F4EC9"/>
    <w:rsid w:val="004F520E"/>
    <w:rsid w:val="004F5756"/>
    <w:rsid w:val="004F5A4C"/>
    <w:rsid w:val="004F5EEF"/>
    <w:rsid w:val="004F67C9"/>
    <w:rsid w:val="004F7479"/>
    <w:rsid w:val="0050073C"/>
    <w:rsid w:val="005008A3"/>
    <w:rsid w:val="005026B5"/>
    <w:rsid w:val="00503823"/>
    <w:rsid w:val="00503FFA"/>
    <w:rsid w:val="00505AB8"/>
    <w:rsid w:val="00505CFF"/>
    <w:rsid w:val="00506110"/>
    <w:rsid w:val="005062A0"/>
    <w:rsid w:val="00506A8D"/>
    <w:rsid w:val="00506AEB"/>
    <w:rsid w:val="005116D3"/>
    <w:rsid w:val="005127C1"/>
    <w:rsid w:val="00512AC6"/>
    <w:rsid w:val="00514083"/>
    <w:rsid w:val="0051452A"/>
    <w:rsid w:val="005145DA"/>
    <w:rsid w:val="00514617"/>
    <w:rsid w:val="00514FC9"/>
    <w:rsid w:val="0051628D"/>
    <w:rsid w:val="0052059B"/>
    <w:rsid w:val="00520A37"/>
    <w:rsid w:val="00520A57"/>
    <w:rsid w:val="005211B1"/>
    <w:rsid w:val="00521F2B"/>
    <w:rsid w:val="00521FD4"/>
    <w:rsid w:val="005221A7"/>
    <w:rsid w:val="0052273F"/>
    <w:rsid w:val="005232BC"/>
    <w:rsid w:val="00524170"/>
    <w:rsid w:val="0052488F"/>
    <w:rsid w:val="00525519"/>
    <w:rsid w:val="005257AE"/>
    <w:rsid w:val="00525F08"/>
    <w:rsid w:val="00525F66"/>
    <w:rsid w:val="00527720"/>
    <w:rsid w:val="0053081E"/>
    <w:rsid w:val="00530C1B"/>
    <w:rsid w:val="00530DF5"/>
    <w:rsid w:val="00531020"/>
    <w:rsid w:val="005310BC"/>
    <w:rsid w:val="005312E4"/>
    <w:rsid w:val="00532BDF"/>
    <w:rsid w:val="00532CDF"/>
    <w:rsid w:val="00535061"/>
    <w:rsid w:val="005362A3"/>
    <w:rsid w:val="00536653"/>
    <w:rsid w:val="00536B5E"/>
    <w:rsid w:val="00537AD1"/>
    <w:rsid w:val="00540DAD"/>
    <w:rsid w:val="00544502"/>
    <w:rsid w:val="00545EF7"/>
    <w:rsid w:val="0054610F"/>
    <w:rsid w:val="00547241"/>
    <w:rsid w:val="00547433"/>
    <w:rsid w:val="0054748D"/>
    <w:rsid w:val="00550D93"/>
    <w:rsid w:val="00551F67"/>
    <w:rsid w:val="00551FAD"/>
    <w:rsid w:val="005524E9"/>
    <w:rsid w:val="005552CC"/>
    <w:rsid w:val="00556FD1"/>
    <w:rsid w:val="00557718"/>
    <w:rsid w:val="00560810"/>
    <w:rsid w:val="00560F17"/>
    <w:rsid w:val="00561F80"/>
    <w:rsid w:val="00562FE8"/>
    <w:rsid w:val="005633A4"/>
    <w:rsid w:val="005633F4"/>
    <w:rsid w:val="005650C5"/>
    <w:rsid w:val="00565262"/>
    <w:rsid w:val="00565780"/>
    <w:rsid w:val="00570423"/>
    <w:rsid w:val="0057141C"/>
    <w:rsid w:val="005723D8"/>
    <w:rsid w:val="00572FB3"/>
    <w:rsid w:val="00573829"/>
    <w:rsid w:val="0057535C"/>
    <w:rsid w:val="00576A23"/>
    <w:rsid w:val="00576F39"/>
    <w:rsid w:val="0057783F"/>
    <w:rsid w:val="00577AE1"/>
    <w:rsid w:val="00581BF0"/>
    <w:rsid w:val="00582931"/>
    <w:rsid w:val="00582BC4"/>
    <w:rsid w:val="00583E85"/>
    <w:rsid w:val="00584F33"/>
    <w:rsid w:val="00586DA9"/>
    <w:rsid w:val="00590546"/>
    <w:rsid w:val="00590586"/>
    <w:rsid w:val="00590888"/>
    <w:rsid w:val="00591A68"/>
    <w:rsid w:val="00591FF7"/>
    <w:rsid w:val="00593239"/>
    <w:rsid w:val="005934F6"/>
    <w:rsid w:val="00594259"/>
    <w:rsid w:val="0059598E"/>
    <w:rsid w:val="00595CB8"/>
    <w:rsid w:val="00595CBA"/>
    <w:rsid w:val="00595F46"/>
    <w:rsid w:val="005967B5"/>
    <w:rsid w:val="00596A69"/>
    <w:rsid w:val="005977A6"/>
    <w:rsid w:val="00597E25"/>
    <w:rsid w:val="005A09EA"/>
    <w:rsid w:val="005A125A"/>
    <w:rsid w:val="005A1515"/>
    <w:rsid w:val="005A1BC1"/>
    <w:rsid w:val="005A1C63"/>
    <w:rsid w:val="005A1E77"/>
    <w:rsid w:val="005A44E1"/>
    <w:rsid w:val="005A4569"/>
    <w:rsid w:val="005A4613"/>
    <w:rsid w:val="005A4E26"/>
    <w:rsid w:val="005A50D3"/>
    <w:rsid w:val="005A5A60"/>
    <w:rsid w:val="005A6F66"/>
    <w:rsid w:val="005B02FD"/>
    <w:rsid w:val="005B0ED4"/>
    <w:rsid w:val="005B13BE"/>
    <w:rsid w:val="005B4833"/>
    <w:rsid w:val="005B4970"/>
    <w:rsid w:val="005B5A74"/>
    <w:rsid w:val="005B5B02"/>
    <w:rsid w:val="005B6967"/>
    <w:rsid w:val="005B731A"/>
    <w:rsid w:val="005B765D"/>
    <w:rsid w:val="005B7918"/>
    <w:rsid w:val="005B7924"/>
    <w:rsid w:val="005C0253"/>
    <w:rsid w:val="005C15C2"/>
    <w:rsid w:val="005C231B"/>
    <w:rsid w:val="005C2606"/>
    <w:rsid w:val="005C2A69"/>
    <w:rsid w:val="005C399A"/>
    <w:rsid w:val="005C3FBC"/>
    <w:rsid w:val="005C4AB3"/>
    <w:rsid w:val="005C540C"/>
    <w:rsid w:val="005C5700"/>
    <w:rsid w:val="005C672C"/>
    <w:rsid w:val="005D23BF"/>
    <w:rsid w:val="005D2581"/>
    <w:rsid w:val="005D2FB1"/>
    <w:rsid w:val="005D32D6"/>
    <w:rsid w:val="005D391C"/>
    <w:rsid w:val="005D40FC"/>
    <w:rsid w:val="005D4530"/>
    <w:rsid w:val="005D5B58"/>
    <w:rsid w:val="005D61F1"/>
    <w:rsid w:val="005D7D23"/>
    <w:rsid w:val="005E00F1"/>
    <w:rsid w:val="005E1B93"/>
    <w:rsid w:val="005E2FB2"/>
    <w:rsid w:val="005E32C7"/>
    <w:rsid w:val="005E3593"/>
    <w:rsid w:val="005E38BC"/>
    <w:rsid w:val="005E5003"/>
    <w:rsid w:val="005E5EE1"/>
    <w:rsid w:val="005E6FA9"/>
    <w:rsid w:val="005E7490"/>
    <w:rsid w:val="005E7A62"/>
    <w:rsid w:val="005F01E6"/>
    <w:rsid w:val="005F047B"/>
    <w:rsid w:val="005F0F87"/>
    <w:rsid w:val="005F141A"/>
    <w:rsid w:val="005F2FB1"/>
    <w:rsid w:val="005F404D"/>
    <w:rsid w:val="005F4D66"/>
    <w:rsid w:val="005F566A"/>
    <w:rsid w:val="005F6451"/>
    <w:rsid w:val="005F6CA0"/>
    <w:rsid w:val="005F6DE3"/>
    <w:rsid w:val="005F7318"/>
    <w:rsid w:val="006002E5"/>
    <w:rsid w:val="006003B7"/>
    <w:rsid w:val="006008BE"/>
    <w:rsid w:val="006009C0"/>
    <w:rsid w:val="00600ED6"/>
    <w:rsid w:val="00600F40"/>
    <w:rsid w:val="006011B3"/>
    <w:rsid w:val="00601224"/>
    <w:rsid w:val="0060151B"/>
    <w:rsid w:val="00601867"/>
    <w:rsid w:val="006022B3"/>
    <w:rsid w:val="006036F9"/>
    <w:rsid w:val="00603996"/>
    <w:rsid w:val="00604EE7"/>
    <w:rsid w:val="006052DF"/>
    <w:rsid w:val="006055CF"/>
    <w:rsid w:val="00607A67"/>
    <w:rsid w:val="0061006C"/>
    <w:rsid w:val="00610E3D"/>
    <w:rsid w:val="00610EEF"/>
    <w:rsid w:val="006117CF"/>
    <w:rsid w:val="00611803"/>
    <w:rsid w:val="00611C32"/>
    <w:rsid w:val="00612A3C"/>
    <w:rsid w:val="006144F1"/>
    <w:rsid w:val="00615FEE"/>
    <w:rsid w:val="00620711"/>
    <w:rsid w:val="00620D56"/>
    <w:rsid w:val="0062138F"/>
    <w:rsid w:val="00622868"/>
    <w:rsid w:val="006229B9"/>
    <w:rsid w:val="00624162"/>
    <w:rsid w:val="00624511"/>
    <w:rsid w:val="00624C34"/>
    <w:rsid w:val="0062538E"/>
    <w:rsid w:val="00625A8E"/>
    <w:rsid w:val="00625CB1"/>
    <w:rsid w:val="00625DA8"/>
    <w:rsid w:val="006276E1"/>
    <w:rsid w:val="00630473"/>
    <w:rsid w:val="00630C82"/>
    <w:rsid w:val="00630E5B"/>
    <w:rsid w:val="00630F82"/>
    <w:rsid w:val="00631049"/>
    <w:rsid w:val="006311C8"/>
    <w:rsid w:val="006315BD"/>
    <w:rsid w:val="006337BA"/>
    <w:rsid w:val="00633B06"/>
    <w:rsid w:val="006357FD"/>
    <w:rsid w:val="00636E50"/>
    <w:rsid w:val="00636F35"/>
    <w:rsid w:val="00637147"/>
    <w:rsid w:val="006376FC"/>
    <w:rsid w:val="00637F3B"/>
    <w:rsid w:val="00641D9D"/>
    <w:rsid w:val="00642208"/>
    <w:rsid w:val="00643ECB"/>
    <w:rsid w:val="00645743"/>
    <w:rsid w:val="0064619D"/>
    <w:rsid w:val="00646838"/>
    <w:rsid w:val="00647EFC"/>
    <w:rsid w:val="006506CD"/>
    <w:rsid w:val="00650CFC"/>
    <w:rsid w:val="00650E3C"/>
    <w:rsid w:val="00650E55"/>
    <w:rsid w:val="00651AA2"/>
    <w:rsid w:val="00652780"/>
    <w:rsid w:val="00652B90"/>
    <w:rsid w:val="00652D43"/>
    <w:rsid w:val="00653F13"/>
    <w:rsid w:val="006541D2"/>
    <w:rsid w:val="00654AC2"/>
    <w:rsid w:val="00654DE1"/>
    <w:rsid w:val="00654EA8"/>
    <w:rsid w:val="00654F9B"/>
    <w:rsid w:val="006564E7"/>
    <w:rsid w:val="0066042C"/>
    <w:rsid w:val="0066045A"/>
    <w:rsid w:val="00662169"/>
    <w:rsid w:val="00663971"/>
    <w:rsid w:val="00663CFE"/>
    <w:rsid w:val="006645A8"/>
    <w:rsid w:val="0066621F"/>
    <w:rsid w:val="00666647"/>
    <w:rsid w:val="00667338"/>
    <w:rsid w:val="0066755E"/>
    <w:rsid w:val="00670205"/>
    <w:rsid w:val="00671487"/>
    <w:rsid w:val="006721DF"/>
    <w:rsid w:val="00673880"/>
    <w:rsid w:val="00673B35"/>
    <w:rsid w:val="0067437D"/>
    <w:rsid w:val="00674646"/>
    <w:rsid w:val="00674DBD"/>
    <w:rsid w:val="00675FFD"/>
    <w:rsid w:val="00676062"/>
    <w:rsid w:val="00676B24"/>
    <w:rsid w:val="00680548"/>
    <w:rsid w:val="00680D3F"/>
    <w:rsid w:val="006815A4"/>
    <w:rsid w:val="006835A1"/>
    <w:rsid w:val="00684200"/>
    <w:rsid w:val="00684969"/>
    <w:rsid w:val="00684CEA"/>
    <w:rsid w:val="00686488"/>
    <w:rsid w:val="006866CF"/>
    <w:rsid w:val="0069168C"/>
    <w:rsid w:val="00691881"/>
    <w:rsid w:val="0069232A"/>
    <w:rsid w:val="00694550"/>
    <w:rsid w:val="0069499B"/>
    <w:rsid w:val="00694F0D"/>
    <w:rsid w:val="006955EA"/>
    <w:rsid w:val="00695AC3"/>
    <w:rsid w:val="00695AFF"/>
    <w:rsid w:val="006960A1"/>
    <w:rsid w:val="00696C91"/>
    <w:rsid w:val="006977E5"/>
    <w:rsid w:val="006979B7"/>
    <w:rsid w:val="006A10F7"/>
    <w:rsid w:val="006A1430"/>
    <w:rsid w:val="006A18D8"/>
    <w:rsid w:val="006A301E"/>
    <w:rsid w:val="006A315C"/>
    <w:rsid w:val="006A42EB"/>
    <w:rsid w:val="006A4ED9"/>
    <w:rsid w:val="006A5665"/>
    <w:rsid w:val="006A60AF"/>
    <w:rsid w:val="006A669D"/>
    <w:rsid w:val="006A6768"/>
    <w:rsid w:val="006A67FD"/>
    <w:rsid w:val="006B06E2"/>
    <w:rsid w:val="006B182B"/>
    <w:rsid w:val="006B2FBE"/>
    <w:rsid w:val="006B39CC"/>
    <w:rsid w:val="006B5081"/>
    <w:rsid w:val="006B5487"/>
    <w:rsid w:val="006B5651"/>
    <w:rsid w:val="006B6D68"/>
    <w:rsid w:val="006B7023"/>
    <w:rsid w:val="006B7509"/>
    <w:rsid w:val="006B75E0"/>
    <w:rsid w:val="006C11A3"/>
    <w:rsid w:val="006C179C"/>
    <w:rsid w:val="006C2EEB"/>
    <w:rsid w:val="006C3438"/>
    <w:rsid w:val="006C55DD"/>
    <w:rsid w:val="006C667E"/>
    <w:rsid w:val="006C66E8"/>
    <w:rsid w:val="006C76A1"/>
    <w:rsid w:val="006C7E61"/>
    <w:rsid w:val="006D00C9"/>
    <w:rsid w:val="006D024E"/>
    <w:rsid w:val="006D2D92"/>
    <w:rsid w:val="006D33A3"/>
    <w:rsid w:val="006D3745"/>
    <w:rsid w:val="006D39AE"/>
    <w:rsid w:val="006D4380"/>
    <w:rsid w:val="006D4519"/>
    <w:rsid w:val="006D4CD0"/>
    <w:rsid w:val="006D4D5C"/>
    <w:rsid w:val="006D5046"/>
    <w:rsid w:val="006D51B9"/>
    <w:rsid w:val="006D5296"/>
    <w:rsid w:val="006D64C6"/>
    <w:rsid w:val="006E0C4E"/>
    <w:rsid w:val="006E1BE9"/>
    <w:rsid w:val="006E2AF7"/>
    <w:rsid w:val="006E2CD8"/>
    <w:rsid w:val="006E3097"/>
    <w:rsid w:val="006E3543"/>
    <w:rsid w:val="006E3C19"/>
    <w:rsid w:val="006E5A74"/>
    <w:rsid w:val="006E79B0"/>
    <w:rsid w:val="006F0EF2"/>
    <w:rsid w:val="006F1F81"/>
    <w:rsid w:val="006F3210"/>
    <w:rsid w:val="006F5129"/>
    <w:rsid w:val="006F53E9"/>
    <w:rsid w:val="006F5E5D"/>
    <w:rsid w:val="006F6B74"/>
    <w:rsid w:val="006F738D"/>
    <w:rsid w:val="006F7401"/>
    <w:rsid w:val="006F7650"/>
    <w:rsid w:val="006F7FE3"/>
    <w:rsid w:val="007000F3"/>
    <w:rsid w:val="00700430"/>
    <w:rsid w:val="00700815"/>
    <w:rsid w:val="00701D6E"/>
    <w:rsid w:val="00702231"/>
    <w:rsid w:val="00704C84"/>
    <w:rsid w:val="0070586E"/>
    <w:rsid w:val="00706381"/>
    <w:rsid w:val="00706E22"/>
    <w:rsid w:val="007074EC"/>
    <w:rsid w:val="007078F4"/>
    <w:rsid w:val="007114F7"/>
    <w:rsid w:val="007119B3"/>
    <w:rsid w:val="007122F4"/>
    <w:rsid w:val="007128F0"/>
    <w:rsid w:val="0071361B"/>
    <w:rsid w:val="00713B13"/>
    <w:rsid w:val="00714470"/>
    <w:rsid w:val="00714C00"/>
    <w:rsid w:val="0071500D"/>
    <w:rsid w:val="00716C76"/>
    <w:rsid w:val="00717534"/>
    <w:rsid w:val="00717566"/>
    <w:rsid w:val="007177D7"/>
    <w:rsid w:val="00717FC5"/>
    <w:rsid w:val="0072037B"/>
    <w:rsid w:val="007209B8"/>
    <w:rsid w:val="00720C08"/>
    <w:rsid w:val="0072103F"/>
    <w:rsid w:val="0072179E"/>
    <w:rsid w:val="00721E18"/>
    <w:rsid w:val="0072248A"/>
    <w:rsid w:val="0072262C"/>
    <w:rsid w:val="0072276C"/>
    <w:rsid w:val="00722CDB"/>
    <w:rsid w:val="00723F5D"/>
    <w:rsid w:val="0072478D"/>
    <w:rsid w:val="0072481D"/>
    <w:rsid w:val="0072553E"/>
    <w:rsid w:val="00725813"/>
    <w:rsid w:val="0072708D"/>
    <w:rsid w:val="007273C4"/>
    <w:rsid w:val="007279F3"/>
    <w:rsid w:val="00730766"/>
    <w:rsid w:val="00730B13"/>
    <w:rsid w:val="00731C49"/>
    <w:rsid w:val="007331CB"/>
    <w:rsid w:val="00733DB7"/>
    <w:rsid w:val="00733E26"/>
    <w:rsid w:val="007347A2"/>
    <w:rsid w:val="00736478"/>
    <w:rsid w:val="00736D0D"/>
    <w:rsid w:val="00736E21"/>
    <w:rsid w:val="00737510"/>
    <w:rsid w:val="0074169B"/>
    <w:rsid w:val="00742E42"/>
    <w:rsid w:val="00742FFE"/>
    <w:rsid w:val="00743151"/>
    <w:rsid w:val="00743A87"/>
    <w:rsid w:val="00744576"/>
    <w:rsid w:val="00745B8F"/>
    <w:rsid w:val="00747D93"/>
    <w:rsid w:val="007504DA"/>
    <w:rsid w:val="00752163"/>
    <w:rsid w:val="00752C39"/>
    <w:rsid w:val="0075376B"/>
    <w:rsid w:val="00755604"/>
    <w:rsid w:val="007559AB"/>
    <w:rsid w:val="00756127"/>
    <w:rsid w:val="0075614C"/>
    <w:rsid w:val="00756271"/>
    <w:rsid w:val="007563DD"/>
    <w:rsid w:val="00756D4C"/>
    <w:rsid w:val="00757498"/>
    <w:rsid w:val="00757B0D"/>
    <w:rsid w:val="007600C3"/>
    <w:rsid w:val="00762970"/>
    <w:rsid w:val="00763311"/>
    <w:rsid w:val="007635D3"/>
    <w:rsid w:val="00763C96"/>
    <w:rsid w:val="0076525B"/>
    <w:rsid w:val="0076535F"/>
    <w:rsid w:val="00765702"/>
    <w:rsid w:val="007664A1"/>
    <w:rsid w:val="007677EC"/>
    <w:rsid w:val="007727A4"/>
    <w:rsid w:val="00772D01"/>
    <w:rsid w:val="0077328C"/>
    <w:rsid w:val="00773AE3"/>
    <w:rsid w:val="0077440F"/>
    <w:rsid w:val="007768A9"/>
    <w:rsid w:val="00776F33"/>
    <w:rsid w:val="007777EC"/>
    <w:rsid w:val="0078150B"/>
    <w:rsid w:val="00781CEC"/>
    <w:rsid w:val="00782521"/>
    <w:rsid w:val="00782E01"/>
    <w:rsid w:val="0078314A"/>
    <w:rsid w:val="00783712"/>
    <w:rsid w:val="0078387C"/>
    <w:rsid w:val="00783D0E"/>
    <w:rsid w:val="007859B9"/>
    <w:rsid w:val="007860B1"/>
    <w:rsid w:val="00786F42"/>
    <w:rsid w:val="007871F9"/>
    <w:rsid w:val="00790215"/>
    <w:rsid w:val="00791841"/>
    <w:rsid w:val="00791A5A"/>
    <w:rsid w:val="00791FDC"/>
    <w:rsid w:val="0079269C"/>
    <w:rsid w:val="00792932"/>
    <w:rsid w:val="00792B7E"/>
    <w:rsid w:val="00792F59"/>
    <w:rsid w:val="007934D6"/>
    <w:rsid w:val="00794216"/>
    <w:rsid w:val="00795522"/>
    <w:rsid w:val="00795D9D"/>
    <w:rsid w:val="00795E04"/>
    <w:rsid w:val="00796A25"/>
    <w:rsid w:val="0079768B"/>
    <w:rsid w:val="00797DC0"/>
    <w:rsid w:val="007A012C"/>
    <w:rsid w:val="007A08CF"/>
    <w:rsid w:val="007A109E"/>
    <w:rsid w:val="007A1AE6"/>
    <w:rsid w:val="007A2253"/>
    <w:rsid w:val="007A2DA9"/>
    <w:rsid w:val="007A2E90"/>
    <w:rsid w:val="007A2F48"/>
    <w:rsid w:val="007A335E"/>
    <w:rsid w:val="007A3598"/>
    <w:rsid w:val="007A5491"/>
    <w:rsid w:val="007A5B63"/>
    <w:rsid w:val="007A6B53"/>
    <w:rsid w:val="007A6B73"/>
    <w:rsid w:val="007B028F"/>
    <w:rsid w:val="007B060D"/>
    <w:rsid w:val="007B13EA"/>
    <w:rsid w:val="007B2A44"/>
    <w:rsid w:val="007B2D21"/>
    <w:rsid w:val="007B32A4"/>
    <w:rsid w:val="007B3495"/>
    <w:rsid w:val="007B35AA"/>
    <w:rsid w:val="007B3E2A"/>
    <w:rsid w:val="007B4776"/>
    <w:rsid w:val="007B4F9F"/>
    <w:rsid w:val="007B69C8"/>
    <w:rsid w:val="007B6A5C"/>
    <w:rsid w:val="007B6ED6"/>
    <w:rsid w:val="007B718C"/>
    <w:rsid w:val="007B71A9"/>
    <w:rsid w:val="007C019D"/>
    <w:rsid w:val="007C08AA"/>
    <w:rsid w:val="007C0D2A"/>
    <w:rsid w:val="007C1DB2"/>
    <w:rsid w:val="007C344D"/>
    <w:rsid w:val="007C3FCC"/>
    <w:rsid w:val="007C4DE1"/>
    <w:rsid w:val="007C6AEF"/>
    <w:rsid w:val="007C7139"/>
    <w:rsid w:val="007C7D37"/>
    <w:rsid w:val="007D03C4"/>
    <w:rsid w:val="007D2D17"/>
    <w:rsid w:val="007D3366"/>
    <w:rsid w:val="007D3B75"/>
    <w:rsid w:val="007D3C17"/>
    <w:rsid w:val="007D3E3E"/>
    <w:rsid w:val="007D3F24"/>
    <w:rsid w:val="007D43DA"/>
    <w:rsid w:val="007D491B"/>
    <w:rsid w:val="007D5520"/>
    <w:rsid w:val="007D6442"/>
    <w:rsid w:val="007D6DF6"/>
    <w:rsid w:val="007E150C"/>
    <w:rsid w:val="007E254F"/>
    <w:rsid w:val="007E2E8F"/>
    <w:rsid w:val="007E3113"/>
    <w:rsid w:val="007E5387"/>
    <w:rsid w:val="007E53BA"/>
    <w:rsid w:val="007E5627"/>
    <w:rsid w:val="007E5A7F"/>
    <w:rsid w:val="007E5BF1"/>
    <w:rsid w:val="007E776B"/>
    <w:rsid w:val="007E7B47"/>
    <w:rsid w:val="007F0438"/>
    <w:rsid w:val="007F0879"/>
    <w:rsid w:val="007F0DAE"/>
    <w:rsid w:val="007F29C8"/>
    <w:rsid w:val="007F45EB"/>
    <w:rsid w:val="007F4BCA"/>
    <w:rsid w:val="007F532E"/>
    <w:rsid w:val="007F5560"/>
    <w:rsid w:val="007F55A5"/>
    <w:rsid w:val="007F56BD"/>
    <w:rsid w:val="007F63B1"/>
    <w:rsid w:val="007F788B"/>
    <w:rsid w:val="007F7993"/>
    <w:rsid w:val="007F7C73"/>
    <w:rsid w:val="00801468"/>
    <w:rsid w:val="00801779"/>
    <w:rsid w:val="00802528"/>
    <w:rsid w:val="00803F4C"/>
    <w:rsid w:val="00804ECC"/>
    <w:rsid w:val="0080634F"/>
    <w:rsid w:val="008064E1"/>
    <w:rsid w:val="00806C1A"/>
    <w:rsid w:val="008126D3"/>
    <w:rsid w:val="008127DC"/>
    <w:rsid w:val="00812EF2"/>
    <w:rsid w:val="0081367D"/>
    <w:rsid w:val="00814291"/>
    <w:rsid w:val="008150EE"/>
    <w:rsid w:val="00815135"/>
    <w:rsid w:val="008174F5"/>
    <w:rsid w:val="00817879"/>
    <w:rsid w:val="00817C70"/>
    <w:rsid w:val="00817E57"/>
    <w:rsid w:val="00817E83"/>
    <w:rsid w:val="00817E88"/>
    <w:rsid w:val="00820626"/>
    <w:rsid w:val="0082075F"/>
    <w:rsid w:val="0082082F"/>
    <w:rsid w:val="008209DF"/>
    <w:rsid w:val="00820B71"/>
    <w:rsid w:val="00820C9F"/>
    <w:rsid w:val="00821D90"/>
    <w:rsid w:val="00821E9E"/>
    <w:rsid w:val="00822D94"/>
    <w:rsid w:val="00822EE9"/>
    <w:rsid w:val="00823122"/>
    <w:rsid w:val="0082398F"/>
    <w:rsid w:val="00823C31"/>
    <w:rsid w:val="00825982"/>
    <w:rsid w:val="00825A64"/>
    <w:rsid w:val="00825F9F"/>
    <w:rsid w:val="00826632"/>
    <w:rsid w:val="0082699F"/>
    <w:rsid w:val="00827032"/>
    <w:rsid w:val="008276E3"/>
    <w:rsid w:val="00827E09"/>
    <w:rsid w:val="00827E34"/>
    <w:rsid w:val="00830609"/>
    <w:rsid w:val="00830D9A"/>
    <w:rsid w:val="0083189D"/>
    <w:rsid w:val="008328AB"/>
    <w:rsid w:val="0083293F"/>
    <w:rsid w:val="008329F0"/>
    <w:rsid w:val="008331A1"/>
    <w:rsid w:val="00833383"/>
    <w:rsid w:val="00833791"/>
    <w:rsid w:val="008338CD"/>
    <w:rsid w:val="00833F8F"/>
    <w:rsid w:val="00834022"/>
    <w:rsid w:val="00836990"/>
    <w:rsid w:val="008374D9"/>
    <w:rsid w:val="00840294"/>
    <w:rsid w:val="008407A5"/>
    <w:rsid w:val="00840917"/>
    <w:rsid w:val="00840B09"/>
    <w:rsid w:val="00840E48"/>
    <w:rsid w:val="00840E4E"/>
    <w:rsid w:val="0084187B"/>
    <w:rsid w:val="00841A7B"/>
    <w:rsid w:val="00842F5A"/>
    <w:rsid w:val="00843190"/>
    <w:rsid w:val="00844023"/>
    <w:rsid w:val="00844B5C"/>
    <w:rsid w:val="00844C0F"/>
    <w:rsid w:val="0084584E"/>
    <w:rsid w:val="00845AE2"/>
    <w:rsid w:val="00845E9C"/>
    <w:rsid w:val="00845EB2"/>
    <w:rsid w:val="00846744"/>
    <w:rsid w:val="00847AB1"/>
    <w:rsid w:val="008502F6"/>
    <w:rsid w:val="00850764"/>
    <w:rsid w:val="00851CB7"/>
    <w:rsid w:val="008529EA"/>
    <w:rsid w:val="00853300"/>
    <w:rsid w:val="00853E1B"/>
    <w:rsid w:val="008561AC"/>
    <w:rsid w:val="008563CB"/>
    <w:rsid w:val="008565E2"/>
    <w:rsid w:val="00857661"/>
    <w:rsid w:val="008601F9"/>
    <w:rsid w:val="008602AE"/>
    <w:rsid w:val="008612D8"/>
    <w:rsid w:val="00861517"/>
    <w:rsid w:val="00861521"/>
    <w:rsid w:val="0086172D"/>
    <w:rsid w:val="008626F7"/>
    <w:rsid w:val="00862A6C"/>
    <w:rsid w:val="00863121"/>
    <w:rsid w:val="0086338B"/>
    <w:rsid w:val="008643C7"/>
    <w:rsid w:val="00864C8D"/>
    <w:rsid w:val="0086539D"/>
    <w:rsid w:val="008654DD"/>
    <w:rsid w:val="00865DA9"/>
    <w:rsid w:val="008665F8"/>
    <w:rsid w:val="00866943"/>
    <w:rsid w:val="00867968"/>
    <w:rsid w:val="00870928"/>
    <w:rsid w:val="00870938"/>
    <w:rsid w:val="00871036"/>
    <w:rsid w:val="00871F7A"/>
    <w:rsid w:val="00872E27"/>
    <w:rsid w:val="00872EBF"/>
    <w:rsid w:val="00873CE2"/>
    <w:rsid w:val="008741EE"/>
    <w:rsid w:val="0087445A"/>
    <w:rsid w:val="0087751E"/>
    <w:rsid w:val="00880D49"/>
    <w:rsid w:val="008810FB"/>
    <w:rsid w:val="00881AAA"/>
    <w:rsid w:val="00882A65"/>
    <w:rsid w:val="00882B6D"/>
    <w:rsid w:val="0088381F"/>
    <w:rsid w:val="00884BC8"/>
    <w:rsid w:val="00884D4F"/>
    <w:rsid w:val="008853F0"/>
    <w:rsid w:val="00885988"/>
    <w:rsid w:val="00885B80"/>
    <w:rsid w:val="0088764F"/>
    <w:rsid w:val="008902F5"/>
    <w:rsid w:val="00890B71"/>
    <w:rsid w:val="00890F49"/>
    <w:rsid w:val="00891F9D"/>
    <w:rsid w:val="008926CE"/>
    <w:rsid w:val="00893DDF"/>
    <w:rsid w:val="008940CD"/>
    <w:rsid w:val="0089448A"/>
    <w:rsid w:val="0089464F"/>
    <w:rsid w:val="00895E70"/>
    <w:rsid w:val="008967D3"/>
    <w:rsid w:val="008A0684"/>
    <w:rsid w:val="008A08E4"/>
    <w:rsid w:val="008A1283"/>
    <w:rsid w:val="008A17BD"/>
    <w:rsid w:val="008A1BF0"/>
    <w:rsid w:val="008A2946"/>
    <w:rsid w:val="008A2E04"/>
    <w:rsid w:val="008A303A"/>
    <w:rsid w:val="008A47F6"/>
    <w:rsid w:val="008A4916"/>
    <w:rsid w:val="008A5EA0"/>
    <w:rsid w:val="008A603B"/>
    <w:rsid w:val="008A723E"/>
    <w:rsid w:val="008A75DF"/>
    <w:rsid w:val="008A77C2"/>
    <w:rsid w:val="008B0117"/>
    <w:rsid w:val="008B05AA"/>
    <w:rsid w:val="008B089A"/>
    <w:rsid w:val="008B0F73"/>
    <w:rsid w:val="008B1408"/>
    <w:rsid w:val="008B2726"/>
    <w:rsid w:val="008B29C5"/>
    <w:rsid w:val="008B2C8B"/>
    <w:rsid w:val="008B3AF7"/>
    <w:rsid w:val="008B3F37"/>
    <w:rsid w:val="008B444F"/>
    <w:rsid w:val="008B5488"/>
    <w:rsid w:val="008B58BA"/>
    <w:rsid w:val="008B6912"/>
    <w:rsid w:val="008C0298"/>
    <w:rsid w:val="008C0386"/>
    <w:rsid w:val="008C0922"/>
    <w:rsid w:val="008C1AC0"/>
    <w:rsid w:val="008C1CD4"/>
    <w:rsid w:val="008C2F15"/>
    <w:rsid w:val="008C36F1"/>
    <w:rsid w:val="008C46A2"/>
    <w:rsid w:val="008C65DE"/>
    <w:rsid w:val="008C7AF1"/>
    <w:rsid w:val="008D07B8"/>
    <w:rsid w:val="008D1706"/>
    <w:rsid w:val="008D1A83"/>
    <w:rsid w:val="008D2C23"/>
    <w:rsid w:val="008D499C"/>
    <w:rsid w:val="008D4B24"/>
    <w:rsid w:val="008D4BEF"/>
    <w:rsid w:val="008D5058"/>
    <w:rsid w:val="008D51C5"/>
    <w:rsid w:val="008D6037"/>
    <w:rsid w:val="008D6080"/>
    <w:rsid w:val="008D668F"/>
    <w:rsid w:val="008D72F8"/>
    <w:rsid w:val="008D7847"/>
    <w:rsid w:val="008E1270"/>
    <w:rsid w:val="008E25EF"/>
    <w:rsid w:val="008E2BC3"/>
    <w:rsid w:val="008E3121"/>
    <w:rsid w:val="008E3BCB"/>
    <w:rsid w:val="008E53A6"/>
    <w:rsid w:val="008E55A5"/>
    <w:rsid w:val="008E5F15"/>
    <w:rsid w:val="008E6207"/>
    <w:rsid w:val="008E6309"/>
    <w:rsid w:val="008E64BC"/>
    <w:rsid w:val="008E75BC"/>
    <w:rsid w:val="008E791A"/>
    <w:rsid w:val="008E7989"/>
    <w:rsid w:val="008E7E33"/>
    <w:rsid w:val="008F04FF"/>
    <w:rsid w:val="008F075C"/>
    <w:rsid w:val="008F0D74"/>
    <w:rsid w:val="008F16F5"/>
    <w:rsid w:val="008F2EC7"/>
    <w:rsid w:val="008F3811"/>
    <w:rsid w:val="008F55FC"/>
    <w:rsid w:val="008F5903"/>
    <w:rsid w:val="008F5EFE"/>
    <w:rsid w:val="008F61FE"/>
    <w:rsid w:val="008F6DCC"/>
    <w:rsid w:val="008F6E92"/>
    <w:rsid w:val="008F75D0"/>
    <w:rsid w:val="008F7857"/>
    <w:rsid w:val="00900064"/>
    <w:rsid w:val="0090034C"/>
    <w:rsid w:val="009014BD"/>
    <w:rsid w:val="00905B3E"/>
    <w:rsid w:val="00905B91"/>
    <w:rsid w:val="0090672A"/>
    <w:rsid w:val="00906A4B"/>
    <w:rsid w:val="00906DB1"/>
    <w:rsid w:val="00906DEC"/>
    <w:rsid w:val="009102C4"/>
    <w:rsid w:val="00910523"/>
    <w:rsid w:val="00910776"/>
    <w:rsid w:val="0091098E"/>
    <w:rsid w:val="00910AD9"/>
    <w:rsid w:val="009121D1"/>
    <w:rsid w:val="00913F89"/>
    <w:rsid w:val="00914E0F"/>
    <w:rsid w:val="00915C37"/>
    <w:rsid w:val="00916B47"/>
    <w:rsid w:val="00916F87"/>
    <w:rsid w:val="00917442"/>
    <w:rsid w:val="009177A6"/>
    <w:rsid w:val="009219EC"/>
    <w:rsid w:val="00921B7B"/>
    <w:rsid w:val="009234A4"/>
    <w:rsid w:val="00923A11"/>
    <w:rsid w:val="00925E71"/>
    <w:rsid w:val="00926209"/>
    <w:rsid w:val="00926EB7"/>
    <w:rsid w:val="00926EE8"/>
    <w:rsid w:val="00926FDB"/>
    <w:rsid w:val="009327A5"/>
    <w:rsid w:val="00932F2D"/>
    <w:rsid w:val="00933E32"/>
    <w:rsid w:val="009347C9"/>
    <w:rsid w:val="00934EE8"/>
    <w:rsid w:val="00934FD7"/>
    <w:rsid w:val="00935E72"/>
    <w:rsid w:val="00935EA3"/>
    <w:rsid w:val="009377D7"/>
    <w:rsid w:val="009378D3"/>
    <w:rsid w:val="00940C8A"/>
    <w:rsid w:val="009422C7"/>
    <w:rsid w:val="009427FA"/>
    <w:rsid w:val="00943169"/>
    <w:rsid w:val="00943770"/>
    <w:rsid w:val="00943CDB"/>
    <w:rsid w:val="00943D5D"/>
    <w:rsid w:val="009449D1"/>
    <w:rsid w:val="00944E8D"/>
    <w:rsid w:val="00944F9E"/>
    <w:rsid w:val="0094596D"/>
    <w:rsid w:val="00945C00"/>
    <w:rsid w:val="00947DD4"/>
    <w:rsid w:val="0095007B"/>
    <w:rsid w:val="00950319"/>
    <w:rsid w:val="00950B7E"/>
    <w:rsid w:val="009510E2"/>
    <w:rsid w:val="0095163A"/>
    <w:rsid w:val="00952C63"/>
    <w:rsid w:val="0095357A"/>
    <w:rsid w:val="00953DA9"/>
    <w:rsid w:val="00954621"/>
    <w:rsid w:val="00954BC4"/>
    <w:rsid w:val="0095575F"/>
    <w:rsid w:val="009558BC"/>
    <w:rsid w:val="009568AF"/>
    <w:rsid w:val="00956F23"/>
    <w:rsid w:val="00957031"/>
    <w:rsid w:val="009573E3"/>
    <w:rsid w:val="00961DEF"/>
    <w:rsid w:val="00962FBD"/>
    <w:rsid w:val="00963346"/>
    <w:rsid w:val="0096684E"/>
    <w:rsid w:val="0096706D"/>
    <w:rsid w:val="009674FB"/>
    <w:rsid w:val="009709E6"/>
    <w:rsid w:val="00971280"/>
    <w:rsid w:val="0097151B"/>
    <w:rsid w:val="009716FF"/>
    <w:rsid w:val="00971B7B"/>
    <w:rsid w:val="00972B4F"/>
    <w:rsid w:val="00973E43"/>
    <w:rsid w:val="00973F7E"/>
    <w:rsid w:val="0097429A"/>
    <w:rsid w:val="00974BC6"/>
    <w:rsid w:val="009762DF"/>
    <w:rsid w:val="0097697D"/>
    <w:rsid w:val="00976D21"/>
    <w:rsid w:val="00976D48"/>
    <w:rsid w:val="00976E12"/>
    <w:rsid w:val="00976F8A"/>
    <w:rsid w:val="00977269"/>
    <w:rsid w:val="00977371"/>
    <w:rsid w:val="00977E65"/>
    <w:rsid w:val="00977F2C"/>
    <w:rsid w:val="00981799"/>
    <w:rsid w:val="00983651"/>
    <w:rsid w:val="00984F63"/>
    <w:rsid w:val="00986C31"/>
    <w:rsid w:val="00991034"/>
    <w:rsid w:val="009922AE"/>
    <w:rsid w:val="00992381"/>
    <w:rsid w:val="009945F3"/>
    <w:rsid w:val="009949DA"/>
    <w:rsid w:val="00994D3A"/>
    <w:rsid w:val="00995E76"/>
    <w:rsid w:val="009964B4"/>
    <w:rsid w:val="009966AB"/>
    <w:rsid w:val="0099674B"/>
    <w:rsid w:val="0099749F"/>
    <w:rsid w:val="009A02B5"/>
    <w:rsid w:val="009A398D"/>
    <w:rsid w:val="009A5275"/>
    <w:rsid w:val="009A5973"/>
    <w:rsid w:val="009A6E01"/>
    <w:rsid w:val="009A732D"/>
    <w:rsid w:val="009A793F"/>
    <w:rsid w:val="009B0165"/>
    <w:rsid w:val="009B0DB3"/>
    <w:rsid w:val="009B24E5"/>
    <w:rsid w:val="009B3801"/>
    <w:rsid w:val="009B5459"/>
    <w:rsid w:val="009B5694"/>
    <w:rsid w:val="009B5DC8"/>
    <w:rsid w:val="009B62D2"/>
    <w:rsid w:val="009B7A57"/>
    <w:rsid w:val="009B7CD5"/>
    <w:rsid w:val="009C046B"/>
    <w:rsid w:val="009C3596"/>
    <w:rsid w:val="009C4872"/>
    <w:rsid w:val="009C4B35"/>
    <w:rsid w:val="009C4BF0"/>
    <w:rsid w:val="009C4F90"/>
    <w:rsid w:val="009C5989"/>
    <w:rsid w:val="009C5BEB"/>
    <w:rsid w:val="009C67BB"/>
    <w:rsid w:val="009C7163"/>
    <w:rsid w:val="009C7400"/>
    <w:rsid w:val="009D051D"/>
    <w:rsid w:val="009D0BEE"/>
    <w:rsid w:val="009D1F2F"/>
    <w:rsid w:val="009D2120"/>
    <w:rsid w:val="009D2552"/>
    <w:rsid w:val="009D2752"/>
    <w:rsid w:val="009D36CA"/>
    <w:rsid w:val="009D3AA8"/>
    <w:rsid w:val="009D3CD2"/>
    <w:rsid w:val="009D44B4"/>
    <w:rsid w:val="009D4662"/>
    <w:rsid w:val="009D475E"/>
    <w:rsid w:val="009D5FA9"/>
    <w:rsid w:val="009D6821"/>
    <w:rsid w:val="009D6DBC"/>
    <w:rsid w:val="009E07D7"/>
    <w:rsid w:val="009E132E"/>
    <w:rsid w:val="009E13E6"/>
    <w:rsid w:val="009E255E"/>
    <w:rsid w:val="009E2934"/>
    <w:rsid w:val="009E2C76"/>
    <w:rsid w:val="009E31C8"/>
    <w:rsid w:val="009E4582"/>
    <w:rsid w:val="009E5C27"/>
    <w:rsid w:val="009E5C60"/>
    <w:rsid w:val="009E61C9"/>
    <w:rsid w:val="009E6D81"/>
    <w:rsid w:val="009E6DC1"/>
    <w:rsid w:val="009F2255"/>
    <w:rsid w:val="009F25CE"/>
    <w:rsid w:val="009F2FEF"/>
    <w:rsid w:val="009F38FE"/>
    <w:rsid w:val="009F3B7C"/>
    <w:rsid w:val="009F3BC6"/>
    <w:rsid w:val="009F5345"/>
    <w:rsid w:val="009F56E7"/>
    <w:rsid w:val="009F5988"/>
    <w:rsid w:val="009F63D0"/>
    <w:rsid w:val="009F66EB"/>
    <w:rsid w:val="009F6C5A"/>
    <w:rsid w:val="009F702D"/>
    <w:rsid w:val="009F7875"/>
    <w:rsid w:val="009F7A54"/>
    <w:rsid w:val="009F7FCB"/>
    <w:rsid w:val="00A00717"/>
    <w:rsid w:val="00A019C1"/>
    <w:rsid w:val="00A01D51"/>
    <w:rsid w:val="00A0240F"/>
    <w:rsid w:val="00A02745"/>
    <w:rsid w:val="00A03F6C"/>
    <w:rsid w:val="00A065ED"/>
    <w:rsid w:val="00A07E3D"/>
    <w:rsid w:val="00A1049E"/>
    <w:rsid w:val="00A109B7"/>
    <w:rsid w:val="00A109DE"/>
    <w:rsid w:val="00A11651"/>
    <w:rsid w:val="00A11E2E"/>
    <w:rsid w:val="00A14018"/>
    <w:rsid w:val="00A142EE"/>
    <w:rsid w:val="00A14701"/>
    <w:rsid w:val="00A1474D"/>
    <w:rsid w:val="00A14AA3"/>
    <w:rsid w:val="00A16953"/>
    <w:rsid w:val="00A17413"/>
    <w:rsid w:val="00A17AFF"/>
    <w:rsid w:val="00A17C20"/>
    <w:rsid w:val="00A20665"/>
    <w:rsid w:val="00A209DD"/>
    <w:rsid w:val="00A21E2F"/>
    <w:rsid w:val="00A22082"/>
    <w:rsid w:val="00A226EF"/>
    <w:rsid w:val="00A24B89"/>
    <w:rsid w:val="00A251F4"/>
    <w:rsid w:val="00A26BC2"/>
    <w:rsid w:val="00A273D6"/>
    <w:rsid w:val="00A3033C"/>
    <w:rsid w:val="00A35B82"/>
    <w:rsid w:val="00A35F4D"/>
    <w:rsid w:val="00A368D9"/>
    <w:rsid w:val="00A40256"/>
    <w:rsid w:val="00A402A8"/>
    <w:rsid w:val="00A4068B"/>
    <w:rsid w:val="00A408DA"/>
    <w:rsid w:val="00A40A6F"/>
    <w:rsid w:val="00A422E1"/>
    <w:rsid w:val="00A436B2"/>
    <w:rsid w:val="00A44610"/>
    <w:rsid w:val="00A44C2F"/>
    <w:rsid w:val="00A451B7"/>
    <w:rsid w:val="00A4537E"/>
    <w:rsid w:val="00A4648A"/>
    <w:rsid w:val="00A47A77"/>
    <w:rsid w:val="00A47EBD"/>
    <w:rsid w:val="00A517FC"/>
    <w:rsid w:val="00A52E4C"/>
    <w:rsid w:val="00A53C1B"/>
    <w:rsid w:val="00A54F70"/>
    <w:rsid w:val="00A5510B"/>
    <w:rsid w:val="00A571CB"/>
    <w:rsid w:val="00A57891"/>
    <w:rsid w:val="00A57904"/>
    <w:rsid w:val="00A60599"/>
    <w:rsid w:val="00A60BA0"/>
    <w:rsid w:val="00A62F45"/>
    <w:rsid w:val="00A6307F"/>
    <w:rsid w:val="00A634D5"/>
    <w:rsid w:val="00A63AC8"/>
    <w:rsid w:val="00A63D65"/>
    <w:rsid w:val="00A63D72"/>
    <w:rsid w:val="00A63EAB"/>
    <w:rsid w:val="00A64DCC"/>
    <w:rsid w:val="00A650F4"/>
    <w:rsid w:val="00A656B7"/>
    <w:rsid w:val="00A65B6A"/>
    <w:rsid w:val="00A66F9D"/>
    <w:rsid w:val="00A677A2"/>
    <w:rsid w:val="00A67A0B"/>
    <w:rsid w:val="00A67BC0"/>
    <w:rsid w:val="00A67C28"/>
    <w:rsid w:val="00A70148"/>
    <w:rsid w:val="00A703E3"/>
    <w:rsid w:val="00A74873"/>
    <w:rsid w:val="00A750A0"/>
    <w:rsid w:val="00A75241"/>
    <w:rsid w:val="00A75769"/>
    <w:rsid w:val="00A76CCD"/>
    <w:rsid w:val="00A771C5"/>
    <w:rsid w:val="00A778A4"/>
    <w:rsid w:val="00A77CCD"/>
    <w:rsid w:val="00A80627"/>
    <w:rsid w:val="00A8090E"/>
    <w:rsid w:val="00A80A40"/>
    <w:rsid w:val="00A80C3E"/>
    <w:rsid w:val="00A81954"/>
    <w:rsid w:val="00A81C74"/>
    <w:rsid w:val="00A82D7C"/>
    <w:rsid w:val="00A82E26"/>
    <w:rsid w:val="00A837BC"/>
    <w:rsid w:val="00A84933"/>
    <w:rsid w:val="00A8522D"/>
    <w:rsid w:val="00A8646A"/>
    <w:rsid w:val="00A87349"/>
    <w:rsid w:val="00A87510"/>
    <w:rsid w:val="00A90BD2"/>
    <w:rsid w:val="00A90D2E"/>
    <w:rsid w:val="00A91D82"/>
    <w:rsid w:val="00A92842"/>
    <w:rsid w:val="00A93E3C"/>
    <w:rsid w:val="00A94659"/>
    <w:rsid w:val="00A94E01"/>
    <w:rsid w:val="00A952A8"/>
    <w:rsid w:val="00A95411"/>
    <w:rsid w:val="00A95726"/>
    <w:rsid w:val="00A96B14"/>
    <w:rsid w:val="00A9746C"/>
    <w:rsid w:val="00A976B0"/>
    <w:rsid w:val="00AA0AC2"/>
    <w:rsid w:val="00AA1B0D"/>
    <w:rsid w:val="00AA2DBE"/>
    <w:rsid w:val="00AA4DB5"/>
    <w:rsid w:val="00AA5421"/>
    <w:rsid w:val="00AA7546"/>
    <w:rsid w:val="00AB0180"/>
    <w:rsid w:val="00AB1D35"/>
    <w:rsid w:val="00AB1EDA"/>
    <w:rsid w:val="00AB2276"/>
    <w:rsid w:val="00AB3154"/>
    <w:rsid w:val="00AB37E8"/>
    <w:rsid w:val="00AB47F3"/>
    <w:rsid w:val="00AB48D4"/>
    <w:rsid w:val="00AB642E"/>
    <w:rsid w:val="00AB698A"/>
    <w:rsid w:val="00AC303C"/>
    <w:rsid w:val="00AC372F"/>
    <w:rsid w:val="00AC38DD"/>
    <w:rsid w:val="00AC5282"/>
    <w:rsid w:val="00AC609A"/>
    <w:rsid w:val="00AC60E0"/>
    <w:rsid w:val="00AC6698"/>
    <w:rsid w:val="00AC7411"/>
    <w:rsid w:val="00AC75A6"/>
    <w:rsid w:val="00AD0974"/>
    <w:rsid w:val="00AD2019"/>
    <w:rsid w:val="00AD31EB"/>
    <w:rsid w:val="00AD36EC"/>
    <w:rsid w:val="00AD3B2B"/>
    <w:rsid w:val="00AD5357"/>
    <w:rsid w:val="00AD6E4A"/>
    <w:rsid w:val="00AE064F"/>
    <w:rsid w:val="00AE32CA"/>
    <w:rsid w:val="00AE3315"/>
    <w:rsid w:val="00AE3F87"/>
    <w:rsid w:val="00AE409C"/>
    <w:rsid w:val="00AE4335"/>
    <w:rsid w:val="00AE47B6"/>
    <w:rsid w:val="00AE4D81"/>
    <w:rsid w:val="00AE4E35"/>
    <w:rsid w:val="00AE5192"/>
    <w:rsid w:val="00AE5E71"/>
    <w:rsid w:val="00AE66E3"/>
    <w:rsid w:val="00AE6EF0"/>
    <w:rsid w:val="00AE7691"/>
    <w:rsid w:val="00AF0B7B"/>
    <w:rsid w:val="00AF1624"/>
    <w:rsid w:val="00AF405A"/>
    <w:rsid w:val="00AF4F30"/>
    <w:rsid w:val="00AF5053"/>
    <w:rsid w:val="00AF5E53"/>
    <w:rsid w:val="00AF6628"/>
    <w:rsid w:val="00AF6E7B"/>
    <w:rsid w:val="00AF731A"/>
    <w:rsid w:val="00AF7598"/>
    <w:rsid w:val="00AF7E4D"/>
    <w:rsid w:val="00B0181B"/>
    <w:rsid w:val="00B0400F"/>
    <w:rsid w:val="00B054DB"/>
    <w:rsid w:val="00B0599C"/>
    <w:rsid w:val="00B0673F"/>
    <w:rsid w:val="00B06740"/>
    <w:rsid w:val="00B100CB"/>
    <w:rsid w:val="00B1078C"/>
    <w:rsid w:val="00B108DC"/>
    <w:rsid w:val="00B11DF0"/>
    <w:rsid w:val="00B11F24"/>
    <w:rsid w:val="00B1272E"/>
    <w:rsid w:val="00B1301A"/>
    <w:rsid w:val="00B1322E"/>
    <w:rsid w:val="00B13364"/>
    <w:rsid w:val="00B134C6"/>
    <w:rsid w:val="00B13599"/>
    <w:rsid w:val="00B13A1F"/>
    <w:rsid w:val="00B15361"/>
    <w:rsid w:val="00B16B8A"/>
    <w:rsid w:val="00B171B0"/>
    <w:rsid w:val="00B20085"/>
    <w:rsid w:val="00B21C53"/>
    <w:rsid w:val="00B22C22"/>
    <w:rsid w:val="00B23192"/>
    <w:rsid w:val="00B23344"/>
    <w:rsid w:val="00B237FE"/>
    <w:rsid w:val="00B24454"/>
    <w:rsid w:val="00B244B4"/>
    <w:rsid w:val="00B24E19"/>
    <w:rsid w:val="00B27480"/>
    <w:rsid w:val="00B276AE"/>
    <w:rsid w:val="00B303DA"/>
    <w:rsid w:val="00B306F0"/>
    <w:rsid w:val="00B308CA"/>
    <w:rsid w:val="00B32C9B"/>
    <w:rsid w:val="00B33678"/>
    <w:rsid w:val="00B34F37"/>
    <w:rsid w:val="00B37AE9"/>
    <w:rsid w:val="00B40BBC"/>
    <w:rsid w:val="00B41448"/>
    <w:rsid w:val="00B41EFA"/>
    <w:rsid w:val="00B42A2F"/>
    <w:rsid w:val="00B42D23"/>
    <w:rsid w:val="00B432A9"/>
    <w:rsid w:val="00B435DB"/>
    <w:rsid w:val="00B4663A"/>
    <w:rsid w:val="00B469FA"/>
    <w:rsid w:val="00B50415"/>
    <w:rsid w:val="00B52151"/>
    <w:rsid w:val="00B522F5"/>
    <w:rsid w:val="00B5248A"/>
    <w:rsid w:val="00B52E19"/>
    <w:rsid w:val="00B53459"/>
    <w:rsid w:val="00B53E18"/>
    <w:rsid w:val="00B542EE"/>
    <w:rsid w:val="00B54E91"/>
    <w:rsid w:val="00B5558D"/>
    <w:rsid w:val="00B558B8"/>
    <w:rsid w:val="00B55E17"/>
    <w:rsid w:val="00B60179"/>
    <w:rsid w:val="00B60FFB"/>
    <w:rsid w:val="00B624AD"/>
    <w:rsid w:val="00B63011"/>
    <w:rsid w:val="00B6305E"/>
    <w:rsid w:val="00B63BAF"/>
    <w:rsid w:val="00B64B93"/>
    <w:rsid w:val="00B65038"/>
    <w:rsid w:val="00B65396"/>
    <w:rsid w:val="00B6569A"/>
    <w:rsid w:val="00B66463"/>
    <w:rsid w:val="00B67101"/>
    <w:rsid w:val="00B672F4"/>
    <w:rsid w:val="00B67F0A"/>
    <w:rsid w:val="00B72924"/>
    <w:rsid w:val="00B73C87"/>
    <w:rsid w:val="00B749D6"/>
    <w:rsid w:val="00B7710D"/>
    <w:rsid w:val="00B804D0"/>
    <w:rsid w:val="00B81571"/>
    <w:rsid w:val="00B81CB1"/>
    <w:rsid w:val="00B83184"/>
    <w:rsid w:val="00B833C4"/>
    <w:rsid w:val="00B83BF9"/>
    <w:rsid w:val="00B854B9"/>
    <w:rsid w:val="00B85536"/>
    <w:rsid w:val="00B8574C"/>
    <w:rsid w:val="00B85E28"/>
    <w:rsid w:val="00B85F80"/>
    <w:rsid w:val="00B87009"/>
    <w:rsid w:val="00B87245"/>
    <w:rsid w:val="00B873E1"/>
    <w:rsid w:val="00B87402"/>
    <w:rsid w:val="00B878D9"/>
    <w:rsid w:val="00B91A6F"/>
    <w:rsid w:val="00B951B5"/>
    <w:rsid w:val="00B951FD"/>
    <w:rsid w:val="00B96294"/>
    <w:rsid w:val="00B964D5"/>
    <w:rsid w:val="00B96675"/>
    <w:rsid w:val="00B96E4B"/>
    <w:rsid w:val="00B96ED2"/>
    <w:rsid w:val="00B97EE6"/>
    <w:rsid w:val="00BA0A36"/>
    <w:rsid w:val="00BA1E01"/>
    <w:rsid w:val="00BA4A41"/>
    <w:rsid w:val="00BA4C64"/>
    <w:rsid w:val="00BA4DB6"/>
    <w:rsid w:val="00BA4EAE"/>
    <w:rsid w:val="00BA5601"/>
    <w:rsid w:val="00BA61FB"/>
    <w:rsid w:val="00BA726D"/>
    <w:rsid w:val="00BA77CD"/>
    <w:rsid w:val="00BB0E13"/>
    <w:rsid w:val="00BB1331"/>
    <w:rsid w:val="00BB2790"/>
    <w:rsid w:val="00BB30E5"/>
    <w:rsid w:val="00BB3A35"/>
    <w:rsid w:val="00BB6943"/>
    <w:rsid w:val="00BB6A27"/>
    <w:rsid w:val="00BB74C6"/>
    <w:rsid w:val="00BB76E4"/>
    <w:rsid w:val="00BC0194"/>
    <w:rsid w:val="00BC08DD"/>
    <w:rsid w:val="00BC10B1"/>
    <w:rsid w:val="00BC44A5"/>
    <w:rsid w:val="00BC507A"/>
    <w:rsid w:val="00BC568F"/>
    <w:rsid w:val="00BC5D48"/>
    <w:rsid w:val="00BC5E02"/>
    <w:rsid w:val="00BC6035"/>
    <w:rsid w:val="00BC6F26"/>
    <w:rsid w:val="00BD2E02"/>
    <w:rsid w:val="00BD4262"/>
    <w:rsid w:val="00BD4360"/>
    <w:rsid w:val="00BD4C92"/>
    <w:rsid w:val="00BD4E84"/>
    <w:rsid w:val="00BD4F0B"/>
    <w:rsid w:val="00BD7C29"/>
    <w:rsid w:val="00BE063C"/>
    <w:rsid w:val="00BE095C"/>
    <w:rsid w:val="00BE1843"/>
    <w:rsid w:val="00BE19D5"/>
    <w:rsid w:val="00BE25D3"/>
    <w:rsid w:val="00BE2683"/>
    <w:rsid w:val="00BE388F"/>
    <w:rsid w:val="00BE43B6"/>
    <w:rsid w:val="00BE4929"/>
    <w:rsid w:val="00BE53DE"/>
    <w:rsid w:val="00BE58B5"/>
    <w:rsid w:val="00BE5CC8"/>
    <w:rsid w:val="00BE5F53"/>
    <w:rsid w:val="00BF15F2"/>
    <w:rsid w:val="00BF270A"/>
    <w:rsid w:val="00BF306B"/>
    <w:rsid w:val="00BF4C74"/>
    <w:rsid w:val="00BF58FD"/>
    <w:rsid w:val="00BF5F26"/>
    <w:rsid w:val="00BF6017"/>
    <w:rsid w:val="00BF718F"/>
    <w:rsid w:val="00BF741D"/>
    <w:rsid w:val="00C00249"/>
    <w:rsid w:val="00C00BFF"/>
    <w:rsid w:val="00C010C5"/>
    <w:rsid w:val="00C028DF"/>
    <w:rsid w:val="00C065DA"/>
    <w:rsid w:val="00C07427"/>
    <w:rsid w:val="00C10208"/>
    <w:rsid w:val="00C11C7B"/>
    <w:rsid w:val="00C132AA"/>
    <w:rsid w:val="00C1330F"/>
    <w:rsid w:val="00C151B6"/>
    <w:rsid w:val="00C15669"/>
    <w:rsid w:val="00C160E5"/>
    <w:rsid w:val="00C16D82"/>
    <w:rsid w:val="00C20057"/>
    <w:rsid w:val="00C212AF"/>
    <w:rsid w:val="00C212E1"/>
    <w:rsid w:val="00C2190D"/>
    <w:rsid w:val="00C221CF"/>
    <w:rsid w:val="00C22D19"/>
    <w:rsid w:val="00C2329A"/>
    <w:rsid w:val="00C236B6"/>
    <w:rsid w:val="00C236D1"/>
    <w:rsid w:val="00C23BE5"/>
    <w:rsid w:val="00C24A7F"/>
    <w:rsid w:val="00C26214"/>
    <w:rsid w:val="00C2701F"/>
    <w:rsid w:val="00C308A3"/>
    <w:rsid w:val="00C30B9E"/>
    <w:rsid w:val="00C31DB1"/>
    <w:rsid w:val="00C3214D"/>
    <w:rsid w:val="00C323A1"/>
    <w:rsid w:val="00C32C13"/>
    <w:rsid w:val="00C32FE8"/>
    <w:rsid w:val="00C34D58"/>
    <w:rsid w:val="00C355AB"/>
    <w:rsid w:val="00C35C9F"/>
    <w:rsid w:val="00C35E15"/>
    <w:rsid w:val="00C3694A"/>
    <w:rsid w:val="00C371E1"/>
    <w:rsid w:val="00C373EE"/>
    <w:rsid w:val="00C40CB0"/>
    <w:rsid w:val="00C40F8F"/>
    <w:rsid w:val="00C43AF8"/>
    <w:rsid w:val="00C43EEA"/>
    <w:rsid w:val="00C44C3C"/>
    <w:rsid w:val="00C44EF8"/>
    <w:rsid w:val="00C44F9C"/>
    <w:rsid w:val="00C4508F"/>
    <w:rsid w:val="00C45D4E"/>
    <w:rsid w:val="00C45F58"/>
    <w:rsid w:val="00C461EF"/>
    <w:rsid w:val="00C47187"/>
    <w:rsid w:val="00C477BA"/>
    <w:rsid w:val="00C50E6F"/>
    <w:rsid w:val="00C50F83"/>
    <w:rsid w:val="00C51F2D"/>
    <w:rsid w:val="00C51F8F"/>
    <w:rsid w:val="00C52789"/>
    <w:rsid w:val="00C53898"/>
    <w:rsid w:val="00C54069"/>
    <w:rsid w:val="00C541B4"/>
    <w:rsid w:val="00C544CD"/>
    <w:rsid w:val="00C5499F"/>
    <w:rsid w:val="00C550E6"/>
    <w:rsid w:val="00C55BD1"/>
    <w:rsid w:val="00C5607E"/>
    <w:rsid w:val="00C600F9"/>
    <w:rsid w:val="00C605F8"/>
    <w:rsid w:val="00C60E73"/>
    <w:rsid w:val="00C61A53"/>
    <w:rsid w:val="00C61F1F"/>
    <w:rsid w:val="00C622DD"/>
    <w:rsid w:val="00C62466"/>
    <w:rsid w:val="00C628AB"/>
    <w:rsid w:val="00C63442"/>
    <w:rsid w:val="00C63A14"/>
    <w:rsid w:val="00C63B2F"/>
    <w:rsid w:val="00C63CB6"/>
    <w:rsid w:val="00C646D8"/>
    <w:rsid w:val="00C670D0"/>
    <w:rsid w:val="00C67368"/>
    <w:rsid w:val="00C7121F"/>
    <w:rsid w:val="00C716BB"/>
    <w:rsid w:val="00C71EB5"/>
    <w:rsid w:val="00C74851"/>
    <w:rsid w:val="00C765F1"/>
    <w:rsid w:val="00C77796"/>
    <w:rsid w:val="00C8033E"/>
    <w:rsid w:val="00C80A9C"/>
    <w:rsid w:val="00C80E77"/>
    <w:rsid w:val="00C81378"/>
    <w:rsid w:val="00C814B3"/>
    <w:rsid w:val="00C82A28"/>
    <w:rsid w:val="00C82D02"/>
    <w:rsid w:val="00C85B10"/>
    <w:rsid w:val="00C85DA6"/>
    <w:rsid w:val="00C86B1E"/>
    <w:rsid w:val="00C86E31"/>
    <w:rsid w:val="00C873D0"/>
    <w:rsid w:val="00C900FC"/>
    <w:rsid w:val="00C917EA"/>
    <w:rsid w:val="00C92FA4"/>
    <w:rsid w:val="00C94019"/>
    <w:rsid w:val="00C940E8"/>
    <w:rsid w:val="00C94F43"/>
    <w:rsid w:val="00C9548C"/>
    <w:rsid w:val="00C95CAF"/>
    <w:rsid w:val="00CA106A"/>
    <w:rsid w:val="00CA13D6"/>
    <w:rsid w:val="00CA239D"/>
    <w:rsid w:val="00CA3F3A"/>
    <w:rsid w:val="00CA5099"/>
    <w:rsid w:val="00CA53B7"/>
    <w:rsid w:val="00CA5AC3"/>
    <w:rsid w:val="00CA6C1C"/>
    <w:rsid w:val="00CA6E0D"/>
    <w:rsid w:val="00CA7FBB"/>
    <w:rsid w:val="00CB0B60"/>
    <w:rsid w:val="00CB0E59"/>
    <w:rsid w:val="00CB20AB"/>
    <w:rsid w:val="00CB2364"/>
    <w:rsid w:val="00CB28FC"/>
    <w:rsid w:val="00CB31F9"/>
    <w:rsid w:val="00CB3502"/>
    <w:rsid w:val="00CB4573"/>
    <w:rsid w:val="00CB4F22"/>
    <w:rsid w:val="00CB4FD1"/>
    <w:rsid w:val="00CB6894"/>
    <w:rsid w:val="00CB704B"/>
    <w:rsid w:val="00CB7D9E"/>
    <w:rsid w:val="00CB7DF1"/>
    <w:rsid w:val="00CC1CA6"/>
    <w:rsid w:val="00CC1CE8"/>
    <w:rsid w:val="00CC22A2"/>
    <w:rsid w:val="00CC2B7A"/>
    <w:rsid w:val="00CC307D"/>
    <w:rsid w:val="00CC37FB"/>
    <w:rsid w:val="00CC5A85"/>
    <w:rsid w:val="00CC5FA4"/>
    <w:rsid w:val="00CC7378"/>
    <w:rsid w:val="00CD0451"/>
    <w:rsid w:val="00CD1726"/>
    <w:rsid w:val="00CD18B9"/>
    <w:rsid w:val="00CD26F0"/>
    <w:rsid w:val="00CD359E"/>
    <w:rsid w:val="00CD395E"/>
    <w:rsid w:val="00CD3C02"/>
    <w:rsid w:val="00CD3C13"/>
    <w:rsid w:val="00CD3CAE"/>
    <w:rsid w:val="00CD40E0"/>
    <w:rsid w:val="00CD4834"/>
    <w:rsid w:val="00CD627C"/>
    <w:rsid w:val="00CD6497"/>
    <w:rsid w:val="00CD701F"/>
    <w:rsid w:val="00CD70E1"/>
    <w:rsid w:val="00CD76D5"/>
    <w:rsid w:val="00CD7FD2"/>
    <w:rsid w:val="00CE0F63"/>
    <w:rsid w:val="00CE1C0F"/>
    <w:rsid w:val="00CE1EBA"/>
    <w:rsid w:val="00CE26B3"/>
    <w:rsid w:val="00CE2CAC"/>
    <w:rsid w:val="00CE3872"/>
    <w:rsid w:val="00CE40DD"/>
    <w:rsid w:val="00CE49E8"/>
    <w:rsid w:val="00CE4A26"/>
    <w:rsid w:val="00CE567A"/>
    <w:rsid w:val="00CE6873"/>
    <w:rsid w:val="00CE6CE4"/>
    <w:rsid w:val="00CE7D50"/>
    <w:rsid w:val="00CF0A5B"/>
    <w:rsid w:val="00CF0D4C"/>
    <w:rsid w:val="00CF1E21"/>
    <w:rsid w:val="00CF5140"/>
    <w:rsid w:val="00CF5AA5"/>
    <w:rsid w:val="00CF6780"/>
    <w:rsid w:val="00CF7F65"/>
    <w:rsid w:val="00D002C0"/>
    <w:rsid w:val="00D0060E"/>
    <w:rsid w:val="00D00617"/>
    <w:rsid w:val="00D0095E"/>
    <w:rsid w:val="00D009F4"/>
    <w:rsid w:val="00D01268"/>
    <w:rsid w:val="00D0153B"/>
    <w:rsid w:val="00D0249D"/>
    <w:rsid w:val="00D02F24"/>
    <w:rsid w:val="00D046D1"/>
    <w:rsid w:val="00D04848"/>
    <w:rsid w:val="00D0635D"/>
    <w:rsid w:val="00D12151"/>
    <w:rsid w:val="00D129A6"/>
    <w:rsid w:val="00D1315F"/>
    <w:rsid w:val="00D14F37"/>
    <w:rsid w:val="00D16B11"/>
    <w:rsid w:val="00D16BFC"/>
    <w:rsid w:val="00D1720E"/>
    <w:rsid w:val="00D2048A"/>
    <w:rsid w:val="00D206E0"/>
    <w:rsid w:val="00D20A9F"/>
    <w:rsid w:val="00D20C89"/>
    <w:rsid w:val="00D21A5B"/>
    <w:rsid w:val="00D2296B"/>
    <w:rsid w:val="00D235A7"/>
    <w:rsid w:val="00D275AF"/>
    <w:rsid w:val="00D27AEA"/>
    <w:rsid w:val="00D27F01"/>
    <w:rsid w:val="00D30550"/>
    <w:rsid w:val="00D308D5"/>
    <w:rsid w:val="00D30C51"/>
    <w:rsid w:val="00D30EA6"/>
    <w:rsid w:val="00D3315C"/>
    <w:rsid w:val="00D33424"/>
    <w:rsid w:val="00D33B23"/>
    <w:rsid w:val="00D33FC0"/>
    <w:rsid w:val="00D343A1"/>
    <w:rsid w:val="00D346BC"/>
    <w:rsid w:val="00D359C5"/>
    <w:rsid w:val="00D3617E"/>
    <w:rsid w:val="00D365DE"/>
    <w:rsid w:val="00D36CD8"/>
    <w:rsid w:val="00D37348"/>
    <w:rsid w:val="00D40071"/>
    <w:rsid w:val="00D40C24"/>
    <w:rsid w:val="00D40E8B"/>
    <w:rsid w:val="00D41FA5"/>
    <w:rsid w:val="00D431B8"/>
    <w:rsid w:val="00D4331B"/>
    <w:rsid w:val="00D435BC"/>
    <w:rsid w:val="00D43EE4"/>
    <w:rsid w:val="00D45210"/>
    <w:rsid w:val="00D466D1"/>
    <w:rsid w:val="00D468B5"/>
    <w:rsid w:val="00D468B8"/>
    <w:rsid w:val="00D47A57"/>
    <w:rsid w:val="00D5062D"/>
    <w:rsid w:val="00D509F1"/>
    <w:rsid w:val="00D5116C"/>
    <w:rsid w:val="00D5118F"/>
    <w:rsid w:val="00D5182B"/>
    <w:rsid w:val="00D52276"/>
    <w:rsid w:val="00D5252D"/>
    <w:rsid w:val="00D52B00"/>
    <w:rsid w:val="00D53449"/>
    <w:rsid w:val="00D53AA9"/>
    <w:rsid w:val="00D544F2"/>
    <w:rsid w:val="00D54C57"/>
    <w:rsid w:val="00D56162"/>
    <w:rsid w:val="00D56B0B"/>
    <w:rsid w:val="00D57618"/>
    <w:rsid w:val="00D5781C"/>
    <w:rsid w:val="00D60AD6"/>
    <w:rsid w:val="00D61040"/>
    <w:rsid w:val="00D6214F"/>
    <w:rsid w:val="00D6253F"/>
    <w:rsid w:val="00D62A34"/>
    <w:rsid w:val="00D631DE"/>
    <w:rsid w:val="00D6406B"/>
    <w:rsid w:val="00D64252"/>
    <w:rsid w:val="00D644E5"/>
    <w:rsid w:val="00D645A9"/>
    <w:rsid w:val="00D64867"/>
    <w:rsid w:val="00D659DF"/>
    <w:rsid w:val="00D65C37"/>
    <w:rsid w:val="00D6621C"/>
    <w:rsid w:val="00D665A8"/>
    <w:rsid w:val="00D66818"/>
    <w:rsid w:val="00D67392"/>
    <w:rsid w:val="00D676EC"/>
    <w:rsid w:val="00D67D48"/>
    <w:rsid w:val="00D709AD"/>
    <w:rsid w:val="00D7125B"/>
    <w:rsid w:val="00D715B5"/>
    <w:rsid w:val="00D71A65"/>
    <w:rsid w:val="00D72CD6"/>
    <w:rsid w:val="00D72D65"/>
    <w:rsid w:val="00D72E40"/>
    <w:rsid w:val="00D74229"/>
    <w:rsid w:val="00D7453A"/>
    <w:rsid w:val="00D74D19"/>
    <w:rsid w:val="00D7578F"/>
    <w:rsid w:val="00D75C28"/>
    <w:rsid w:val="00D75F78"/>
    <w:rsid w:val="00D76CE5"/>
    <w:rsid w:val="00D8052F"/>
    <w:rsid w:val="00D81D9B"/>
    <w:rsid w:val="00D826B6"/>
    <w:rsid w:val="00D836A5"/>
    <w:rsid w:val="00D85868"/>
    <w:rsid w:val="00D85A95"/>
    <w:rsid w:val="00D85EEF"/>
    <w:rsid w:val="00D870BD"/>
    <w:rsid w:val="00D873EA"/>
    <w:rsid w:val="00D87CE0"/>
    <w:rsid w:val="00D9041B"/>
    <w:rsid w:val="00D9181F"/>
    <w:rsid w:val="00D91DC1"/>
    <w:rsid w:val="00D92080"/>
    <w:rsid w:val="00D93AA4"/>
    <w:rsid w:val="00D93E79"/>
    <w:rsid w:val="00D944C8"/>
    <w:rsid w:val="00D94913"/>
    <w:rsid w:val="00D94C5F"/>
    <w:rsid w:val="00D9688D"/>
    <w:rsid w:val="00D970AE"/>
    <w:rsid w:val="00D97274"/>
    <w:rsid w:val="00D97275"/>
    <w:rsid w:val="00D972FB"/>
    <w:rsid w:val="00D97FB9"/>
    <w:rsid w:val="00DA1DBE"/>
    <w:rsid w:val="00DA1E40"/>
    <w:rsid w:val="00DA3217"/>
    <w:rsid w:val="00DA333D"/>
    <w:rsid w:val="00DA3D58"/>
    <w:rsid w:val="00DA3FEA"/>
    <w:rsid w:val="00DA4105"/>
    <w:rsid w:val="00DA412B"/>
    <w:rsid w:val="00DA4FA5"/>
    <w:rsid w:val="00DA5E9C"/>
    <w:rsid w:val="00DA7574"/>
    <w:rsid w:val="00DA7B5A"/>
    <w:rsid w:val="00DB0AF5"/>
    <w:rsid w:val="00DB1055"/>
    <w:rsid w:val="00DB19C8"/>
    <w:rsid w:val="00DB2012"/>
    <w:rsid w:val="00DB20FB"/>
    <w:rsid w:val="00DB24A0"/>
    <w:rsid w:val="00DB2C55"/>
    <w:rsid w:val="00DB2F64"/>
    <w:rsid w:val="00DB3556"/>
    <w:rsid w:val="00DB3576"/>
    <w:rsid w:val="00DB3F7C"/>
    <w:rsid w:val="00DB5F1E"/>
    <w:rsid w:val="00DB67B6"/>
    <w:rsid w:val="00DB7B8F"/>
    <w:rsid w:val="00DC0FB5"/>
    <w:rsid w:val="00DC196A"/>
    <w:rsid w:val="00DC2F50"/>
    <w:rsid w:val="00DC38B4"/>
    <w:rsid w:val="00DC3FE1"/>
    <w:rsid w:val="00DC5144"/>
    <w:rsid w:val="00DC55C4"/>
    <w:rsid w:val="00DC577E"/>
    <w:rsid w:val="00DC634F"/>
    <w:rsid w:val="00DC71AF"/>
    <w:rsid w:val="00DC73CA"/>
    <w:rsid w:val="00DC740E"/>
    <w:rsid w:val="00DC762D"/>
    <w:rsid w:val="00DC763A"/>
    <w:rsid w:val="00DC7E41"/>
    <w:rsid w:val="00DD025E"/>
    <w:rsid w:val="00DD07C9"/>
    <w:rsid w:val="00DD0AC9"/>
    <w:rsid w:val="00DD1C4A"/>
    <w:rsid w:val="00DD2C25"/>
    <w:rsid w:val="00DD2EFF"/>
    <w:rsid w:val="00DD3D43"/>
    <w:rsid w:val="00DD3E48"/>
    <w:rsid w:val="00DD6502"/>
    <w:rsid w:val="00DD687B"/>
    <w:rsid w:val="00DE0ED0"/>
    <w:rsid w:val="00DE24E4"/>
    <w:rsid w:val="00DE30B2"/>
    <w:rsid w:val="00DE37DF"/>
    <w:rsid w:val="00DE4074"/>
    <w:rsid w:val="00DE4CC6"/>
    <w:rsid w:val="00DE5186"/>
    <w:rsid w:val="00DE56C9"/>
    <w:rsid w:val="00DE5CB8"/>
    <w:rsid w:val="00DE6062"/>
    <w:rsid w:val="00DE621F"/>
    <w:rsid w:val="00DE6580"/>
    <w:rsid w:val="00DE721F"/>
    <w:rsid w:val="00DE781D"/>
    <w:rsid w:val="00DE7BFB"/>
    <w:rsid w:val="00DE7F3B"/>
    <w:rsid w:val="00DF07B6"/>
    <w:rsid w:val="00DF0C0B"/>
    <w:rsid w:val="00DF1666"/>
    <w:rsid w:val="00DF18B2"/>
    <w:rsid w:val="00DF1E5B"/>
    <w:rsid w:val="00DF2C1F"/>
    <w:rsid w:val="00DF2D93"/>
    <w:rsid w:val="00DF2F3D"/>
    <w:rsid w:val="00DF374B"/>
    <w:rsid w:val="00DF403E"/>
    <w:rsid w:val="00DF4D72"/>
    <w:rsid w:val="00DF6919"/>
    <w:rsid w:val="00DF697C"/>
    <w:rsid w:val="00DF6E2E"/>
    <w:rsid w:val="00DF736D"/>
    <w:rsid w:val="00DF75E5"/>
    <w:rsid w:val="00DF7990"/>
    <w:rsid w:val="00DF7F0D"/>
    <w:rsid w:val="00E00AD1"/>
    <w:rsid w:val="00E00C6D"/>
    <w:rsid w:val="00E00D28"/>
    <w:rsid w:val="00E010BB"/>
    <w:rsid w:val="00E01306"/>
    <w:rsid w:val="00E026B9"/>
    <w:rsid w:val="00E02CA2"/>
    <w:rsid w:val="00E02FCD"/>
    <w:rsid w:val="00E03AB6"/>
    <w:rsid w:val="00E03B5F"/>
    <w:rsid w:val="00E042ED"/>
    <w:rsid w:val="00E0512A"/>
    <w:rsid w:val="00E06852"/>
    <w:rsid w:val="00E06CC8"/>
    <w:rsid w:val="00E115DA"/>
    <w:rsid w:val="00E12667"/>
    <w:rsid w:val="00E127F3"/>
    <w:rsid w:val="00E134E2"/>
    <w:rsid w:val="00E15AC6"/>
    <w:rsid w:val="00E1725B"/>
    <w:rsid w:val="00E20037"/>
    <w:rsid w:val="00E21B71"/>
    <w:rsid w:val="00E229FA"/>
    <w:rsid w:val="00E2336F"/>
    <w:rsid w:val="00E23AEE"/>
    <w:rsid w:val="00E254F2"/>
    <w:rsid w:val="00E2596A"/>
    <w:rsid w:val="00E276DB"/>
    <w:rsid w:val="00E279CA"/>
    <w:rsid w:val="00E27A00"/>
    <w:rsid w:val="00E30D96"/>
    <w:rsid w:val="00E31B8F"/>
    <w:rsid w:val="00E32F81"/>
    <w:rsid w:val="00E370D5"/>
    <w:rsid w:val="00E375FF"/>
    <w:rsid w:val="00E41014"/>
    <w:rsid w:val="00E41394"/>
    <w:rsid w:val="00E41B0E"/>
    <w:rsid w:val="00E41C14"/>
    <w:rsid w:val="00E41D72"/>
    <w:rsid w:val="00E42B9B"/>
    <w:rsid w:val="00E42DAD"/>
    <w:rsid w:val="00E433C1"/>
    <w:rsid w:val="00E44C89"/>
    <w:rsid w:val="00E450A2"/>
    <w:rsid w:val="00E46512"/>
    <w:rsid w:val="00E51880"/>
    <w:rsid w:val="00E51D64"/>
    <w:rsid w:val="00E52129"/>
    <w:rsid w:val="00E5471A"/>
    <w:rsid w:val="00E547C2"/>
    <w:rsid w:val="00E54865"/>
    <w:rsid w:val="00E54D25"/>
    <w:rsid w:val="00E552ED"/>
    <w:rsid w:val="00E5537D"/>
    <w:rsid w:val="00E5741F"/>
    <w:rsid w:val="00E60A5C"/>
    <w:rsid w:val="00E628D0"/>
    <w:rsid w:val="00E63086"/>
    <w:rsid w:val="00E630AA"/>
    <w:rsid w:val="00E64989"/>
    <w:rsid w:val="00E650BB"/>
    <w:rsid w:val="00E66956"/>
    <w:rsid w:val="00E66A35"/>
    <w:rsid w:val="00E671EB"/>
    <w:rsid w:val="00E7088C"/>
    <w:rsid w:val="00E712E3"/>
    <w:rsid w:val="00E72D5D"/>
    <w:rsid w:val="00E72FB5"/>
    <w:rsid w:val="00E7361E"/>
    <w:rsid w:val="00E74863"/>
    <w:rsid w:val="00E74A45"/>
    <w:rsid w:val="00E7544E"/>
    <w:rsid w:val="00E75489"/>
    <w:rsid w:val="00E762AB"/>
    <w:rsid w:val="00E7768F"/>
    <w:rsid w:val="00E778B7"/>
    <w:rsid w:val="00E80184"/>
    <w:rsid w:val="00E80249"/>
    <w:rsid w:val="00E80E4F"/>
    <w:rsid w:val="00E8133A"/>
    <w:rsid w:val="00E82F8E"/>
    <w:rsid w:val="00E83EC2"/>
    <w:rsid w:val="00E84F25"/>
    <w:rsid w:val="00E857C6"/>
    <w:rsid w:val="00E8685F"/>
    <w:rsid w:val="00E87137"/>
    <w:rsid w:val="00E87A28"/>
    <w:rsid w:val="00E9086F"/>
    <w:rsid w:val="00E92773"/>
    <w:rsid w:val="00E9321F"/>
    <w:rsid w:val="00E95D7A"/>
    <w:rsid w:val="00E96275"/>
    <w:rsid w:val="00E96B5A"/>
    <w:rsid w:val="00E979BF"/>
    <w:rsid w:val="00EA007E"/>
    <w:rsid w:val="00EA0C4A"/>
    <w:rsid w:val="00EA18C6"/>
    <w:rsid w:val="00EA24DE"/>
    <w:rsid w:val="00EA2B1F"/>
    <w:rsid w:val="00EA2EC2"/>
    <w:rsid w:val="00EA4F32"/>
    <w:rsid w:val="00EA6164"/>
    <w:rsid w:val="00EA67C8"/>
    <w:rsid w:val="00EA6DDF"/>
    <w:rsid w:val="00EA7985"/>
    <w:rsid w:val="00EA7FB4"/>
    <w:rsid w:val="00EB0721"/>
    <w:rsid w:val="00EB0E8B"/>
    <w:rsid w:val="00EB18E4"/>
    <w:rsid w:val="00EB1CF1"/>
    <w:rsid w:val="00EB2209"/>
    <w:rsid w:val="00EB277F"/>
    <w:rsid w:val="00EB3F2B"/>
    <w:rsid w:val="00EB3F4D"/>
    <w:rsid w:val="00EB406A"/>
    <w:rsid w:val="00EB517F"/>
    <w:rsid w:val="00EB5731"/>
    <w:rsid w:val="00EB5E6E"/>
    <w:rsid w:val="00EB7108"/>
    <w:rsid w:val="00EB74DF"/>
    <w:rsid w:val="00EC0503"/>
    <w:rsid w:val="00EC0F0C"/>
    <w:rsid w:val="00EC1006"/>
    <w:rsid w:val="00EC18D1"/>
    <w:rsid w:val="00EC215D"/>
    <w:rsid w:val="00EC2691"/>
    <w:rsid w:val="00EC2845"/>
    <w:rsid w:val="00EC29A2"/>
    <w:rsid w:val="00EC42C1"/>
    <w:rsid w:val="00EC528C"/>
    <w:rsid w:val="00EC5642"/>
    <w:rsid w:val="00EC65F4"/>
    <w:rsid w:val="00EC697F"/>
    <w:rsid w:val="00EC6A98"/>
    <w:rsid w:val="00EC6DEF"/>
    <w:rsid w:val="00EC75F8"/>
    <w:rsid w:val="00ED09FA"/>
    <w:rsid w:val="00ED0CE8"/>
    <w:rsid w:val="00ED1BCD"/>
    <w:rsid w:val="00ED2334"/>
    <w:rsid w:val="00ED32BE"/>
    <w:rsid w:val="00ED3C43"/>
    <w:rsid w:val="00ED416C"/>
    <w:rsid w:val="00ED4D8C"/>
    <w:rsid w:val="00ED56D2"/>
    <w:rsid w:val="00ED603A"/>
    <w:rsid w:val="00ED6DA8"/>
    <w:rsid w:val="00ED7415"/>
    <w:rsid w:val="00ED795E"/>
    <w:rsid w:val="00ED7E16"/>
    <w:rsid w:val="00EE12E4"/>
    <w:rsid w:val="00EE12E9"/>
    <w:rsid w:val="00EE1512"/>
    <w:rsid w:val="00EE21DA"/>
    <w:rsid w:val="00EE258D"/>
    <w:rsid w:val="00EE330D"/>
    <w:rsid w:val="00EE3CF1"/>
    <w:rsid w:val="00EE3ECF"/>
    <w:rsid w:val="00EE400E"/>
    <w:rsid w:val="00EE4347"/>
    <w:rsid w:val="00EE62FB"/>
    <w:rsid w:val="00EE71FB"/>
    <w:rsid w:val="00EF0C9A"/>
    <w:rsid w:val="00EF1D9B"/>
    <w:rsid w:val="00EF2C40"/>
    <w:rsid w:val="00EF3AAC"/>
    <w:rsid w:val="00EF3C0D"/>
    <w:rsid w:val="00EF4050"/>
    <w:rsid w:val="00EF5477"/>
    <w:rsid w:val="00EF5E5F"/>
    <w:rsid w:val="00EF69A9"/>
    <w:rsid w:val="00EF7302"/>
    <w:rsid w:val="00EF7344"/>
    <w:rsid w:val="00EF7E00"/>
    <w:rsid w:val="00F01DCD"/>
    <w:rsid w:val="00F0203B"/>
    <w:rsid w:val="00F02A3F"/>
    <w:rsid w:val="00F04744"/>
    <w:rsid w:val="00F048E2"/>
    <w:rsid w:val="00F04BF6"/>
    <w:rsid w:val="00F05124"/>
    <w:rsid w:val="00F05F07"/>
    <w:rsid w:val="00F05F6E"/>
    <w:rsid w:val="00F06F90"/>
    <w:rsid w:val="00F0725F"/>
    <w:rsid w:val="00F07FF9"/>
    <w:rsid w:val="00F1057E"/>
    <w:rsid w:val="00F112BB"/>
    <w:rsid w:val="00F113D2"/>
    <w:rsid w:val="00F113DA"/>
    <w:rsid w:val="00F118BC"/>
    <w:rsid w:val="00F131F9"/>
    <w:rsid w:val="00F13470"/>
    <w:rsid w:val="00F14853"/>
    <w:rsid w:val="00F14AAC"/>
    <w:rsid w:val="00F15973"/>
    <w:rsid w:val="00F17BDD"/>
    <w:rsid w:val="00F20398"/>
    <w:rsid w:val="00F2065D"/>
    <w:rsid w:val="00F20D60"/>
    <w:rsid w:val="00F22879"/>
    <w:rsid w:val="00F238AC"/>
    <w:rsid w:val="00F23F16"/>
    <w:rsid w:val="00F24A72"/>
    <w:rsid w:val="00F253BE"/>
    <w:rsid w:val="00F259D7"/>
    <w:rsid w:val="00F26341"/>
    <w:rsid w:val="00F2703A"/>
    <w:rsid w:val="00F307C3"/>
    <w:rsid w:val="00F30913"/>
    <w:rsid w:val="00F30FCD"/>
    <w:rsid w:val="00F335F4"/>
    <w:rsid w:val="00F34543"/>
    <w:rsid w:val="00F3569F"/>
    <w:rsid w:val="00F35B9B"/>
    <w:rsid w:val="00F3757F"/>
    <w:rsid w:val="00F37A4B"/>
    <w:rsid w:val="00F37FDC"/>
    <w:rsid w:val="00F40DFC"/>
    <w:rsid w:val="00F4186C"/>
    <w:rsid w:val="00F41DF7"/>
    <w:rsid w:val="00F43588"/>
    <w:rsid w:val="00F43AF8"/>
    <w:rsid w:val="00F45488"/>
    <w:rsid w:val="00F45AF1"/>
    <w:rsid w:val="00F4746C"/>
    <w:rsid w:val="00F478E9"/>
    <w:rsid w:val="00F510F1"/>
    <w:rsid w:val="00F5140E"/>
    <w:rsid w:val="00F5214B"/>
    <w:rsid w:val="00F52A08"/>
    <w:rsid w:val="00F52E44"/>
    <w:rsid w:val="00F53091"/>
    <w:rsid w:val="00F5322B"/>
    <w:rsid w:val="00F535F5"/>
    <w:rsid w:val="00F5433B"/>
    <w:rsid w:val="00F5522A"/>
    <w:rsid w:val="00F600F7"/>
    <w:rsid w:val="00F6049C"/>
    <w:rsid w:val="00F61B94"/>
    <w:rsid w:val="00F625BD"/>
    <w:rsid w:val="00F62BCC"/>
    <w:rsid w:val="00F640B7"/>
    <w:rsid w:val="00F65EB7"/>
    <w:rsid w:val="00F70CE4"/>
    <w:rsid w:val="00F70E27"/>
    <w:rsid w:val="00F70EC6"/>
    <w:rsid w:val="00F710EE"/>
    <w:rsid w:val="00F71194"/>
    <w:rsid w:val="00F714E9"/>
    <w:rsid w:val="00F72FE6"/>
    <w:rsid w:val="00F73D61"/>
    <w:rsid w:val="00F7575C"/>
    <w:rsid w:val="00F7582E"/>
    <w:rsid w:val="00F77452"/>
    <w:rsid w:val="00F8246A"/>
    <w:rsid w:val="00F830B2"/>
    <w:rsid w:val="00F831E3"/>
    <w:rsid w:val="00F83450"/>
    <w:rsid w:val="00F83E88"/>
    <w:rsid w:val="00F848C1"/>
    <w:rsid w:val="00F84D2E"/>
    <w:rsid w:val="00F85D8E"/>
    <w:rsid w:val="00F874C4"/>
    <w:rsid w:val="00F8770F"/>
    <w:rsid w:val="00F91979"/>
    <w:rsid w:val="00F9417F"/>
    <w:rsid w:val="00F947B9"/>
    <w:rsid w:val="00F96118"/>
    <w:rsid w:val="00F96457"/>
    <w:rsid w:val="00F97B62"/>
    <w:rsid w:val="00FA03D5"/>
    <w:rsid w:val="00FA1971"/>
    <w:rsid w:val="00FA233F"/>
    <w:rsid w:val="00FA29CB"/>
    <w:rsid w:val="00FA2A37"/>
    <w:rsid w:val="00FA341D"/>
    <w:rsid w:val="00FA3464"/>
    <w:rsid w:val="00FA57BB"/>
    <w:rsid w:val="00FA5935"/>
    <w:rsid w:val="00FA6234"/>
    <w:rsid w:val="00FA6E14"/>
    <w:rsid w:val="00FB10BE"/>
    <w:rsid w:val="00FB128A"/>
    <w:rsid w:val="00FB15BB"/>
    <w:rsid w:val="00FB2282"/>
    <w:rsid w:val="00FB2523"/>
    <w:rsid w:val="00FB2A1E"/>
    <w:rsid w:val="00FB2C11"/>
    <w:rsid w:val="00FB3CE1"/>
    <w:rsid w:val="00FB4736"/>
    <w:rsid w:val="00FB4B70"/>
    <w:rsid w:val="00FB4FB3"/>
    <w:rsid w:val="00FB5871"/>
    <w:rsid w:val="00FB59C0"/>
    <w:rsid w:val="00FB793E"/>
    <w:rsid w:val="00FC03D6"/>
    <w:rsid w:val="00FC0BAF"/>
    <w:rsid w:val="00FC173B"/>
    <w:rsid w:val="00FC324D"/>
    <w:rsid w:val="00FC3AC0"/>
    <w:rsid w:val="00FC492F"/>
    <w:rsid w:val="00FC4E3D"/>
    <w:rsid w:val="00FC4EBF"/>
    <w:rsid w:val="00FC58AE"/>
    <w:rsid w:val="00FC7269"/>
    <w:rsid w:val="00FC7590"/>
    <w:rsid w:val="00FD090D"/>
    <w:rsid w:val="00FD0DAD"/>
    <w:rsid w:val="00FD119A"/>
    <w:rsid w:val="00FD1295"/>
    <w:rsid w:val="00FD1419"/>
    <w:rsid w:val="00FD24AC"/>
    <w:rsid w:val="00FD3022"/>
    <w:rsid w:val="00FD313C"/>
    <w:rsid w:val="00FD4D39"/>
    <w:rsid w:val="00FD65AB"/>
    <w:rsid w:val="00FD79E0"/>
    <w:rsid w:val="00FD7FB3"/>
    <w:rsid w:val="00FE06E9"/>
    <w:rsid w:val="00FE265F"/>
    <w:rsid w:val="00FE26AB"/>
    <w:rsid w:val="00FE3385"/>
    <w:rsid w:val="00FE45B2"/>
    <w:rsid w:val="00FE54CB"/>
    <w:rsid w:val="00FE5DBE"/>
    <w:rsid w:val="00FE6061"/>
    <w:rsid w:val="00FE69C4"/>
    <w:rsid w:val="00FF0819"/>
    <w:rsid w:val="00FF086B"/>
    <w:rsid w:val="00FF11F5"/>
    <w:rsid w:val="00FF1DAF"/>
    <w:rsid w:val="00FF30FF"/>
    <w:rsid w:val="00FF4212"/>
    <w:rsid w:val="00FF5B30"/>
    <w:rsid w:val="00FF6F4D"/>
    <w:rsid w:val="00FF7328"/>
    <w:rsid w:val="00FF76B6"/>
    <w:rsid w:val="00FF7763"/>
    <w:rsid w:val="00FF78C9"/>
    <w:rsid w:val="00FF7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433B"/>
    <w:rPr>
      <w:rFonts w:ascii="Times New Roman" w:eastAsia="Times New Roman" w:hAnsi="Times New Roman" w:cs="Times New Roman"/>
      <w:sz w:val="24"/>
      <w:szCs w:val="24"/>
    </w:rPr>
  </w:style>
  <w:style w:type="character" w:styleId="Emphasis">
    <w:name w:val="Emphasis"/>
    <w:basedOn w:val="DefaultParagraphFont"/>
    <w:uiPriority w:val="20"/>
    <w:qFormat/>
    <w:rsid w:val="00F5433B"/>
    <w:rPr>
      <w:i/>
      <w:iCs/>
    </w:rPr>
  </w:style>
  <w:style w:type="character" w:styleId="Strong">
    <w:name w:val="Strong"/>
    <w:basedOn w:val="DefaultParagraphFont"/>
    <w:uiPriority w:val="22"/>
    <w:qFormat/>
    <w:rsid w:val="00F543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5433B"/>
    <w:rPr>
      <w:rFonts w:ascii="Times New Roman" w:eastAsia="Times New Roman" w:hAnsi="Times New Roman" w:cs="Times New Roman"/>
      <w:sz w:val="24"/>
      <w:szCs w:val="24"/>
    </w:rPr>
  </w:style>
  <w:style w:type="character" w:styleId="Emphasis">
    <w:name w:val="Emphasis"/>
    <w:basedOn w:val="DefaultParagraphFont"/>
    <w:uiPriority w:val="20"/>
    <w:qFormat/>
    <w:rsid w:val="00F5433B"/>
    <w:rPr>
      <w:i/>
      <w:iCs/>
    </w:rPr>
  </w:style>
  <w:style w:type="character" w:styleId="Strong">
    <w:name w:val="Strong"/>
    <w:basedOn w:val="DefaultParagraphFont"/>
    <w:uiPriority w:val="22"/>
    <w:qFormat/>
    <w:rsid w:val="00F543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413000">
      <w:bodyDiv w:val="1"/>
      <w:marLeft w:val="0"/>
      <w:marRight w:val="0"/>
      <w:marTop w:val="0"/>
      <w:marBottom w:val="0"/>
      <w:divBdr>
        <w:top w:val="none" w:sz="0" w:space="0" w:color="auto"/>
        <w:left w:val="none" w:sz="0" w:space="0" w:color="auto"/>
        <w:bottom w:val="none" w:sz="0" w:space="0" w:color="auto"/>
        <w:right w:val="none" w:sz="0" w:space="0" w:color="auto"/>
      </w:divBdr>
      <w:divsChild>
        <w:div w:id="1768036905">
          <w:marLeft w:val="0"/>
          <w:marRight w:val="0"/>
          <w:marTop w:val="0"/>
          <w:marBottom w:val="0"/>
          <w:divBdr>
            <w:top w:val="none" w:sz="0" w:space="0" w:color="auto"/>
            <w:left w:val="none" w:sz="0" w:space="0" w:color="auto"/>
            <w:bottom w:val="none" w:sz="0" w:space="0" w:color="auto"/>
            <w:right w:val="none" w:sz="0" w:space="0" w:color="auto"/>
          </w:divBdr>
        </w:div>
      </w:divsChild>
    </w:div>
    <w:div w:id="1962571998">
      <w:bodyDiv w:val="1"/>
      <w:marLeft w:val="0"/>
      <w:marRight w:val="0"/>
      <w:marTop w:val="0"/>
      <w:marBottom w:val="0"/>
      <w:divBdr>
        <w:top w:val="none" w:sz="0" w:space="0" w:color="auto"/>
        <w:left w:val="none" w:sz="0" w:space="0" w:color="auto"/>
        <w:bottom w:val="none" w:sz="0" w:space="0" w:color="auto"/>
        <w:right w:val="none" w:sz="0" w:space="0" w:color="auto"/>
      </w:divBdr>
      <w:divsChild>
        <w:div w:id="9992368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Cargill</Company>
  <LinksUpToDate>false</LinksUpToDate>
  <CharactersWithSpaces>4849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Base Image</dc:creator>
  <cp:lastModifiedBy>Base Image</cp:lastModifiedBy>
  <cp:revision>2</cp:revision>
  <dcterms:created xsi:type="dcterms:W3CDTF">2016-09-06T17:21:00Z</dcterms:created>
  <dcterms:modified xsi:type="dcterms:W3CDTF">2016-09-06T17:25:00Z</dcterms:modified>
</cp:coreProperties>
</file>