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5C" w:rsidRDefault="008D5D62" w:rsidP="008D5D62">
      <w:r>
        <w:t>Traffic Specialist</w:t>
      </w:r>
      <w:r w:rsidR="00540C5A">
        <w:t xml:space="preserve"> – Brussels facility</w:t>
      </w:r>
    </w:p>
    <w:p w:rsidR="008D5D62" w:rsidRDefault="008D5D62" w:rsidP="008D5D62">
      <w:bookmarkStart w:id="0" w:name="_GoBack"/>
      <w:bookmarkEnd w:id="0"/>
      <w:r>
        <w:t xml:space="preserve">SUMMARY </w:t>
      </w:r>
    </w:p>
    <w:p w:rsidR="0089124D" w:rsidRDefault="0089124D" w:rsidP="0089124D">
      <w:r>
        <w:t>The Traffic Specialist assists with transportation transactions for AAR including day to day, working with our transportation service providers to allow for timely delivery of freight, implementation of export, import procedures and ability to resolve compliance issues while meeting AARs customer’s needs.</w:t>
      </w:r>
    </w:p>
    <w:p w:rsidR="008D5D62" w:rsidRDefault="008D5D62" w:rsidP="008D5D62">
      <w:r>
        <w:t xml:space="preserve">ESSENTIAL DUTIES AND RESPONSIBILITIES </w:t>
      </w:r>
    </w:p>
    <w:p w:rsidR="00FB152A" w:rsidRPr="002452CD" w:rsidRDefault="00FB152A" w:rsidP="00FB152A">
      <w:r>
        <w:t>Work with shipping department</w:t>
      </w:r>
      <w:r w:rsidR="00EF1F86">
        <w:t>, customer service</w:t>
      </w:r>
      <w:r>
        <w:t xml:space="preserve"> and transportation service providers to arrange, expedite and negotiate any special or critical shipments, both domestic and international, both inbound and </w:t>
      </w:r>
      <w:r w:rsidRPr="002452CD">
        <w:t>outbound.</w:t>
      </w:r>
    </w:p>
    <w:p w:rsidR="0089124D" w:rsidRDefault="0089124D" w:rsidP="00FB152A">
      <w:r>
        <w:t>Assist with expediting shipments that have abnormally long lead times.</w:t>
      </w:r>
    </w:p>
    <w:p w:rsidR="00FB152A" w:rsidRPr="002452CD" w:rsidRDefault="00FB152A" w:rsidP="00FB152A">
      <w:r w:rsidRPr="002452CD">
        <w:t>Assist with Import, Export questions, to ensure swift clearance and delivery to consignee, authorizing special handling as necessary on critical shipments.</w:t>
      </w:r>
    </w:p>
    <w:p w:rsidR="00FB152A" w:rsidRDefault="00FB152A" w:rsidP="008D5D62">
      <w:r w:rsidRPr="002452CD">
        <w:t>Apply a working knowledge of applicable laws and regulations, verifies documents for completeness and compliance with local customs authorities.</w:t>
      </w:r>
    </w:p>
    <w:p w:rsidR="00600C71" w:rsidRDefault="00600C71" w:rsidP="008D5D62">
      <w:r>
        <w:t xml:space="preserve">Spot quote shipments for domestic and international oversize pieces or specialty pieces such as aircraft engines, landing gear, APU’s, cowls, etc. </w:t>
      </w:r>
    </w:p>
    <w:p w:rsidR="0089124D" w:rsidRDefault="0089124D" w:rsidP="0089124D">
      <w:r>
        <w:t>Populate the transport data in IMOPS system including, Tariff/ECCN (convert also US to EU tariff)</w:t>
      </w:r>
      <w:proofErr w:type="gramStart"/>
      <w:r>
        <w:t>,  the</w:t>
      </w:r>
      <w:proofErr w:type="gramEnd"/>
      <w:r>
        <w:t xml:space="preserve"> Hazmat information based on MSDS.</w:t>
      </w:r>
    </w:p>
    <w:p w:rsidR="0089124D" w:rsidRDefault="00600C71" w:rsidP="008D5D62">
      <w:r>
        <w:t xml:space="preserve">Ensure all import or export shipments have the appropriate documentation including a commercial invoice, an AAR open order in IMOPS and for exports, ensuring an SLI is provided.  </w:t>
      </w:r>
    </w:p>
    <w:p w:rsidR="0089124D" w:rsidRDefault="0089124D" w:rsidP="008D5D62">
      <w:r w:rsidRPr="0089124D">
        <w:t>Release from IMOPS shipments w</w:t>
      </w:r>
      <w:r>
        <w:t>hich requires license approval.</w:t>
      </w:r>
    </w:p>
    <w:p w:rsidR="008D5D62" w:rsidRDefault="008D5D62" w:rsidP="008D5D62">
      <w:r>
        <w:t xml:space="preserve">Research and initiate claims process on damage or missing shipment, working with Risk Management Department </w:t>
      </w:r>
      <w:r w:rsidR="00600C71">
        <w:t xml:space="preserve">when necessary on high dollar claims </w:t>
      </w:r>
      <w:r>
        <w:t>to resolve claims in a timely manner.</w:t>
      </w:r>
    </w:p>
    <w:p w:rsidR="00FB152A" w:rsidRDefault="00FB152A" w:rsidP="00FB152A">
      <w:r>
        <w:t xml:space="preserve">Ensure compliance with AAR’s preferred carriers by utilizing AAR’s freight routing guide.  Additionally, ensuring vendors adhere to AAR’s routing guide and preferred shipping methods.  </w:t>
      </w:r>
    </w:p>
    <w:p w:rsidR="00FB152A" w:rsidRDefault="00FB152A" w:rsidP="00FB152A">
      <w:r>
        <w:t xml:space="preserve">Assist in the development of freight bids and review subsequent proposals, in matters of vendor performance and costs. </w:t>
      </w:r>
    </w:p>
    <w:p w:rsidR="00FB152A" w:rsidRDefault="00FB152A" w:rsidP="00FB152A">
      <w:r>
        <w:t>Negotiate best rates with vendors and on time delivery performance for special flatbed, LTL Truckload shipments.</w:t>
      </w:r>
    </w:p>
    <w:p w:rsidR="0089124D" w:rsidRDefault="0089124D" w:rsidP="00FB152A">
      <w:r>
        <w:t>Review transportation invoices for discrepancies</w:t>
      </w:r>
    </w:p>
    <w:p w:rsidR="0089124D" w:rsidRDefault="0089124D" w:rsidP="0089124D">
      <w:r>
        <w:t>Track and report on the performances of our transportation service providers.  Maintain weekly/monthly KPI/reporting.  Meet the transporters on a regular basis to review their performances and launch action plans with them to improve the flow.</w:t>
      </w:r>
    </w:p>
    <w:p w:rsidR="008D5D62" w:rsidRDefault="008D5D62" w:rsidP="008D5D62">
      <w:r>
        <w:lastRenderedPageBreak/>
        <w:t>Establishes and maintains effective working relationships within the department, the company and the community, maintains professional competence, knowledge and skill necessary for the satisfactory performance of all assigned responsibilities.</w:t>
      </w:r>
    </w:p>
    <w:p w:rsidR="008D5D62" w:rsidRDefault="008D5D62" w:rsidP="008D5D62">
      <w:r>
        <w:t>Confers with appropriate internal and external administrative offices to ensure that require procedures are followed.  Provides instruction, training and answers questions relating to transportation procedures and serves as liaison between the business unit, freight forwarder and AARs vendors.</w:t>
      </w:r>
    </w:p>
    <w:p w:rsidR="008D5D62" w:rsidRDefault="008D5D62" w:rsidP="008D5D62">
      <w:r>
        <w:t>Bring any unusual or difficult situations to supervisor</w:t>
      </w:r>
      <w:r w:rsidR="00600C71">
        <w:t>’</w:t>
      </w:r>
      <w:r>
        <w:t>s attention.</w:t>
      </w:r>
    </w:p>
    <w:p w:rsidR="008D5D62" w:rsidRDefault="008D5D62" w:rsidP="008D5D62">
      <w:r>
        <w:t>Ensure that adequate and continuous controls are exercised over all assigned activities affecting quality and performance of Traffic department.</w:t>
      </w:r>
    </w:p>
    <w:p w:rsidR="008D5D62" w:rsidRDefault="008D5D62" w:rsidP="008D5D62">
      <w:r>
        <w:t>Possesses thorough knowledge of site and Company Policies and Procedures.</w:t>
      </w:r>
    </w:p>
    <w:p w:rsidR="008D5D62" w:rsidRDefault="008D5D62" w:rsidP="008D5D62">
      <w:r>
        <w:t>All other duties as assigned.</w:t>
      </w:r>
    </w:p>
    <w:p w:rsidR="008D5D62" w:rsidRDefault="008D5D62" w:rsidP="008D5D62">
      <w:r>
        <w:t>CORE COMPETENCIES</w:t>
      </w:r>
    </w:p>
    <w:p w:rsidR="008D5D62" w:rsidRDefault="008D5D62" w:rsidP="008D5D62">
      <w:r>
        <w:t>Commitment to company values and ethics</w:t>
      </w:r>
    </w:p>
    <w:p w:rsidR="008D5D62" w:rsidRDefault="008D5D62" w:rsidP="008D5D62">
      <w:r>
        <w:t>Dependability</w:t>
      </w:r>
      <w:r w:rsidR="00902C92">
        <w:t xml:space="preserve">:  </w:t>
      </w:r>
      <w:r>
        <w:t>personally responsible, completes work in a timely manner, and performs tasks accurately</w:t>
      </w:r>
    </w:p>
    <w:p w:rsidR="008D5D62" w:rsidRDefault="008D5D62" w:rsidP="008D5D62">
      <w:r>
        <w:t>Motivation</w:t>
      </w:r>
      <w:r w:rsidR="00902C92">
        <w:t xml:space="preserve">: </w:t>
      </w:r>
      <w:r>
        <w:t xml:space="preserve"> must maintain a positive attitude and strong work energy</w:t>
      </w:r>
      <w:r w:rsidR="00902C92">
        <w:t>.  Must be self-sufficient and a self-starter</w:t>
      </w:r>
    </w:p>
    <w:p w:rsidR="008D5D62" w:rsidRDefault="008D5D62" w:rsidP="008D5D62">
      <w:r>
        <w:t>Communication</w:t>
      </w:r>
      <w:r w:rsidR="00902C92">
        <w:t xml:space="preserve">: </w:t>
      </w:r>
      <w:r>
        <w:t xml:space="preserve"> excellent interpersonal and oral and written communication skills</w:t>
      </w:r>
    </w:p>
    <w:p w:rsidR="008D5D62" w:rsidRDefault="008D5D62" w:rsidP="008D5D62">
      <w:r>
        <w:t>Organization</w:t>
      </w:r>
      <w:r w:rsidR="00902C92">
        <w:t xml:space="preserve">: </w:t>
      </w:r>
      <w:r>
        <w:t xml:space="preserve"> very detail oriented and always comes prepared</w:t>
      </w:r>
    </w:p>
    <w:p w:rsidR="008D5D62" w:rsidRDefault="008D5D62" w:rsidP="008D5D62">
      <w:r>
        <w:t>Teamwork</w:t>
      </w:r>
      <w:r w:rsidR="00902C92">
        <w:t xml:space="preserve">: </w:t>
      </w:r>
      <w:r>
        <w:t xml:space="preserve"> works harmoniously with others to get a job done, responds positively to instructions and procedures, and works well with others</w:t>
      </w:r>
    </w:p>
    <w:p w:rsidR="008D5D62" w:rsidRDefault="008D5D62" w:rsidP="008D5D62">
      <w:r>
        <w:t>Initiative</w:t>
      </w:r>
      <w:r w:rsidR="00902C92">
        <w:t xml:space="preserve">: </w:t>
      </w:r>
      <w:r>
        <w:t xml:space="preserve"> plans work and carries out tasks without detailed instructions, prepares for problems or opportunities in advance, undertakes additional responsibilities</w:t>
      </w:r>
    </w:p>
    <w:p w:rsidR="008D5D62" w:rsidRDefault="008D5D62" w:rsidP="008D5D62">
      <w:r>
        <w:t>***</w:t>
      </w:r>
    </w:p>
    <w:p w:rsidR="008D5D62" w:rsidRDefault="008D5D62" w:rsidP="008D5D62">
      <w:r>
        <w:t xml:space="preserve">QUALIFICATIONS  </w:t>
      </w:r>
    </w:p>
    <w:p w:rsidR="008D5D62" w:rsidRDefault="008D5D62" w:rsidP="008D5D62">
      <w:r>
        <w:t>To perform this job successfully, an individual must be able to perform each essential duty satisfactorily. The requirements listed below are representative of the knowledge, skill, and or ability required.</w:t>
      </w:r>
    </w:p>
    <w:p w:rsidR="008D5D62" w:rsidRDefault="008D5D62" w:rsidP="008D5D62">
      <w:r>
        <w:t xml:space="preserve">EDUCATION and or EXPERIENCE </w:t>
      </w:r>
    </w:p>
    <w:p w:rsidR="008D5D62" w:rsidRDefault="008D5D62" w:rsidP="008D5D62">
      <w:r>
        <w:t>Associates degree or equivalent from two year college or technical school, or four years related experience and or training, or equivalent combination of education and experience.</w:t>
      </w:r>
    </w:p>
    <w:p w:rsidR="008D5D62" w:rsidRDefault="008D5D62" w:rsidP="008D5D62">
      <w:r>
        <w:t>Ability to type 40 to 50 wpm.</w:t>
      </w:r>
    </w:p>
    <w:p w:rsidR="008D5D62" w:rsidRDefault="008D5D62" w:rsidP="008D5D62">
      <w:r>
        <w:t xml:space="preserve">3 years of experience with Export, Import Regulations, </w:t>
      </w:r>
      <w:r w:rsidR="00902C92">
        <w:t>Shipping</w:t>
      </w:r>
      <w:r>
        <w:t xml:space="preserve"> operations required.</w:t>
      </w:r>
    </w:p>
    <w:p w:rsidR="008D5D62" w:rsidRDefault="008D5D62" w:rsidP="008D5D62">
      <w:r>
        <w:t>Experience in the transportation industry preferred.</w:t>
      </w:r>
    </w:p>
    <w:p w:rsidR="008D5D62" w:rsidRDefault="008D5D62" w:rsidP="008D5D62">
      <w:r>
        <w:lastRenderedPageBreak/>
        <w:t>MS Office intermediate experience required.</w:t>
      </w:r>
    </w:p>
    <w:p w:rsidR="008D5D62" w:rsidRDefault="008D5D62" w:rsidP="008D5D62">
      <w:r>
        <w:t xml:space="preserve">PHYSICAL DEMANDS and WORK ENVIRONMENT </w:t>
      </w:r>
    </w:p>
    <w:p w:rsidR="008D5D62" w:rsidRDefault="008D5D62" w:rsidP="008D5D62">
      <w:r>
        <w:t>The physical demands and work environment characteristics described here are representative of those that must be met by an employee to successfully perform the essential functions of this job.  Reasonable accommodations may be made to enable individuals with disabilities to perform the essential functions.</w:t>
      </w:r>
    </w:p>
    <w:p w:rsidR="008D5D62" w:rsidRPr="008D5D62" w:rsidRDefault="008D5D62" w:rsidP="008D5D62">
      <w:r>
        <w:t>While performing the duties of this job, the employee may be regularly required to sit, stand, bend, reach and move about the facility. The environmental characteristic for this position is an office setting. Candidates should be able to adapt to a traditional business environment.</w:t>
      </w:r>
    </w:p>
    <w:sectPr w:rsidR="008D5D62" w:rsidRPr="008D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5C"/>
    <w:rsid w:val="00142F18"/>
    <w:rsid w:val="002452CD"/>
    <w:rsid w:val="00540C5A"/>
    <w:rsid w:val="00600C71"/>
    <w:rsid w:val="0089124D"/>
    <w:rsid w:val="008D3E08"/>
    <w:rsid w:val="008D5D62"/>
    <w:rsid w:val="00902C92"/>
    <w:rsid w:val="009F1B32"/>
    <w:rsid w:val="00A65C5C"/>
    <w:rsid w:val="00A67A70"/>
    <w:rsid w:val="00EF1F86"/>
    <w:rsid w:val="00FB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72343">
      <w:bodyDiv w:val="1"/>
      <w:marLeft w:val="0"/>
      <w:marRight w:val="0"/>
      <w:marTop w:val="0"/>
      <w:marBottom w:val="0"/>
      <w:divBdr>
        <w:top w:val="none" w:sz="0" w:space="0" w:color="auto"/>
        <w:left w:val="none" w:sz="0" w:space="0" w:color="auto"/>
        <w:bottom w:val="none" w:sz="0" w:space="0" w:color="auto"/>
        <w:right w:val="none" w:sz="0" w:space="0" w:color="auto"/>
      </w:divBdr>
    </w:div>
    <w:div w:id="1263804768">
      <w:bodyDiv w:val="1"/>
      <w:marLeft w:val="0"/>
      <w:marRight w:val="0"/>
      <w:marTop w:val="0"/>
      <w:marBottom w:val="0"/>
      <w:divBdr>
        <w:top w:val="none" w:sz="0" w:space="0" w:color="auto"/>
        <w:left w:val="none" w:sz="0" w:space="0" w:color="auto"/>
        <w:bottom w:val="none" w:sz="0" w:space="0" w:color="auto"/>
        <w:right w:val="none" w:sz="0" w:space="0" w:color="auto"/>
      </w:divBdr>
    </w:div>
    <w:div w:id="14278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AAR Corp</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Hutchinson</dc:creator>
  <cp:lastModifiedBy>Kimberly Carl</cp:lastModifiedBy>
  <cp:revision>3</cp:revision>
  <dcterms:created xsi:type="dcterms:W3CDTF">2016-09-30T13:15:00Z</dcterms:created>
  <dcterms:modified xsi:type="dcterms:W3CDTF">2016-09-30T13:16:00Z</dcterms:modified>
</cp:coreProperties>
</file>