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57D" w:rsidRPr="00BF657D" w:rsidRDefault="00BF657D" w:rsidP="0054005E">
      <w:pPr>
        <w:rPr>
          <w:rFonts w:eastAsia="Times New Roman" w:cs="Arial"/>
          <w:b/>
          <w:i/>
          <w:u w:val="single"/>
          <w:lang w:val="en-US" w:eastAsia="es-CR"/>
        </w:rPr>
      </w:pPr>
      <w:r w:rsidRPr="0054005E">
        <w:rPr>
          <w:rFonts w:eastAsia="Times New Roman" w:cs="Arial"/>
          <w:b/>
          <w:i/>
          <w:u w:val="single"/>
          <w:lang w:val="en-US" w:eastAsia="es-CR"/>
        </w:rPr>
        <w:t>Import Regulatory Program Manager</w:t>
      </w:r>
      <w:r>
        <w:rPr>
          <w:rFonts w:eastAsia="Times New Roman" w:cs="Arial"/>
          <w:b/>
          <w:i/>
          <w:u w:val="single"/>
          <w:lang w:val="en-US" w:eastAsia="es-CR"/>
        </w:rPr>
        <w:t xml:space="preserve"> #802320</w:t>
      </w:r>
      <w:bookmarkStart w:id="0" w:name="_GoBack"/>
      <w:bookmarkEnd w:id="0"/>
    </w:p>
    <w:p w:rsidR="00BF657D" w:rsidRPr="00BF657D" w:rsidRDefault="00BF657D" w:rsidP="0054005E">
      <w:pPr>
        <w:rPr>
          <w:rFonts w:eastAsia="Times New Roman" w:cs="Arial"/>
          <w:lang w:val="en-US" w:eastAsia="es-CR"/>
        </w:rPr>
      </w:pPr>
    </w:p>
    <w:p w:rsidR="0054005E" w:rsidRPr="0054005E" w:rsidRDefault="0054005E" w:rsidP="0054005E">
      <w:pPr>
        <w:rPr>
          <w:rFonts w:eastAsia="Times New Roman" w:cs="Arial"/>
          <w:lang w:val="en-US" w:eastAsia="es-CR"/>
        </w:rPr>
      </w:pPr>
      <w:r w:rsidRPr="0054005E">
        <w:rPr>
          <w:rFonts w:eastAsia="Times New Roman" w:cs="Arial"/>
          <w:lang w:val="en-US" w:eastAsia="es-CR"/>
        </w:rPr>
        <w:t xml:space="preserve">Import Regulatory Program Manager will be responsible for managing import compliance related to Intel's new growth business. Strong engagement and understanding of US Partner Government Agencies import rules and regulations necessary to be successful. Program manager will be expected to partner across multiple functional groups, including the Internet of Things Group (IOTG), Data Center Group (DCG) and Network Devices Group (NDG) to jointly develop trade compliance solutions on emerging market products. </w:t>
      </w:r>
      <w:r w:rsidRPr="0054005E">
        <w:rPr>
          <w:rFonts w:eastAsia="Times New Roman" w:cs="Arial"/>
          <w:lang w:val="en-US" w:eastAsia="es-CR"/>
        </w:rPr>
        <w:br/>
      </w:r>
      <w:r w:rsidRPr="0054005E">
        <w:rPr>
          <w:rFonts w:eastAsia="Times New Roman" w:cs="Arial"/>
          <w:lang w:val="en-US" w:eastAsia="es-CR"/>
        </w:rPr>
        <w:br/>
        <w:t xml:space="preserve">Responsibilities </w:t>
      </w:r>
      <w:r w:rsidRPr="0054005E">
        <w:rPr>
          <w:rFonts w:eastAsia="Times New Roman" w:cs="Arial"/>
          <w:lang w:val="en-US" w:eastAsia="es-CR"/>
        </w:rPr>
        <w:br/>
        <w:t xml:space="preserve">- Partner with Trade Policy to monitor developments or changes in Partner Government Agency regulations </w:t>
      </w:r>
      <w:r w:rsidRPr="0054005E">
        <w:rPr>
          <w:rFonts w:eastAsia="Times New Roman" w:cs="Arial"/>
          <w:lang w:val="en-US" w:eastAsia="es-CR"/>
        </w:rPr>
        <w:br/>
        <w:t xml:space="preserve">- Actively engage across new business groups and apply import regulatory controls prior to export </w:t>
      </w:r>
      <w:r w:rsidRPr="0054005E">
        <w:rPr>
          <w:rFonts w:eastAsia="Times New Roman" w:cs="Arial"/>
          <w:lang w:val="en-US" w:eastAsia="es-CR"/>
        </w:rPr>
        <w:br/>
        <w:t xml:space="preserve">- Maintain detailed policy and procedures </w:t>
      </w:r>
      <w:r w:rsidRPr="0054005E">
        <w:rPr>
          <w:rFonts w:eastAsia="Times New Roman" w:cs="Arial"/>
          <w:lang w:val="en-US" w:eastAsia="es-CR"/>
        </w:rPr>
        <w:br/>
        <w:t xml:space="preserve">- Develop and deliver awareness and training programs to impacted business partners </w:t>
      </w:r>
      <w:r w:rsidRPr="0054005E">
        <w:rPr>
          <w:rFonts w:eastAsia="Times New Roman" w:cs="Arial"/>
          <w:lang w:val="en-US" w:eastAsia="es-CR"/>
        </w:rPr>
        <w:br/>
        <w:t xml:space="preserve">- Actively engage with customs operational teams globally and support development of improvement efforts. </w:t>
      </w:r>
      <w:r w:rsidRPr="0054005E">
        <w:rPr>
          <w:rFonts w:eastAsia="Times New Roman" w:cs="Arial"/>
          <w:lang w:val="en-US" w:eastAsia="es-CR"/>
        </w:rPr>
        <w:br/>
        <w:t xml:space="preserve">- Identify and drive process improvements to help minimize potential risks. </w:t>
      </w:r>
    </w:p>
    <w:p w:rsidR="0057787F" w:rsidRPr="00BF657D" w:rsidRDefault="0057787F">
      <w:pPr>
        <w:rPr>
          <w:lang w:val="en-US"/>
        </w:rPr>
      </w:pPr>
    </w:p>
    <w:p w:rsidR="0054005E" w:rsidRPr="00BF657D" w:rsidRDefault="0054005E">
      <w:pPr>
        <w:rPr>
          <w:lang w:val="en-US"/>
        </w:rPr>
      </w:pPr>
    </w:p>
    <w:p w:rsidR="0054005E" w:rsidRPr="00BF657D" w:rsidRDefault="0054005E" w:rsidP="0054005E">
      <w:pPr>
        <w:pStyle w:val="NormalWeb"/>
        <w:rPr>
          <w:rFonts w:asciiTheme="minorHAnsi" w:hAnsiTheme="minorHAnsi" w:cs="Arial"/>
          <w:lang w:val="en-US"/>
        </w:rPr>
      </w:pPr>
      <w:r w:rsidRPr="00BF657D">
        <w:rPr>
          <w:rFonts w:asciiTheme="minorHAnsi" w:hAnsiTheme="minorHAnsi" w:cs="Arial"/>
          <w:lang w:val="en-US"/>
        </w:rPr>
        <w:t xml:space="preserve">Minimum Qualifications </w:t>
      </w:r>
      <w:r w:rsidRPr="00BF657D">
        <w:rPr>
          <w:rFonts w:asciiTheme="minorHAnsi" w:hAnsiTheme="minorHAnsi" w:cs="Arial"/>
          <w:lang w:val="en-US"/>
        </w:rPr>
        <w:br/>
        <w:t xml:space="preserve">- Bachelor's Degree in the field will be required. </w:t>
      </w:r>
    </w:p>
    <w:p w:rsidR="0054005E" w:rsidRPr="00BF657D" w:rsidRDefault="0054005E" w:rsidP="0054005E">
      <w:pPr>
        <w:pStyle w:val="NormalWeb"/>
        <w:rPr>
          <w:rFonts w:asciiTheme="minorHAnsi" w:hAnsiTheme="minorHAnsi" w:cs="Arial"/>
          <w:lang w:val="en-US"/>
        </w:rPr>
      </w:pPr>
      <w:r w:rsidRPr="00BF657D">
        <w:rPr>
          <w:rFonts w:asciiTheme="minorHAnsi" w:hAnsiTheme="minorHAnsi" w:cs="Arial"/>
          <w:lang w:val="en-US"/>
        </w:rPr>
        <w:t>- 5 - 7 years of trade compliance experience in the technology sector</w:t>
      </w:r>
    </w:p>
    <w:p w:rsidR="0054005E" w:rsidRPr="00BF657D" w:rsidRDefault="0054005E" w:rsidP="0054005E">
      <w:pPr>
        <w:pStyle w:val="NormalWeb"/>
        <w:rPr>
          <w:rFonts w:asciiTheme="minorHAnsi" w:hAnsiTheme="minorHAnsi" w:cs="Arial"/>
          <w:lang w:val="en-US"/>
        </w:rPr>
      </w:pPr>
      <w:r w:rsidRPr="00BF657D">
        <w:rPr>
          <w:rFonts w:asciiTheme="minorHAnsi" w:hAnsiTheme="minorHAnsi" w:cs="Arial"/>
          <w:lang w:val="en-US"/>
        </w:rPr>
        <w:t>- 5 - 7 years in Program management experience</w:t>
      </w:r>
    </w:p>
    <w:p w:rsidR="0054005E" w:rsidRPr="00BF657D" w:rsidRDefault="0054005E" w:rsidP="0054005E">
      <w:pPr>
        <w:pStyle w:val="NormalWeb"/>
        <w:rPr>
          <w:rFonts w:asciiTheme="minorHAnsi" w:hAnsiTheme="minorHAnsi" w:cs="Arial"/>
          <w:lang w:val="en-US"/>
        </w:rPr>
      </w:pPr>
    </w:p>
    <w:p w:rsidR="0054005E" w:rsidRPr="00BF657D" w:rsidRDefault="0054005E" w:rsidP="0054005E">
      <w:pPr>
        <w:pStyle w:val="NormalWeb"/>
        <w:rPr>
          <w:rFonts w:asciiTheme="minorHAnsi" w:hAnsiTheme="minorHAnsi" w:cs="Arial"/>
          <w:lang w:val="en-US"/>
        </w:rPr>
      </w:pPr>
      <w:r w:rsidRPr="00BF657D">
        <w:rPr>
          <w:rFonts w:asciiTheme="minorHAnsi" w:hAnsiTheme="minorHAnsi" w:cs="Arial"/>
          <w:lang w:val="en-US"/>
        </w:rPr>
        <w:t>Preferred Qualifications:</w:t>
      </w:r>
    </w:p>
    <w:p w:rsidR="0054005E" w:rsidRPr="00BF657D" w:rsidRDefault="0054005E" w:rsidP="0054005E">
      <w:pPr>
        <w:pStyle w:val="NormalWeb"/>
        <w:rPr>
          <w:rFonts w:asciiTheme="minorHAnsi" w:hAnsiTheme="minorHAnsi" w:cs="Arial"/>
          <w:lang w:val="en-US"/>
        </w:rPr>
      </w:pPr>
      <w:r w:rsidRPr="00BF657D">
        <w:rPr>
          <w:rFonts w:asciiTheme="minorHAnsi" w:hAnsiTheme="minorHAnsi" w:cs="Arial"/>
          <w:lang w:val="en-US"/>
        </w:rPr>
        <w:t>- Previous engagements with US Partner Government Agencies</w:t>
      </w:r>
    </w:p>
    <w:p w:rsidR="0054005E" w:rsidRPr="00BF657D" w:rsidRDefault="0054005E" w:rsidP="0054005E">
      <w:pPr>
        <w:pStyle w:val="NormalWeb"/>
        <w:rPr>
          <w:rFonts w:asciiTheme="minorHAnsi" w:hAnsiTheme="minorHAnsi" w:cs="Arial"/>
          <w:lang w:val="en-US"/>
        </w:rPr>
      </w:pPr>
    </w:p>
    <w:p w:rsidR="0054005E" w:rsidRPr="00BF657D" w:rsidRDefault="0054005E" w:rsidP="0054005E">
      <w:pPr>
        <w:pStyle w:val="NormalWeb"/>
        <w:rPr>
          <w:rFonts w:asciiTheme="minorHAnsi" w:hAnsiTheme="minorHAnsi" w:cs="Arial"/>
          <w:lang w:val="en-US"/>
        </w:rPr>
      </w:pPr>
      <w:r w:rsidRPr="00BF657D">
        <w:rPr>
          <w:rFonts w:asciiTheme="minorHAnsi" w:hAnsiTheme="minorHAnsi" w:cs="Arial"/>
          <w:lang w:val="en-US"/>
        </w:rPr>
        <w:t>Additional Qualifications:</w:t>
      </w:r>
    </w:p>
    <w:p w:rsidR="0054005E" w:rsidRPr="00BF657D" w:rsidRDefault="0054005E" w:rsidP="0054005E">
      <w:pPr>
        <w:pStyle w:val="NormalWeb"/>
        <w:rPr>
          <w:rFonts w:asciiTheme="minorHAnsi" w:hAnsiTheme="minorHAnsi" w:cs="Arial"/>
          <w:lang w:val="en-US"/>
        </w:rPr>
      </w:pPr>
      <w:r w:rsidRPr="00BF657D">
        <w:rPr>
          <w:rFonts w:asciiTheme="minorHAnsi" w:hAnsiTheme="minorHAnsi" w:cs="Arial"/>
          <w:lang w:val="en-US"/>
        </w:rPr>
        <w:t xml:space="preserve">- Understand global product safety rules and regulations on consumer electronic devices </w:t>
      </w:r>
      <w:r w:rsidRPr="00BF657D">
        <w:rPr>
          <w:rFonts w:asciiTheme="minorHAnsi" w:hAnsiTheme="minorHAnsi" w:cs="Arial"/>
          <w:lang w:val="en-US"/>
        </w:rPr>
        <w:br/>
        <w:t xml:space="preserve">- Strong knowledge on import requirements of telecommunication products </w:t>
      </w:r>
      <w:r w:rsidRPr="00BF657D">
        <w:rPr>
          <w:rFonts w:asciiTheme="minorHAnsi" w:hAnsiTheme="minorHAnsi" w:cs="Arial"/>
          <w:lang w:val="en-US"/>
        </w:rPr>
        <w:br/>
        <w:t xml:space="preserve">- Strong technical, analytical and organizational skills </w:t>
      </w:r>
      <w:r w:rsidRPr="00BF657D">
        <w:rPr>
          <w:rFonts w:asciiTheme="minorHAnsi" w:hAnsiTheme="minorHAnsi" w:cs="Arial"/>
          <w:lang w:val="en-US"/>
        </w:rPr>
        <w:br/>
        <w:t xml:space="preserve">- Must be able to work with multiple cross functional and cross geographical teams. </w:t>
      </w:r>
    </w:p>
    <w:p w:rsidR="0054005E" w:rsidRPr="00BF657D" w:rsidRDefault="0054005E">
      <w:pPr>
        <w:rPr>
          <w:lang w:val="en-US"/>
        </w:rPr>
      </w:pPr>
    </w:p>
    <w:sectPr w:rsidR="0054005E" w:rsidRPr="00BF6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5E"/>
    <w:rsid w:val="0054005E"/>
    <w:rsid w:val="0057787F"/>
    <w:rsid w:val="00BF65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568D8-0A0C-4916-95FF-B8791593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7D"/>
    <w:rPr>
      <w:sz w:val="24"/>
      <w:szCs w:val="24"/>
    </w:rPr>
  </w:style>
  <w:style w:type="paragraph" w:styleId="Heading1">
    <w:name w:val="heading 1"/>
    <w:basedOn w:val="Normal"/>
    <w:next w:val="Normal"/>
    <w:link w:val="Heading1Char"/>
    <w:uiPriority w:val="9"/>
    <w:qFormat/>
    <w:rsid w:val="00BF657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F657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F657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F657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F657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F657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F657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F657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F657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05E"/>
    <w:rPr>
      <w:rFonts w:ascii="Times New Roman" w:eastAsia="Times New Roman" w:hAnsi="Times New Roman"/>
      <w:lang w:eastAsia="es-CR"/>
    </w:rPr>
  </w:style>
  <w:style w:type="character" w:customStyle="1" w:styleId="Heading1Char">
    <w:name w:val="Heading 1 Char"/>
    <w:basedOn w:val="DefaultParagraphFont"/>
    <w:link w:val="Heading1"/>
    <w:uiPriority w:val="9"/>
    <w:rsid w:val="00BF65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F65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F65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F657D"/>
    <w:rPr>
      <w:rFonts w:cstheme="majorBidi"/>
      <w:b/>
      <w:bCs/>
      <w:sz w:val="28"/>
      <w:szCs w:val="28"/>
    </w:rPr>
  </w:style>
  <w:style w:type="character" w:customStyle="1" w:styleId="Heading5Char">
    <w:name w:val="Heading 5 Char"/>
    <w:basedOn w:val="DefaultParagraphFont"/>
    <w:link w:val="Heading5"/>
    <w:uiPriority w:val="9"/>
    <w:semiHidden/>
    <w:rsid w:val="00BF657D"/>
    <w:rPr>
      <w:rFonts w:cstheme="majorBidi"/>
      <w:b/>
      <w:bCs/>
      <w:i/>
      <w:iCs/>
      <w:sz w:val="26"/>
      <w:szCs w:val="26"/>
    </w:rPr>
  </w:style>
  <w:style w:type="character" w:customStyle="1" w:styleId="Heading6Char">
    <w:name w:val="Heading 6 Char"/>
    <w:basedOn w:val="DefaultParagraphFont"/>
    <w:link w:val="Heading6"/>
    <w:uiPriority w:val="9"/>
    <w:semiHidden/>
    <w:rsid w:val="00BF657D"/>
    <w:rPr>
      <w:rFonts w:cstheme="majorBidi"/>
      <w:b/>
      <w:bCs/>
    </w:rPr>
  </w:style>
  <w:style w:type="character" w:customStyle="1" w:styleId="Heading7Char">
    <w:name w:val="Heading 7 Char"/>
    <w:basedOn w:val="DefaultParagraphFont"/>
    <w:link w:val="Heading7"/>
    <w:uiPriority w:val="9"/>
    <w:semiHidden/>
    <w:rsid w:val="00BF657D"/>
    <w:rPr>
      <w:rFonts w:cstheme="majorBidi"/>
      <w:sz w:val="24"/>
      <w:szCs w:val="24"/>
    </w:rPr>
  </w:style>
  <w:style w:type="character" w:customStyle="1" w:styleId="Heading8Char">
    <w:name w:val="Heading 8 Char"/>
    <w:basedOn w:val="DefaultParagraphFont"/>
    <w:link w:val="Heading8"/>
    <w:uiPriority w:val="9"/>
    <w:semiHidden/>
    <w:rsid w:val="00BF657D"/>
    <w:rPr>
      <w:rFonts w:cstheme="majorBidi"/>
      <w:i/>
      <w:iCs/>
      <w:sz w:val="24"/>
      <w:szCs w:val="24"/>
    </w:rPr>
  </w:style>
  <w:style w:type="character" w:customStyle="1" w:styleId="Heading9Char">
    <w:name w:val="Heading 9 Char"/>
    <w:basedOn w:val="DefaultParagraphFont"/>
    <w:link w:val="Heading9"/>
    <w:uiPriority w:val="9"/>
    <w:semiHidden/>
    <w:rsid w:val="00BF657D"/>
    <w:rPr>
      <w:rFonts w:asciiTheme="majorHAnsi" w:eastAsiaTheme="majorEastAsia" w:hAnsiTheme="majorHAnsi" w:cstheme="majorBidi"/>
    </w:rPr>
  </w:style>
  <w:style w:type="paragraph" w:styleId="Caption">
    <w:name w:val="caption"/>
    <w:basedOn w:val="Normal"/>
    <w:next w:val="Normal"/>
    <w:uiPriority w:val="35"/>
    <w:semiHidden/>
    <w:unhideWhenUsed/>
    <w:rsid w:val="00BF657D"/>
    <w:pPr>
      <w:spacing w:after="200"/>
    </w:pPr>
    <w:rPr>
      <w:i/>
      <w:iCs/>
      <w:color w:val="099BDD" w:themeColor="text2"/>
      <w:sz w:val="18"/>
      <w:szCs w:val="18"/>
    </w:rPr>
  </w:style>
  <w:style w:type="paragraph" w:styleId="Title">
    <w:name w:val="Title"/>
    <w:basedOn w:val="Normal"/>
    <w:next w:val="Normal"/>
    <w:link w:val="TitleChar"/>
    <w:uiPriority w:val="10"/>
    <w:qFormat/>
    <w:rsid w:val="00BF657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F657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F65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657D"/>
    <w:rPr>
      <w:rFonts w:asciiTheme="majorHAnsi" w:eastAsiaTheme="majorEastAsia" w:hAnsiTheme="majorHAnsi"/>
      <w:sz w:val="24"/>
      <w:szCs w:val="24"/>
    </w:rPr>
  </w:style>
  <w:style w:type="character" w:styleId="Strong">
    <w:name w:val="Strong"/>
    <w:basedOn w:val="DefaultParagraphFont"/>
    <w:uiPriority w:val="22"/>
    <w:qFormat/>
    <w:rsid w:val="00BF657D"/>
    <w:rPr>
      <w:b/>
      <w:bCs/>
    </w:rPr>
  </w:style>
  <w:style w:type="character" w:styleId="Emphasis">
    <w:name w:val="Emphasis"/>
    <w:basedOn w:val="DefaultParagraphFont"/>
    <w:uiPriority w:val="20"/>
    <w:qFormat/>
    <w:rsid w:val="00BF657D"/>
    <w:rPr>
      <w:rFonts w:asciiTheme="minorHAnsi" w:hAnsiTheme="minorHAnsi"/>
      <w:b/>
      <w:i/>
      <w:iCs/>
    </w:rPr>
  </w:style>
  <w:style w:type="paragraph" w:styleId="NoSpacing">
    <w:name w:val="No Spacing"/>
    <w:basedOn w:val="Normal"/>
    <w:uiPriority w:val="1"/>
    <w:qFormat/>
    <w:rsid w:val="00BF657D"/>
    <w:rPr>
      <w:szCs w:val="32"/>
    </w:rPr>
  </w:style>
  <w:style w:type="paragraph" w:styleId="Quote">
    <w:name w:val="Quote"/>
    <w:basedOn w:val="Normal"/>
    <w:next w:val="Normal"/>
    <w:link w:val="QuoteChar"/>
    <w:uiPriority w:val="29"/>
    <w:qFormat/>
    <w:rsid w:val="00BF657D"/>
    <w:rPr>
      <w:i/>
    </w:rPr>
  </w:style>
  <w:style w:type="character" w:customStyle="1" w:styleId="QuoteChar">
    <w:name w:val="Quote Char"/>
    <w:basedOn w:val="DefaultParagraphFont"/>
    <w:link w:val="Quote"/>
    <w:uiPriority w:val="29"/>
    <w:rsid w:val="00BF657D"/>
    <w:rPr>
      <w:i/>
      <w:sz w:val="24"/>
      <w:szCs w:val="24"/>
    </w:rPr>
  </w:style>
  <w:style w:type="paragraph" w:styleId="IntenseQuote">
    <w:name w:val="Intense Quote"/>
    <w:basedOn w:val="Normal"/>
    <w:next w:val="Normal"/>
    <w:link w:val="IntenseQuoteChar"/>
    <w:uiPriority w:val="30"/>
    <w:qFormat/>
    <w:rsid w:val="00BF657D"/>
    <w:pPr>
      <w:ind w:left="720" w:right="720"/>
    </w:pPr>
    <w:rPr>
      <w:b/>
      <w:i/>
      <w:szCs w:val="22"/>
    </w:rPr>
  </w:style>
  <w:style w:type="character" w:customStyle="1" w:styleId="IntenseQuoteChar">
    <w:name w:val="Intense Quote Char"/>
    <w:basedOn w:val="DefaultParagraphFont"/>
    <w:link w:val="IntenseQuote"/>
    <w:uiPriority w:val="30"/>
    <w:rsid w:val="00BF657D"/>
    <w:rPr>
      <w:b/>
      <w:i/>
      <w:sz w:val="24"/>
    </w:rPr>
  </w:style>
  <w:style w:type="character" w:styleId="SubtleEmphasis">
    <w:name w:val="Subtle Emphasis"/>
    <w:uiPriority w:val="19"/>
    <w:qFormat/>
    <w:rsid w:val="00BF657D"/>
    <w:rPr>
      <w:i/>
      <w:color w:val="767676" w:themeColor="text1" w:themeTint="A5"/>
    </w:rPr>
  </w:style>
  <w:style w:type="character" w:styleId="IntenseEmphasis">
    <w:name w:val="Intense Emphasis"/>
    <w:basedOn w:val="DefaultParagraphFont"/>
    <w:uiPriority w:val="21"/>
    <w:qFormat/>
    <w:rsid w:val="00BF657D"/>
    <w:rPr>
      <w:b/>
      <w:i/>
      <w:sz w:val="24"/>
      <w:szCs w:val="24"/>
      <w:u w:val="single"/>
    </w:rPr>
  </w:style>
  <w:style w:type="character" w:styleId="SubtleReference">
    <w:name w:val="Subtle Reference"/>
    <w:basedOn w:val="DefaultParagraphFont"/>
    <w:uiPriority w:val="31"/>
    <w:qFormat/>
    <w:rsid w:val="00BF657D"/>
    <w:rPr>
      <w:sz w:val="24"/>
      <w:szCs w:val="24"/>
      <w:u w:val="single"/>
    </w:rPr>
  </w:style>
  <w:style w:type="character" w:styleId="IntenseReference">
    <w:name w:val="Intense Reference"/>
    <w:basedOn w:val="DefaultParagraphFont"/>
    <w:uiPriority w:val="32"/>
    <w:qFormat/>
    <w:rsid w:val="00BF657D"/>
    <w:rPr>
      <w:b/>
      <w:sz w:val="24"/>
      <w:u w:val="single"/>
    </w:rPr>
  </w:style>
  <w:style w:type="character" w:styleId="BookTitle">
    <w:name w:val="Book Title"/>
    <w:basedOn w:val="DefaultParagraphFont"/>
    <w:uiPriority w:val="33"/>
    <w:qFormat/>
    <w:rsid w:val="00BF657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657D"/>
    <w:pPr>
      <w:outlineLvl w:val="9"/>
    </w:pPr>
  </w:style>
  <w:style w:type="paragraph" w:styleId="ListParagraph">
    <w:name w:val="List Paragraph"/>
    <w:basedOn w:val="Normal"/>
    <w:uiPriority w:val="34"/>
    <w:qFormat/>
    <w:rsid w:val="00BF6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14353">
      <w:bodyDiv w:val="1"/>
      <w:marLeft w:val="0"/>
      <w:marRight w:val="0"/>
      <w:marTop w:val="0"/>
      <w:marBottom w:val="0"/>
      <w:divBdr>
        <w:top w:val="none" w:sz="0" w:space="0" w:color="auto"/>
        <w:left w:val="none" w:sz="0" w:space="0" w:color="auto"/>
        <w:bottom w:val="none" w:sz="0" w:space="0" w:color="auto"/>
        <w:right w:val="none" w:sz="0" w:space="0" w:color="auto"/>
      </w:divBdr>
      <w:divsChild>
        <w:div w:id="1798138378">
          <w:marLeft w:val="0"/>
          <w:marRight w:val="0"/>
          <w:marTop w:val="0"/>
          <w:marBottom w:val="0"/>
          <w:divBdr>
            <w:top w:val="none" w:sz="0" w:space="0" w:color="auto"/>
            <w:left w:val="none" w:sz="0" w:space="0" w:color="auto"/>
            <w:bottom w:val="none" w:sz="0" w:space="0" w:color="auto"/>
            <w:right w:val="none" w:sz="0" w:space="0" w:color="auto"/>
          </w:divBdr>
        </w:div>
      </w:divsChild>
    </w:div>
    <w:div w:id="1719353385">
      <w:bodyDiv w:val="1"/>
      <w:marLeft w:val="0"/>
      <w:marRight w:val="0"/>
      <w:marTop w:val="0"/>
      <w:marBottom w:val="0"/>
      <w:divBdr>
        <w:top w:val="none" w:sz="0" w:space="0" w:color="auto"/>
        <w:left w:val="none" w:sz="0" w:space="0" w:color="auto"/>
        <w:bottom w:val="none" w:sz="0" w:space="0" w:color="auto"/>
        <w:right w:val="none" w:sz="0" w:space="0" w:color="auto"/>
      </w:divBdr>
      <w:divsChild>
        <w:div w:id="153284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262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Carvajal, Lucia</dc:creator>
  <cp:keywords/>
  <dc:description/>
  <cp:lastModifiedBy>Carvajal, Lucia</cp:lastModifiedBy>
  <cp:revision>1</cp:revision>
  <dcterms:created xsi:type="dcterms:W3CDTF">2016-08-05T15:19:00Z</dcterms:created>
  <dcterms:modified xsi:type="dcterms:W3CDTF">2016-08-05T15:50:00Z</dcterms:modified>
</cp:coreProperties>
</file>