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34" w:rsidRPr="00A82954" w:rsidRDefault="00636EB0" w:rsidP="00A42934">
      <w:pPr>
        <w:tabs>
          <w:tab w:val="left" w:pos="6120"/>
        </w:tabs>
        <w:ind w:right="9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Alexander Edward Scaro</w:t>
      </w:r>
    </w:p>
    <w:p w:rsidR="005B00DD" w:rsidRPr="00A82954" w:rsidRDefault="00636EB0" w:rsidP="00512BD5">
      <w:pPr>
        <w:ind w:right="90"/>
        <w:jc w:val="center"/>
        <w:rPr>
          <w:sz w:val="20"/>
          <w:szCs w:val="20"/>
        </w:rPr>
      </w:pPr>
      <w:r>
        <w:rPr>
          <w:sz w:val="20"/>
          <w:szCs w:val="20"/>
        </w:rPr>
        <w:t>9218 Singing Quail Drive</w:t>
      </w:r>
      <w:r w:rsidR="007C0695" w:rsidRPr="00A82954">
        <w:rPr>
          <w:sz w:val="20"/>
          <w:szCs w:val="20"/>
        </w:rPr>
        <w:t xml:space="preserve"> ∙</w:t>
      </w:r>
      <w:r w:rsidR="0035621E" w:rsidRPr="00A82954">
        <w:rPr>
          <w:sz w:val="20"/>
          <w:szCs w:val="20"/>
        </w:rPr>
        <w:t xml:space="preserve"> </w:t>
      </w:r>
      <w:r>
        <w:rPr>
          <w:sz w:val="20"/>
          <w:szCs w:val="20"/>
        </w:rPr>
        <w:t>Austin, TX 78758</w:t>
      </w:r>
      <w:r w:rsidR="00771B7E">
        <w:rPr>
          <w:sz w:val="20"/>
          <w:szCs w:val="20"/>
        </w:rPr>
        <w:t xml:space="preserve"> ∙ </w:t>
      </w:r>
      <w:r>
        <w:rPr>
          <w:sz w:val="20"/>
          <w:szCs w:val="20"/>
        </w:rPr>
        <w:t>512-968-4674</w:t>
      </w:r>
      <w:r w:rsidR="00771B7E">
        <w:rPr>
          <w:sz w:val="20"/>
          <w:szCs w:val="20"/>
        </w:rPr>
        <w:t xml:space="preserve"> ∙ </w:t>
      </w:r>
      <w:r w:rsidR="00DE2DA7">
        <w:rPr>
          <w:sz w:val="20"/>
          <w:szCs w:val="20"/>
        </w:rPr>
        <w:t>alexander.scaro@gmail</w:t>
      </w:r>
      <w:r>
        <w:rPr>
          <w:sz w:val="20"/>
          <w:szCs w:val="20"/>
        </w:rPr>
        <w:t>.com</w:t>
      </w:r>
    </w:p>
    <w:p w:rsidR="005B00DD" w:rsidRPr="00E47422" w:rsidRDefault="005B00DD" w:rsidP="005B00DD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E47422">
        <w:rPr>
          <w:b/>
          <w:sz w:val="22"/>
          <w:szCs w:val="22"/>
        </w:rPr>
        <w:t>EDUCATION</w:t>
      </w:r>
    </w:p>
    <w:p w:rsidR="00BB5D18" w:rsidRDefault="00BB5D18" w:rsidP="00BB5D18">
      <w:pPr>
        <w:pStyle w:val="Default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University of Wisconsin Whitewater- </w:t>
      </w:r>
      <w:r>
        <w:rPr>
          <w:rFonts w:ascii="Times New Roman" w:hAnsi="Times New Roman" w:cs="Times New Roman"/>
          <w:bCs/>
          <w:iCs/>
          <w:sz w:val="20"/>
          <w:szCs w:val="20"/>
        </w:rPr>
        <w:t>Whitewater, WI</w:t>
      </w:r>
      <w:r>
        <w:rPr>
          <w:rFonts w:ascii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Cs/>
          <w:sz w:val="20"/>
          <w:szCs w:val="20"/>
        </w:rPr>
        <w:tab/>
        <w:t xml:space="preserve">                 </w:t>
      </w:r>
      <w:r w:rsidRPr="00E61D7F">
        <w:rPr>
          <w:rFonts w:ascii="Times New Roman" w:hAnsi="Times New Roman" w:cs="Times New Roman"/>
          <w:b/>
          <w:bCs/>
          <w:iCs/>
          <w:sz w:val="20"/>
          <w:szCs w:val="20"/>
        </w:rPr>
        <w:t>June 2009</w:t>
      </w:r>
    </w:p>
    <w:p w:rsidR="00BB5D18" w:rsidRPr="001C4B89" w:rsidRDefault="00BB5D18" w:rsidP="00BB5D18">
      <w:pPr>
        <w:pStyle w:val="Defaul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C4B89">
        <w:rPr>
          <w:rFonts w:ascii="Times New Roman" w:hAnsi="Times New Roman" w:cs="Times New Roman"/>
          <w:bCs/>
          <w:i/>
          <w:iCs/>
          <w:sz w:val="20"/>
          <w:szCs w:val="20"/>
        </w:rPr>
        <w:t>One year of core classes</w:t>
      </w:r>
    </w:p>
    <w:p w:rsidR="00BB5D18" w:rsidRDefault="00BB5D18" w:rsidP="005B00D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5B00DD" w:rsidRPr="00A82954" w:rsidRDefault="00636EB0" w:rsidP="005B00D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Elkhorn Area High School</w:t>
      </w:r>
      <w:r w:rsidR="00E47422" w:rsidRPr="00A8295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Elkhorn, WI</w:t>
      </w:r>
      <w:r w:rsidR="005B00DD" w:rsidRPr="00A82954">
        <w:rPr>
          <w:rFonts w:ascii="Times New Roman" w:hAnsi="Times New Roman" w:cs="Times New Roman"/>
          <w:sz w:val="20"/>
          <w:szCs w:val="20"/>
        </w:rPr>
        <w:tab/>
      </w:r>
      <w:r w:rsidR="005B00DD" w:rsidRPr="00A8295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EE6118" w:rsidRPr="00A82954">
        <w:rPr>
          <w:rFonts w:ascii="Times New Roman" w:hAnsi="Times New Roman" w:cs="Times New Roman"/>
          <w:sz w:val="20"/>
          <w:szCs w:val="20"/>
        </w:rPr>
        <w:t xml:space="preserve"> </w:t>
      </w:r>
      <w:r w:rsidR="007C0695" w:rsidRPr="00A82954">
        <w:rPr>
          <w:rFonts w:ascii="Times New Roman" w:hAnsi="Times New Roman" w:cs="Times New Roman"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sz w:val="20"/>
          <w:szCs w:val="20"/>
        </w:rPr>
        <w:tab/>
      </w:r>
      <w:r w:rsidR="00E47422" w:rsidRPr="00A82954">
        <w:rPr>
          <w:rFonts w:ascii="Times New Roman" w:hAnsi="Times New Roman" w:cs="Times New Roman"/>
          <w:sz w:val="20"/>
          <w:szCs w:val="20"/>
        </w:rPr>
        <w:tab/>
      </w:r>
      <w:r w:rsidR="00E47422" w:rsidRPr="00A82954">
        <w:rPr>
          <w:rFonts w:ascii="Times New Roman" w:hAnsi="Times New Roman" w:cs="Times New Roman"/>
          <w:sz w:val="20"/>
          <w:szCs w:val="20"/>
        </w:rPr>
        <w:tab/>
      </w:r>
      <w:r w:rsidR="00A8295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C4B8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B00DD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May </w:t>
      </w:r>
      <w:r>
        <w:rPr>
          <w:rFonts w:ascii="Times New Roman" w:hAnsi="Times New Roman" w:cs="Times New Roman"/>
          <w:b/>
          <w:bCs/>
          <w:sz w:val="20"/>
          <w:szCs w:val="20"/>
        </w:rPr>
        <w:t>2008</w:t>
      </w:r>
      <w:r w:rsidR="005B00DD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36EB0" w:rsidRPr="001C4B89" w:rsidRDefault="00636EB0" w:rsidP="00636EB0">
      <w:pPr>
        <w:pStyle w:val="Defaul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C4B89">
        <w:rPr>
          <w:rFonts w:ascii="Times New Roman" w:hAnsi="Times New Roman" w:cs="Times New Roman"/>
          <w:bCs/>
          <w:i/>
          <w:iCs/>
          <w:sz w:val="20"/>
          <w:szCs w:val="20"/>
        </w:rPr>
        <w:t>Diploma</w:t>
      </w:r>
      <w:r w:rsidR="007C0695" w:rsidRPr="001C4B8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5B00DD" w:rsidRPr="00A82954" w:rsidRDefault="005B00DD" w:rsidP="00636EB0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637757" w:rsidRPr="00705E7F" w:rsidRDefault="00637757" w:rsidP="00637757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705E7F">
        <w:rPr>
          <w:b/>
          <w:sz w:val="22"/>
          <w:szCs w:val="22"/>
        </w:rPr>
        <w:t>CERTIFICATIONS</w:t>
      </w:r>
    </w:p>
    <w:p w:rsidR="00BB5D18" w:rsidRPr="00E61D7F" w:rsidRDefault="00BB5D18" w:rsidP="00BB5D18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Essentials of U.S. Export Controls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     </w:t>
      </w:r>
      <w:r w:rsidRPr="00E61D7F">
        <w:rPr>
          <w:rFonts w:eastAsia="Calibri"/>
          <w:b/>
          <w:sz w:val="20"/>
          <w:szCs w:val="20"/>
        </w:rPr>
        <w:t xml:space="preserve">April </w:t>
      </w:r>
      <w:r>
        <w:rPr>
          <w:rFonts w:eastAsia="Calibri"/>
          <w:b/>
          <w:sz w:val="20"/>
          <w:szCs w:val="20"/>
        </w:rPr>
        <w:t>2015</w:t>
      </w:r>
    </w:p>
    <w:p w:rsidR="00BB5D18" w:rsidRPr="00BB5D18" w:rsidRDefault="00BB5D18" w:rsidP="00BB5D18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How to Develop an EMCP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     </w:t>
      </w:r>
      <w:r w:rsidRPr="00E61D7F">
        <w:rPr>
          <w:rFonts w:eastAsia="Calibri"/>
          <w:b/>
          <w:sz w:val="20"/>
          <w:szCs w:val="20"/>
        </w:rPr>
        <w:t xml:space="preserve">April </w:t>
      </w:r>
      <w:r>
        <w:rPr>
          <w:rFonts w:eastAsia="Calibri"/>
          <w:b/>
          <w:sz w:val="20"/>
          <w:szCs w:val="20"/>
        </w:rPr>
        <w:t>2015</w:t>
      </w:r>
    </w:p>
    <w:p w:rsidR="00BB5D18" w:rsidRPr="00E61D7F" w:rsidRDefault="00BB5D18" w:rsidP="00BB5D18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Complying with U.S. Export Controls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</w:t>
      </w:r>
      <w:r>
        <w:rPr>
          <w:rFonts w:eastAsia="Calibri"/>
          <w:b/>
          <w:sz w:val="20"/>
          <w:szCs w:val="20"/>
        </w:rPr>
        <w:t>January 2015</w:t>
      </w:r>
    </w:p>
    <w:p w:rsidR="00BB5D18" w:rsidRPr="00BB5D18" w:rsidRDefault="00BB5D18" w:rsidP="00BB5D18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ITAR to the EAR Licensing Procedures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</w:t>
      </w:r>
      <w:r>
        <w:rPr>
          <w:rFonts w:eastAsia="Calibri"/>
          <w:b/>
          <w:sz w:val="20"/>
          <w:szCs w:val="20"/>
        </w:rPr>
        <w:t>January 2015</w:t>
      </w:r>
    </w:p>
    <w:p w:rsidR="00E61D7F" w:rsidRDefault="001C4B89" w:rsidP="00705E7F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Technology and Encryption Controls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</w:t>
      </w:r>
      <w:r>
        <w:rPr>
          <w:rFonts w:eastAsia="Calibri"/>
          <w:b/>
          <w:sz w:val="20"/>
          <w:szCs w:val="20"/>
        </w:rPr>
        <w:t>December 2014</w:t>
      </w:r>
    </w:p>
    <w:p w:rsidR="00637757" w:rsidRPr="00A82954" w:rsidRDefault="00637757" w:rsidP="00705E7F">
      <w:pPr>
        <w:ind w:left="270"/>
        <w:rPr>
          <w:rFonts w:ascii="Times" w:eastAsia="Calibri" w:hAnsi="Times"/>
          <w:b/>
          <w:sz w:val="12"/>
          <w:szCs w:val="12"/>
        </w:rPr>
      </w:pPr>
    </w:p>
    <w:p w:rsidR="005B00DD" w:rsidRPr="00E47422" w:rsidRDefault="005B00DD" w:rsidP="005B00DD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E47422">
        <w:rPr>
          <w:b/>
          <w:sz w:val="22"/>
          <w:szCs w:val="22"/>
        </w:rPr>
        <w:t>EXPERIENCE</w:t>
      </w:r>
    </w:p>
    <w:p w:rsidR="00DE2DA7" w:rsidRPr="00DE2DA7" w:rsidRDefault="00DE2DA7" w:rsidP="00435828">
      <w:pPr>
        <w:rPr>
          <w:rFonts w:ascii="Times" w:eastAsia="Calibri" w:hAnsi="Times"/>
          <w:sz w:val="20"/>
          <w:szCs w:val="20"/>
        </w:rPr>
      </w:pPr>
      <w:r w:rsidRPr="00DE2DA7">
        <w:rPr>
          <w:rFonts w:ascii="Times" w:eastAsia="Calibri" w:hAnsi="Times"/>
          <w:b/>
          <w:sz w:val="20"/>
          <w:szCs w:val="20"/>
        </w:rPr>
        <w:t>Velocity Electronics</w:t>
      </w:r>
      <w:r>
        <w:rPr>
          <w:rFonts w:ascii="Times" w:eastAsia="Calibri" w:hAnsi="Times"/>
          <w:sz w:val="20"/>
          <w:szCs w:val="20"/>
        </w:rPr>
        <w:t xml:space="preserve"> </w:t>
      </w:r>
      <w:r>
        <w:rPr>
          <w:rFonts w:ascii="Times" w:eastAsia="Calibri" w:hAnsi="Times"/>
          <w:sz w:val="20"/>
          <w:szCs w:val="20"/>
        </w:rPr>
        <w:t>– Austin, TX</w:t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  <w:t xml:space="preserve">        </w:t>
      </w:r>
      <w:r w:rsidRPr="00DE2DA7">
        <w:rPr>
          <w:rFonts w:ascii="Times" w:eastAsia="Calibri" w:hAnsi="Times"/>
          <w:b/>
          <w:sz w:val="20"/>
          <w:szCs w:val="20"/>
        </w:rPr>
        <w:t>January 2016</w:t>
      </w:r>
      <w:r>
        <w:rPr>
          <w:rFonts w:ascii="Times" w:eastAsia="Calibri" w:hAnsi="Times"/>
          <w:sz w:val="20"/>
          <w:szCs w:val="20"/>
        </w:rPr>
        <w:t xml:space="preserve"> </w:t>
      </w:r>
      <w:r>
        <w:rPr>
          <w:rFonts w:ascii="Times" w:eastAsia="Calibri" w:hAnsi="Times"/>
          <w:b/>
          <w:sz w:val="20"/>
          <w:szCs w:val="20"/>
        </w:rPr>
        <w:t>–</w:t>
      </w:r>
      <w:r>
        <w:rPr>
          <w:rFonts w:ascii="Times" w:eastAsia="Calibri" w:hAnsi="Times"/>
          <w:b/>
          <w:sz w:val="20"/>
          <w:szCs w:val="20"/>
        </w:rPr>
        <w:t xml:space="preserve"> Present</w:t>
      </w:r>
    </w:p>
    <w:p w:rsidR="00DE2DA7" w:rsidRDefault="00DE2DA7" w:rsidP="00435828">
      <w:pPr>
        <w:rPr>
          <w:rFonts w:ascii="Times" w:eastAsia="Calibri" w:hAnsi="Times"/>
          <w:i/>
          <w:sz w:val="20"/>
          <w:szCs w:val="20"/>
        </w:rPr>
      </w:pPr>
      <w:r>
        <w:rPr>
          <w:rFonts w:ascii="Times" w:eastAsia="Calibri" w:hAnsi="Times"/>
          <w:i/>
          <w:sz w:val="20"/>
          <w:szCs w:val="20"/>
        </w:rPr>
        <w:t>Trade Compliance Analyst</w:t>
      </w:r>
    </w:p>
    <w:p w:rsidR="00DE2DA7" w:rsidRPr="00435828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Manage Export Management and Compliance Program</w:t>
      </w:r>
    </w:p>
    <w:p w:rsidR="00DE2DA7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Develop and implement Import Compliance Program</w:t>
      </w:r>
    </w:p>
    <w:p w:rsidR="00DE2DA7" w:rsidRPr="009F28CD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Conduct periodic internal audits of EMCP and employees</w:t>
      </w:r>
    </w:p>
    <w:p w:rsidR="00DE2DA7" w:rsidRPr="009F28CD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Determine all product classifications (ECCN, USML, and HTS)</w:t>
      </w:r>
    </w:p>
    <w:p w:rsidR="00DE2DA7" w:rsidRPr="00E61D7F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Advise and train employees on EMCP</w:t>
      </w:r>
    </w:p>
    <w:p w:rsidR="00DE2DA7" w:rsidRPr="00E61D7F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Resident expert on export regulations for U.S., Singapore, and European Union</w:t>
      </w:r>
    </w:p>
    <w:p w:rsidR="00DE2DA7" w:rsidRPr="00E61D7F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Evaluate regulatory changes and incorporate them into EMCP</w:t>
      </w:r>
    </w:p>
    <w:p w:rsidR="00DE2DA7" w:rsidRPr="001C1C74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Advise management on regulatory compliance matters</w:t>
      </w:r>
    </w:p>
    <w:p w:rsidR="00DE2DA7" w:rsidRPr="001C1C74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Apply for export licenses and commodity classifications</w:t>
      </w:r>
    </w:p>
    <w:p w:rsidR="00DE2DA7" w:rsidRPr="003B0787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Ensure continual improvement of EMCP</w:t>
      </w:r>
    </w:p>
    <w:p w:rsidR="00DE2DA7" w:rsidRPr="00DE2DA7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Audit customs brokers on import entries</w:t>
      </w:r>
    </w:p>
    <w:p w:rsidR="00DE2DA7" w:rsidRPr="001C4B89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Manage Trade Compliance</w:t>
      </w:r>
      <w:bookmarkStart w:id="0" w:name="_GoBack"/>
      <w:bookmarkEnd w:id="0"/>
      <w:r>
        <w:rPr>
          <w:rFonts w:ascii="Times" w:eastAsia="Calibri" w:hAnsi="Times"/>
          <w:sz w:val="20"/>
          <w:szCs w:val="20"/>
        </w:rPr>
        <w:t xml:space="preserve"> Team</w:t>
      </w:r>
    </w:p>
    <w:p w:rsidR="00DE2DA7" w:rsidRPr="00DE2DA7" w:rsidRDefault="00DE2DA7" w:rsidP="00DE2DA7">
      <w:pPr>
        <w:rPr>
          <w:rFonts w:ascii="Times" w:eastAsia="Calibri" w:hAnsi="Times"/>
          <w:sz w:val="20"/>
          <w:szCs w:val="20"/>
        </w:rPr>
      </w:pPr>
    </w:p>
    <w:p w:rsidR="00435828" w:rsidRPr="00A82954" w:rsidRDefault="00636EB0" w:rsidP="00435828">
      <w:pPr>
        <w:rPr>
          <w:rFonts w:ascii="Times" w:eastAsia="Calibri" w:hAnsi="Times"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>Velocity Electronics</w:t>
      </w:r>
      <w:r w:rsidR="00435828">
        <w:rPr>
          <w:rFonts w:ascii="Times" w:eastAsia="Calibri" w:hAnsi="Times"/>
          <w:sz w:val="20"/>
          <w:szCs w:val="20"/>
        </w:rPr>
        <w:t xml:space="preserve"> – Austin</w:t>
      </w:r>
      <w:r>
        <w:rPr>
          <w:rFonts w:ascii="Times" w:eastAsia="Calibri" w:hAnsi="Times"/>
          <w:sz w:val="20"/>
          <w:szCs w:val="20"/>
        </w:rPr>
        <w:t>, TX</w:t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 w:rsidR="00435828" w:rsidRPr="00A82954">
        <w:rPr>
          <w:rFonts w:ascii="Times" w:eastAsia="Calibri" w:hAnsi="Times"/>
          <w:sz w:val="20"/>
          <w:szCs w:val="20"/>
        </w:rPr>
        <w:tab/>
        <w:t xml:space="preserve">     </w:t>
      </w:r>
      <w:r w:rsidR="00DE2DA7">
        <w:rPr>
          <w:rFonts w:ascii="Times" w:eastAsia="Calibri" w:hAnsi="Times"/>
          <w:sz w:val="20"/>
          <w:szCs w:val="20"/>
        </w:rPr>
        <w:tab/>
        <w:t xml:space="preserve">              </w:t>
      </w:r>
      <w:r w:rsidR="00795EAC">
        <w:rPr>
          <w:rFonts w:ascii="Times" w:eastAsia="Calibri" w:hAnsi="Times"/>
          <w:b/>
          <w:sz w:val="20"/>
          <w:szCs w:val="20"/>
        </w:rPr>
        <w:t>August</w:t>
      </w:r>
      <w:r>
        <w:rPr>
          <w:rFonts w:ascii="Times" w:eastAsia="Calibri" w:hAnsi="Times"/>
          <w:b/>
          <w:sz w:val="20"/>
          <w:szCs w:val="20"/>
        </w:rPr>
        <w:t xml:space="preserve"> 2014</w:t>
      </w:r>
      <w:r w:rsidR="00435828">
        <w:rPr>
          <w:rFonts w:ascii="Times" w:eastAsia="Calibri" w:hAnsi="Times"/>
          <w:b/>
          <w:sz w:val="20"/>
          <w:szCs w:val="20"/>
        </w:rPr>
        <w:t xml:space="preserve"> – </w:t>
      </w:r>
      <w:r w:rsidR="00DE2DA7">
        <w:rPr>
          <w:rFonts w:ascii="Times" w:eastAsia="Calibri" w:hAnsi="Times"/>
          <w:b/>
          <w:sz w:val="20"/>
          <w:szCs w:val="20"/>
        </w:rPr>
        <w:t>January 2016</w:t>
      </w:r>
    </w:p>
    <w:p w:rsidR="00435828" w:rsidRPr="00A82954" w:rsidRDefault="00636EB0" w:rsidP="00435828">
      <w:pPr>
        <w:rPr>
          <w:rFonts w:ascii="Times" w:hAnsi="Times"/>
          <w:b/>
          <w:i/>
          <w:sz w:val="20"/>
          <w:szCs w:val="20"/>
        </w:rPr>
      </w:pPr>
      <w:r>
        <w:rPr>
          <w:rFonts w:ascii="Times" w:eastAsia="Calibri" w:hAnsi="Times"/>
          <w:i/>
          <w:sz w:val="20"/>
          <w:szCs w:val="20"/>
        </w:rPr>
        <w:t>Trade Compliance Administrator</w:t>
      </w:r>
    </w:p>
    <w:p w:rsidR="00435828" w:rsidRPr="00435828" w:rsidRDefault="009F28CD" w:rsidP="00435828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Manage Export Management and Compliance Program</w:t>
      </w:r>
    </w:p>
    <w:p w:rsidR="00771B7E" w:rsidRDefault="009F28CD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Assist brokers with import classifications</w:t>
      </w:r>
    </w:p>
    <w:p w:rsidR="00771B7E" w:rsidRPr="009F28CD" w:rsidRDefault="009F28CD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Conduct periodic internal audits of EMCP and employees</w:t>
      </w:r>
    </w:p>
    <w:p w:rsidR="009F28CD" w:rsidRPr="009F28CD" w:rsidRDefault="009F28CD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Determine all product classifications (ECCN, USML, and HTS)</w:t>
      </w:r>
    </w:p>
    <w:p w:rsidR="009F28CD" w:rsidRPr="00E61D7F" w:rsidRDefault="009F28CD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 xml:space="preserve">Advise and train employees on </w:t>
      </w:r>
      <w:r w:rsidR="00E61D7F">
        <w:rPr>
          <w:rFonts w:ascii="Times" w:eastAsia="Calibri" w:hAnsi="Times"/>
          <w:sz w:val="20"/>
          <w:szCs w:val="20"/>
        </w:rPr>
        <w:t>EMCP</w:t>
      </w:r>
    </w:p>
    <w:p w:rsidR="00E61D7F" w:rsidRPr="00E61D7F" w:rsidRDefault="00BB5D18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R</w:t>
      </w:r>
      <w:r w:rsidR="001C1C74">
        <w:rPr>
          <w:rFonts w:ascii="Times" w:eastAsia="Calibri" w:hAnsi="Times"/>
          <w:sz w:val="20"/>
          <w:szCs w:val="20"/>
        </w:rPr>
        <w:t>esident</w:t>
      </w:r>
      <w:r w:rsidR="00E61D7F">
        <w:rPr>
          <w:rFonts w:ascii="Times" w:eastAsia="Calibri" w:hAnsi="Times"/>
          <w:sz w:val="20"/>
          <w:szCs w:val="20"/>
        </w:rPr>
        <w:t xml:space="preserve"> expert on export regulations for U.S., Singapore, and European Union</w:t>
      </w:r>
    </w:p>
    <w:p w:rsidR="00E61D7F" w:rsidRPr="00E61D7F" w:rsidRDefault="00E61D7F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Evaluate regulatory changes and incorporate them into EMCP</w:t>
      </w:r>
    </w:p>
    <w:p w:rsidR="001C4B89" w:rsidRPr="001C1C74" w:rsidRDefault="00E61D7F" w:rsidP="001C4B89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Advise management on regulatory compliance matters</w:t>
      </w:r>
    </w:p>
    <w:p w:rsidR="001C1C74" w:rsidRPr="001C1C74" w:rsidRDefault="001C1C74" w:rsidP="001C4B89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Apply for export licenses and commodity classifications</w:t>
      </w:r>
    </w:p>
    <w:p w:rsidR="001C1C74" w:rsidRPr="003B0787" w:rsidRDefault="001C1C74" w:rsidP="001C4B89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Ensure continual improvement of EMCP</w:t>
      </w:r>
    </w:p>
    <w:p w:rsidR="003B0787" w:rsidRPr="001C4B89" w:rsidRDefault="003B0787" w:rsidP="001C4B89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Audit customs brokers on import entries</w:t>
      </w:r>
    </w:p>
    <w:p w:rsidR="00435828" w:rsidRPr="009F28CD" w:rsidRDefault="009F28CD" w:rsidP="009F28CD">
      <w:pPr>
        <w:ind w:left="270"/>
        <w:rPr>
          <w:rFonts w:ascii="Times" w:eastAsia="Calibri" w:hAnsi="Times"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 xml:space="preserve"> </w:t>
      </w:r>
    </w:p>
    <w:p w:rsidR="00435828" w:rsidRPr="00A82954" w:rsidRDefault="00636EB0" w:rsidP="00435828">
      <w:pPr>
        <w:rPr>
          <w:rFonts w:ascii="Times" w:eastAsia="Calibri" w:hAnsi="Times"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>Velocity Electronics</w:t>
      </w:r>
      <w:r w:rsidR="00435828" w:rsidRPr="00A82954">
        <w:rPr>
          <w:rFonts w:ascii="Times" w:eastAsia="Calibri" w:hAnsi="Times"/>
          <w:sz w:val="20"/>
          <w:szCs w:val="20"/>
        </w:rPr>
        <w:t xml:space="preserve"> – </w:t>
      </w:r>
      <w:r>
        <w:rPr>
          <w:rFonts w:ascii="Times" w:eastAsia="Calibri" w:hAnsi="Times"/>
          <w:sz w:val="20"/>
          <w:szCs w:val="20"/>
        </w:rPr>
        <w:t>Austin, TX</w:t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 w:rsidR="00435828" w:rsidRPr="00A82954">
        <w:rPr>
          <w:rFonts w:ascii="Times" w:eastAsia="Calibri" w:hAnsi="Times"/>
          <w:sz w:val="20"/>
          <w:szCs w:val="20"/>
        </w:rPr>
        <w:tab/>
        <w:t xml:space="preserve">     </w:t>
      </w:r>
      <w:r w:rsidR="00435828">
        <w:rPr>
          <w:rFonts w:ascii="Times" w:eastAsia="Calibri" w:hAnsi="Times"/>
          <w:sz w:val="20"/>
          <w:szCs w:val="20"/>
        </w:rPr>
        <w:tab/>
        <w:t xml:space="preserve">           </w:t>
      </w:r>
      <w:r w:rsidR="001C4B89">
        <w:rPr>
          <w:rFonts w:ascii="Times" w:eastAsia="Calibri" w:hAnsi="Times"/>
          <w:sz w:val="20"/>
          <w:szCs w:val="20"/>
        </w:rPr>
        <w:t xml:space="preserve">         </w:t>
      </w:r>
      <w:r>
        <w:rPr>
          <w:rFonts w:ascii="Times" w:eastAsia="Calibri" w:hAnsi="Times"/>
          <w:b/>
          <w:sz w:val="20"/>
          <w:szCs w:val="20"/>
        </w:rPr>
        <w:t>July 2014</w:t>
      </w:r>
      <w:r w:rsidR="00435828" w:rsidRPr="00A82954">
        <w:rPr>
          <w:rFonts w:ascii="Times" w:eastAsia="Calibri" w:hAnsi="Times"/>
          <w:b/>
          <w:sz w:val="20"/>
          <w:szCs w:val="20"/>
        </w:rPr>
        <w:t xml:space="preserve"> – </w:t>
      </w:r>
      <w:r>
        <w:rPr>
          <w:rFonts w:ascii="Times" w:eastAsia="Calibri" w:hAnsi="Times"/>
          <w:b/>
          <w:sz w:val="20"/>
          <w:szCs w:val="20"/>
        </w:rPr>
        <w:t>October 2014</w:t>
      </w:r>
    </w:p>
    <w:p w:rsidR="00435828" w:rsidRPr="00A82954" w:rsidRDefault="00636EB0" w:rsidP="00435828">
      <w:pPr>
        <w:rPr>
          <w:rFonts w:ascii="Times" w:hAnsi="Times"/>
          <w:b/>
          <w:i/>
          <w:sz w:val="20"/>
          <w:szCs w:val="20"/>
        </w:rPr>
      </w:pPr>
      <w:r>
        <w:rPr>
          <w:rFonts w:ascii="Times" w:eastAsia="Calibri" w:hAnsi="Times"/>
          <w:i/>
          <w:sz w:val="20"/>
          <w:szCs w:val="20"/>
        </w:rPr>
        <w:t>Order Review Specialist</w:t>
      </w:r>
    </w:p>
    <w:p w:rsidR="00435828" w:rsidRPr="00A82954" w:rsidRDefault="006D7EF8" w:rsidP="00435828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Conducted review of customer quality requirements</w:t>
      </w:r>
    </w:p>
    <w:p w:rsidR="00435828" w:rsidRPr="00A82954" w:rsidRDefault="006D7EF8" w:rsidP="00435828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Published work instructions incorporating customer requirements</w:t>
      </w:r>
    </w:p>
    <w:p w:rsidR="00B74CAB" w:rsidRDefault="00BB5D18" w:rsidP="002E4A84">
      <w:pPr>
        <w:numPr>
          <w:ilvl w:val="0"/>
          <w:numId w:val="7"/>
        </w:numPr>
        <w:ind w:left="270" w:hanging="270"/>
        <w:rPr>
          <w:rFonts w:ascii="Times" w:eastAsia="Calibri" w:hAnsi="Times"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 xml:space="preserve">Reduced number of </w:t>
      </w:r>
      <w:r w:rsidR="000B1B46">
        <w:rPr>
          <w:rFonts w:ascii="Times" w:eastAsia="Calibri" w:hAnsi="Times"/>
          <w:sz w:val="20"/>
          <w:szCs w:val="20"/>
        </w:rPr>
        <w:t>errors during order entry</w:t>
      </w:r>
    </w:p>
    <w:p w:rsidR="00435828" w:rsidRPr="00B74CAB" w:rsidRDefault="00435828" w:rsidP="00B74CAB">
      <w:pPr>
        <w:ind w:left="270"/>
        <w:rPr>
          <w:rFonts w:ascii="Times" w:eastAsia="Calibri" w:hAnsi="Times"/>
          <w:sz w:val="12"/>
          <w:szCs w:val="20"/>
        </w:rPr>
      </w:pPr>
    </w:p>
    <w:p w:rsidR="002E4A84" w:rsidRPr="00A82954" w:rsidRDefault="00636EB0" w:rsidP="002E4A8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>Velocity Electronics</w:t>
      </w:r>
      <w:r w:rsidR="002E4A84" w:rsidRPr="00A82954">
        <w:rPr>
          <w:rFonts w:ascii="Times" w:eastAsia="Calibri" w:hAnsi="Times"/>
          <w:b/>
          <w:sz w:val="20"/>
          <w:szCs w:val="20"/>
        </w:rPr>
        <w:t xml:space="preserve"> </w:t>
      </w:r>
      <w:r w:rsidR="002E4A84" w:rsidRPr="00A82954">
        <w:rPr>
          <w:rFonts w:ascii="Times" w:hAnsi="Times"/>
          <w:sz w:val="20"/>
          <w:szCs w:val="20"/>
        </w:rPr>
        <w:t>– Austin, TX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 w:rsidR="002E4A84" w:rsidRPr="00A82954">
        <w:rPr>
          <w:rFonts w:ascii="Times" w:hAnsi="Times"/>
          <w:b/>
          <w:sz w:val="20"/>
          <w:szCs w:val="20"/>
        </w:rPr>
        <w:tab/>
      </w:r>
      <w:r w:rsidR="002E4A84" w:rsidRPr="00A82954">
        <w:rPr>
          <w:rFonts w:ascii="Times New Roman" w:hAnsi="Times New Roman" w:cs="Times New Roman"/>
          <w:bCs/>
          <w:sz w:val="20"/>
          <w:szCs w:val="20"/>
        </w:rPr>
        <w:tab/>
      </w:r>
      <w:r w:rsidR="002E4A84" w:rsidRPr="00A82954">
        <w:rPr>
          <w:rFonts w:ascii="Times New Roman" w:hAnsi="Times New Roman" w:cs="Times New Roman"/>
          <w:bCs/>
          <w:sz w:val="20"/>
          <w:szCs w:val="20"/>
        </w:rPr>
        <w:tab/>
      </w:r>
      <w:r w:rsidR="002E4A84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37757" w:rsidRPr="00A829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8295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1C4B89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bCs/>
          <w:sz w:val="20"/>
          <w:szCs w:val="20"/>
        </w:rPr>
        <w:t>July 2013</w:t>
      </w:r>
      <w:r w:rsidR="00ED3C46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sz w:val="20"/>
          <w:szCs w:val="20"/>
        </w:rPr>
        <w:t>July 2014</w:t>
      </w:r>
    </w:p>
    <w:p w:rsidR="00637757" w:rsidRPr="00A82954" w:rsidRDefault="00636EB0" w:rsidP="002E4A84">
      <w:pPr>
        <w:rPr>
          <w:rFonts w:ascii="Times" w:hAnsi="Times"/>
          <w:i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>QA Inspector/Shipper</w:t>
      </w:r>
    </w:p>
    <w:p w:rsidR="00637757" w:rsidRPr="00A82954" w:rsidRDefault="00D17F8F" w:rsidP="00637757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Inspected integrated circuits in accordance with IDEA-STD-1010 and AS6081</w:t>
      </w:r>
    </w:p>
    <w:p w:rsidR="00705E7F" w:rsidRPr="00A82954" w:rsidRDefault="00BB5D18" w:rsidP="00637757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 xml:space="preserve">Performed various duties using </w:t>
      </w:r>
      <w:r w:rsidR="00D17F8F">
        <w:rPr>
          <w:sz w:val="20"/>
          <w:szCs w:val="20"/>
        </w:rPr>
        <w:t>X-ray, X-ray fluorescent, Scanning Electron Microscope, microscope, and pro</w:t>
      </w:r>
      <w:r>
        <w:rPr>
          <w:sz w:val="20"/>
          <w:szCs w:val="20"/>
        </w:rPr>
        <w:t xml:space="preserve">duct datasheet </w:t>
      </w:r>
      <w:r w:rsidR="00D17F8F">
        <w:rPr>
          <w:sz w:val="20"/>
          <w:szCs w:val="20"/>
        </w:rPr>
        <w:t xml:space="preserve"> </w:t>
      </w:r>
    </w:p>
    <w:p w:rsidR="00637757" w:rsidRPr="00A82954" w:rsidRDefault="00D17F8F" w:rsidP="00637757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Shipped international and domestic orders</w:t>
      </w:r>
    </w:p>
    <w:p w:rsidR="00D17F8F" w:rsidRDefault="00D17F8F" w:rsidP="002E4A84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Prepared Electronics Export Information filings</w:t>
      </w:r>
    </w:p>
    <w:p w:rsidR="000958CE" w:rsidRPr="00A82954" w:rsidRDefault="00D17F8F" w:rsidP="002E4A84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Performed denied party screening</w:t>
      </w:r>
      <w:r w:rsidR="00BB5D18">
        <w:rPr>
          <w:sz w:val="20"/>
          <w:szCs w:val="20"/>
        </w:rPr>
        <w:t>s</w:t>
      </w:r>
    </w:p>
    <w:p w:rsidR="00644334" w:rsidRPr="00A82954" w:rsidRDefault="00644334" w:rsidP="00B74CAB">
      <w:pPr>
        <w:rPr>
          <w:rFonts w:ascii="Times" w:eastAsia="Calibri" w:hAnsi="Times"/>
          <w:b/>
          <w:sz w:val="12"/>
          <w:szCs w:val="12"/>
        </w:rPr>
      </w:pPr>
    </w:p>
    <w:p w:rsidR="007C0695" w:rsidRPr="00A82954" w:rsidRDefault="00636EB0" w:rsidP="007C0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>Prop Shaft Supply</w:t>
      </w:r>
      <w:r w:rsidR="007C0695" w:rsidRPr="00A82954">
        <w:rPr>
          <w:rFonts w:ascii="Times" w:hAnsi="Times"/>
          <w:sz w:val="20"/>
          <w:szCs w:val="20"/>
        </w:rPr>
        <w:t xml:space="preserve"> – </w:t>
      </w:r>
      <w:r>
        <w:rPr>
          <w:rFonts w:ascii="Times" w:hAnsi="Times"/>
          <w:sz w:val="20"/>
          <w:szCs w:val="20"/>
        </w:rPr>
        <w:t>Elkhorn, WI</w:t>
      </w:r>
      <w:r w:rsidR="002E4A84" w:rsidRPr="00A82954">
        <w:rPr>
          <w:rFonts w:ascii="Times" w:hAnsi="Times"/>
          <w:sz w:val="20"/>
          <w:szCs w:val="20"/>
        </w:rPr>
        <w:t xml:space="preserve">  </w:t>
      </w:r>
      <w:r w:rsidR="007C0695" w:rsidRPr="00A82954">
        <w:rPr>
          <w:rFonts w:ascii="Times" w:hAnsi="Times"/>
          <w:b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bCs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bCs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0695" w:rsidRPr="00A829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4A84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7C0695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2E4A84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29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829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474B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="002E4A84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C4B89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</w:rPr>
        <w:t>December 2009 –</w:t>
      </w:r>
      <w:r w:rsidR="009A54C3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December 2012</w:t>
      </w:r>
    </w:p>
    <w:p w:rsidR="007C0695" w:rsidRPr="00A82954" w:rsidRDefault="00636EB0" w:rsidP="007C0695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>Inspection Manager</w:t>
      </w:r>
    </w:p>
    <w:p w:rsidR="007C0695" w:rsidRPr="00A82954" w:rsidRDefault="00D17F8F" w:rsidP="007C0695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Performed first piece, in process, and all final inspections of drive train components</w:t>
      </w:r>
    </w:p>
    <w:p w:rsidR="00AD7782" w:rsidRDefault="00D17F8F" w:rsidP="007C0695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lastRenderedPageBreak/>
        <w:t>Responded to corrective actions</w:t>
      </w:r>
    </w:p>
    <w:p w:rsidR="00AD7782" w:rsidRPr="00AD7782" w:rsidRDefault="00D17F8F" w:rsidP="00AD7782">
      <w:pPr>
        <w:numPr>
          <w:ilvl w:val="0"/>
          <w:numId w:val="7"/>
        </w:numPr>
        <w:ind w:left="270" w:hanging="270"/>
        <w:rPr>
          <w:sz w:val="20"/>
        </w:rPr>
      </w:pPr>
      <w:r>
        <w:rPr>
          <w:sz w:val="20"/>
        </w:rPr>
        <w:t xml:space="preserve">Utilized Coordinate Measuring Machine (CMM), micrometer, height gauge, go/no go gauges, </w:t>
      </w:r>
      <w:r w:rsidR="006D7EF8">
        <w:rPr>
          <w:sz w:val="20"/>
        </w:rPr>
        <w:t>caliper, and spectrometer</w:t>
      </w:r>
    </w:p>
    <w:p w:rsidR="007C0695" w:rsidRPr="006D7EF8" w:rsidRDefault="006D7EF8" w:rsidP="006D7EF8">
      <w:pPr>
        <w:numPr>
          <w:ilvl w:val="0"/>
          <w:numId w:val="7"/>
        </w:numPr>
        <w:ind w:left="270" w:hanging="270"/>
        <w:rPr>
          <w:sz w:val="20"/>
        </w:rPr>
      </w:pPr>
      <w:r>
        <w:rPr>
          <w:sz w:val="20"/>
        </w:rPr>
        <w:t>Conducted calibration of all measurement tools</w:t>
      </w:r>
    </w:p>
    <w:p w:rsidR="002E4A84" w:rsidRPr="00A82954" w:rsidRDefault="002E4A84" w:rsidP="002E4A84">
      <w:pPr>
        <w:pStyle w:val="Default"/>
        <w:rPr>
          <w:rFonts w:ascii="Times" w:eastAsia="Calibri" w:hAnsi="Times"/>
          <w:b/>
          <w:sz w:val="12"/>
          <w:szCs w:val="12"/>
        </w:rPr>
      </w:pPr>
    </w:p>
    <w:p w:rsidR="00AC2327" w:rsidRPr="00E47422" w:rsidRDefault="00AC2327" w:rsidP="00AC2327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E47422">
        <w:rPr>
          <w:b/>
          <w:sz w:val="22"/>
          <w:szCs w:val="22"/>
        </w:rPr>
        <w:t>ACTIVITIES</w:t>
      </w:r>
    </w:p>
    <w:p w:rsidR="00232812" w:rsidRDefault="00232812" w:rsidP="00232812">
      <w:pPr>
        <w:tabs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Austin Children Services –</w:t>
      </w:r>
      <w:r>
        <w:rPr>
          <w:sz w:val="20"/>
          <w:szCs w:val="20"/>
        </w:rPr>
        <w:t xml:space="preserve"> </w:t>
      </w:r>
      <w:r w:rsidRPr="00771B7E">
        <w:rPr>
          <w:sz w:val="20"/>
          <w:szCs w:val="20"/>
        </w:rPr>
        <w:t>Austin</w:t>
      </w:r>
      <w:r>
        <w:rPr>
          <w:sz w:val="20"/>
          <w:szCs w:val="20"/>
        </w:rPr>
        <w:t>, TX</w:t>
      </w:r>
      <w:r w:rsidRPr="00771B7E">
        <w:rPr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 xml:space="preserve">                   </w:t>
      </w:r>
      <w:r w:rsidRPr="00A829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July 2015</w:t>
      </w:r>
      <w:r w:rsidRPr="00A82954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Present</w:t>
      </w:r>
    </w:p>
    <w:p w:rsidR="00232812" w:rsidRPr="00B56DE4" w:rsidRDefault="00232812" w:rsidP="00232812">
      <w:pPr>
        <w:tabs>
          <w:tab w:val="left" w:pos="2160"/>
        </w:tabs>
        <w:rPr>
          <w:b/>
          <w:sz w:val="20"/>
          <w:szCs w:val="20"/>
        </w:rPr>
      </w:pPr>
      <w:r>
        <w:rPr>
          <w:i/>
          <w:sz w:val="20"/>
          <w:szCs w:val="20"/>
        </w:rPr>
        <w:t>Group Volunteer Leader</w:t>
      </w:r>
    </w:p>
    <w:p w:rsidR="00232812" w:rsidRPr="00A82954" w:rsidRDefault="00232812" w:rsidP="00232812">
      <w:pPr>
        <w:tabs>
          <w:tab w:val="left" w:pos="2160"/>
        </w:tabs>
        <w:rPr>
          <w:sz w:val="20"/>
          <w:szCs w:val="20"/>
        </w:rPr>
      </w:pPr>
      <w:r>
        <w:rPr>
          <w:b/>
          <w:sz w:val="20"/>
          <w:szCs w:val="20"/>
        </w:rPr>
        <w:t>Austin Stone Community Church</w:t>
      </w:r>
      <w:r w:rsidRPr="00A82954">
        <w:rPr>
          <w:sz w:val="20"/>
          <w:szCs w:val="20"/>
        </w:rPr>
        <w:t xml:space="preserve">– Austin, </w:t>
      </w:r>
      <w:r>
        <w:rPr>
          <w:sz w:val="20"/>
          <w:szCs w:val="20"/>
        </w:rPr>
        <w:t>TX</w:t>
      </w:r>
      <w:r w:rsidRPr="00A82954">
        <w:rPr>
          <w:b/>
          <w:bCs/>
          <w:sz w:val="20"/>
          <w:szCs w:val="20"/>
        </w:rPr>
        <w:t xml:space="preserve"> </w:t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 xml:space="preserve">           May</w:t>
      </w:r>
      <w:r w:rsidRPr="00A82954"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t>14</w:t>
      </w:r>
      <w:r w:rsidRPr="00A82954">
        <w:rPr>
          <w:b/>
          <w:bCs/>
          <w:sz w:val="20"/>
          <w:szCs w:val="20"/>
        </w:rPr>
        <w:t xml:space="preserve"> - Present</w:t>
      </w:r>
    </w:p>
    <w:p w:rsidR="00232812" w:rsidRPr="00232812" w:rsidRDefault="00232812" w:rsidP="00ED3C46">
      <w:pPr>
        <w:tabs>
          <w:tab w:val="left" w:pos="21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KIDS Leader</w:t>
      </w:r>
    </w:p>
    <w:p w:rsidR="00ED3C46" w:rsidRDefault="001C4B89" w:rsidP="00ED3C46">
      <w:pPr>
        <w:tabs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Big Brother Big Sister</w:t>
      </w:r>
      <w:r w:rsidR="007C0695" w:rsidRPr="00A82954">
        <w:rPr>
          <w:sz w:val="20"/>
          <w:szCs w:val="20"/>
        </w:rPr>
        <w:t xml:space="preserve">– Austin, </w:t>
      </w:r>
      <w:r>
        <w:rPr>
          <w:sz w:val="20"/>
          <w:szCs w:val="20"/>
        </w:rPr>
        <w:t>TX</w:t>
      </w:r>
      <w:r w:rsidR="007C0695" w:rsidRPr="00A82954">
        <w:rPr>
          <w:sz w:val="20"/>
          <w:szCs w:val="20"/>
        </w:rPr>
        <w:tab/>
      </w:r>
      <w:r w:rsidR="007C0695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>January 2014</w:t>
      </w:r>
      <w:r w:rsidR="00AD6C53" w:rsidRPr="00A82954"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August 2015</w:t>
      </w:r>
    </w:p>
    <w:p w:rsidR="001C4B89" w:rsidRPr="001C4B89" w:rsidRDefault="001C4B89" w:rsidP="00ED3C46">
      <w:pPr>
        <w:tabs>
          <w:tab w:val="left" w:pos="2160"/>
        </w:tabs>
        <w:rPr>
          <w:i/>
          <w:sz w:val="20"/>
          <w:szCs w:val="20"/>
        </w:rPr>
      </w:pPr>
      <w:r w:rsidRPr="001C4B89">
        <w:rPr>
          <w:i/>
          <w:sz w:val="20"/>
          <w:szCs w:val="20"/>
        </w:rPr>
        <w:t>Big Brother</w:t>
      </w:r>
    </w:p>
    <w:p w:rsidR="0035298F" w:rsidRPr="00A82954" w:rsidRDefault="0035298F" w:rsidP="0035298F">
      <w:pPr>
        <w:rPr>
          <w:b/>
          <w:sz w:val="12"/>
          <w:szCs w:val="12"/>
        </w:rPr>
      </w:pPr>
    </w:p>
    <w:p w:rsidR="00637757" w:rsidRPr="00637757" w:rsidRDefault="003B3AA2" w:rsidP="00637757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E47422">
        <w:rPr>
          <w:b/>
          <w:sz w:val="22"/>
          <w:szCs w:val="22"/>
        </w:rPr>
        <w:t>ADDITIONAL</w:t>
      </w:r>
    </w:p>
    <w:p w:rsidR="0035298F" w:rsidRPr="00A82954" w:rsidRDefault="0035298F" w:rsidP="0071649E">
      <w:pPr>
        <w:pStyle w:val="ListParagraph"/>
        <w:numPr>
          <w:ilvl w:val="0"/>
          <w:numId w:val="3"/>
        </w:numPr>
        <w:tabs>
          <w:tab w:val="left" w:pos="2160"/>
        </w:tabs>
        <w:ind w:left="270" w:hanging="270"/>
        <w:rPr>
          <w:sz w:val="20"/>
          <w:szCs w:val="20"/>
        </w:rPr>
      </w:pPr>
      <w:r w:rsidRPr="00A82954">
        <w:rPr>
          <w:sz w:val="20"/>
          <w:szCs w:val="20"/>
        </w:rPr>
        <w:t>Language Fluency: Native in English; Conversational in Spanish</w:t>
      </w:r>
    </w:p>
    <w:p w:rsidR="00FE7FE2" w:rsidRPr="00A82954" w:rsidRDefault="0035298F" w:rsidP="00B74043">
      <w:pPr>
        <w:pStyle w:val="ListParagraph"/>
        <w:numPr>
          <w:ilvl w:val="0"/>
          <w:numId w:val="3"/>
        </w:numPr>
        <w:tabs>
          <w:tab w:val="left" w:pos="2160"/>
        </w:tabs>
        <w:ind w:left="270" w:hanging="270"/>
        <w:rPr>
          <w:sz w:val="20"/>
          <w:szCs w:val="20"/>
        </w:rPr>
      </w:pPr>
      <w:r w:rsidRPr="00B474BC">
        <w:rPr>
          <w:sz w:val="20"/>
          <w:szCs w:val="20"/>
        </w:rPr>
        <w:t>Work Status</w:t>
      </w:r>
      <w:r w:rsidRPr="00A82954">
        <w:rPr>
          <w:sz w:val="20"/>
          <w:szCs w:val="20"/>
        </w:rPr>
        <w:t>: U.S. Citizen</w:t>
      </w:r>
    </w:p>
    <w:sectPr w:rsidR="00FE7FE2" w:rsidRPr="00A82954" w:rsidSect="00813B47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F62"/>
    <w:multiLevelType w:val="hybridMultilevel"/>
    <w:tmpl w:val="44D0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478F"/>
    <w:multiLevelType w:val="hybridMultilevel"/>
    <w:tmpl w:val="1A3E15C8"/>
    <w:lvl w:ilvl="0" w:tplc="1E2CC116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0AE0"/>
    <w:multiLevelType w:val="hybridMultilevel"/>
    <w:tmpl w:val="A2C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1640"/>
    <w:multiLevelType w:val="hybridMultilevel"/>
    <w:tmpl w:val="AC56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760B"/>
    <w:multiLevelType w:val="hybridMultilevel"/>
    <w:tmpl w:val="850A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20F0"/>
    <w:multiLevelType w:val="hybridMultilevel"/>
    <w:tmpl w:val="990E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91136"/>
    <w:multiLevelType w:val="hybridMultilevel"/>
    <w:tmpl w:val="00B6B0CE"/>
    <w:lvl w:ilvl="0" w:tplc="1E2CC116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51E0"/>
    <w:multiLevelType w:val="hybridMultilevel"/>
    <w:tmpl w:val="9A02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60B2"/>
    <w:multiLevelType w:val="hybridMultilevel"/>
    <w:tmpl w:val="62C2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35FBD"/>
    <w:multiLevelType w:val="hybridMultilevel"/>
    <w:tmpl w:val="EB9E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0322E"/>
    <w:multiLevelType w:val="hybridMultilevel"/>
    <w:tmpl w:val="8FAC2A7A"/>
    <w:lvl w:ilvl="0" w:tplc="1E2CC116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556B"/>
    <w:multiLevelType w:val="hybridMultilevel"/>
    <w:tmpl w:val="4E2074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29A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51CE9"/>
    <w:multiLevelType w:val="hybridMultilevel"/>
    <w:tmpl w:val="8FFC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85962"/>
    <w:multiLevelType w:val="hybridMultilevel"/>
    <w:tmpl w:val="A9A6E48E"/>
    <w:lvl w:ilvl="0" w:tplc="1E2CC116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A42934"/>
    <w:rsid w:val="00006969"/>
    <w:rsid w:val="00011A14"/>
    <w:rsid w:val="000419E9"/>
    <w:rsid w:val="00052A60"/>
    <w:rsid w:val="00054FF7"/>
    <w:rsid w:val="0007506E"/>
    <w:rsid w:val="000958CE"/>
    <w:rsid w:val="000B1B46"/>
    <w:rsid w:val="001351B8"/>
    <w:rsid w:val="001C1C74"/>
    <w:rsid w:val="001C34CE"/>
    <w:rsid w:val="001C4B89"/>
    <w:rsid w:val="001D6E6C"/>
    <w:rsid w:val="001E2D3B"/>
    <w:rsid w:val="001E6466"/>
    <w:rsid w:val="00216E8D"/>
    <w:rsid w:val="0022315A"/>
    <w:rsid w:val="00232812"/>
    <w:rsid w:val="002573FE"/>
    <w:rsid w:val="00273DF7"/>
    <w:rsid w:val="0028102F"/>
    <w:rsid w:val="002A0369"/>
    <w:rsid w:val="002B729B"/>
    <w:rsid w:val="002E4A84"/>
    <w:rsid w:val="00321641"/>
    <w:rsid w:val="0035298F"/>
    <w:rsid w:val="0035621E"/>
    <w:rsid w:val="00371DFA"/>
    <w:rsid w:val="003B0787"/>
    <w:rsid w:val="003B3AA2"/>
    <w:rsid w:val="00405B1D"/>
    <w:rsid w:val="00422B03"/>
    <w:rsid w:val="00435828"/>
    <w:rsid w:val="004520DC"/>
    <w:rsid w:val="004B4C4A"/>
    <w:rsid w:val="00511C0B"/>
    <w:rsid w:val="00512BD5"/>
    <w:rsid w:val="00543083"/>
    <w:rsid w:val="005B00DD"/>
    <w:rsid w:val="0060143E"/>
    <w:rsid w:val="00615500"/>
    <w:rsid w:val="006366FC"/>
    <w:rsid w:val="00636EB0"/>
    <w:rsid w:val="00637757"/>
    <w:rsid w:val="00644334"/>
    <w:rsid w:val="00673B2E"/>
    <w:rsid w:val="00695694"/>
    <w:rsid w:val="006B000B"/>
    <w:rsid w:val="006D7EF8"/>
    <w:rsid w:val="00705E7F"/>
    <w:rsid w:val="00710D79"/>
    <w:rsid w:val="0071649E"/>
    <w:rsid w:val="00771B7E"/>
    <w:rsid w:val="00793CFB"/>
    <w:rsid w:val="00795EAC"/>
    <w:rsid w:val="007A5AEC"/>
    <w:rsid w:val="007C0695"/>
    <w:rsid w:val="007E65FD"/>
    <w:rsid w:val="007F11E3"/>
    <w:rsid w:val="007F4108"/>
    <w:rsid w:val="007F4BF0"/>
    <w:rsid w:val="00807014"/>
    <w:rsid w:val="00813B47"/>
    <w:rsid w:val="00834ECA"/>
    <w:rsid w:val="008A4612"/>
    <w:rsid w:val="008A6A44"/>
    <w:rsid w:val="008C0F9D"/>
    <w:rsid w:val="008C3946"/>
    <w:rsid w:val="00904721"/>
    <w:rsid w:val="00910666"/>
    <w:rsid w:val="00986F4E"/>
    <w:rsid w:val="00997955"/>
    <w:rsid w:val="009A54C3"/>
    <w:rsid w:val="009F28CD"/>
    <w:rsid w:val="00A03369"/>
    <w:rsid w:val="00A272F0"/>
    <w:rsid w:val="00A42934"/>
    <w:rsid w:val="00A54FB3"/>
    <w:rsid w:val="00A6666F"/>
    <w:rsid w:val="00A82954"/>
    <w:rsid w:val="00A82F4B"/>
    <w:rsid w:val="00A85E8C"/>
    <w:rsid w:val="00AB156B"/>
    <w:rsid w:val="00AB5799"/>
    <w:rsid w:val="00AC2327"/>
    <w:rsid w:val="00AC23D4"/>
    <w:rsid w:val="00AD6C53"/>
    <w:rsid w:val="00AD7782"/>
    <w:rsid w:val="00B01DB4"/>
    <w:rsid w:val="00B04EDE"/>
    <w:rsid w:val="00B06A6A"/>
    <w:rsid w:val="00B06B7D"/>
    <w:rsid w:val="00B474BC"/>
    <w:rsid w:val="00B56DE4"/>
    <w:rsid w:val="00B728B9"/>
    <w:rsid w:val="00B74043"/>
    <w:rsid w:val="00B74CAB"/>
    <w:rsid w:val="00B76675"/>
    <w:rsid w:val="00BB5D18"/>
    <w:rsid w:val="00C14D81"/>
    <w:rsid w:val="00C56953"/>
    <w:rsid w:val="00C65EF9"/>
    <w:rsid w:val="00C70392"/>
    <w:rsid w:val="00C77D1C"/>
    <w:rsid w:val="00CA64C8"/>
    <w:rsid w:val="00CC43A9"/>
    <w:rsid w:val="00CD1500"/>
    <w:rsid w:val="00CE7553"/>
    <w:rsid w:val="00D07997"/>
    <w:rsid w:val="00D17F8F"/>
    <w:rsid w:val="00D46203"/>
    <w:rsid w:val="00D53E16"/>
    <w:rsid w:val="00DA28C9"/>
    <w:rsid w:val="00DA7FAE"/>
    <w:rsid w:val="00DD2B5D"/>
    <w:rsid w:val="00DE2DA7"/>
    <w:rsid w:val="00E47422"/>
    <w:rsid w:val="00E47AF6"/>
    <w:rsid w:val="00E61D7F"/>
    <w:rsid w:val="00E86EFB"/>
    <w:rsid w:val="00EA0136"/>
    <w:rsid w:val="00ED3C46"/>
    <w:rsid w:val="00EE1D71"/>
    <w:rsid w:val="00EE6118"/>
    <w:rsid w:val="00F40B82"/>
    <w:rsid w:val="00F718D8"/>
    <w:rsid w:val="00F840BA"/>
    <w:rsid w:val="00F86678"/>
    <w:rsid w:val="00FA1205"/>
    <w:rsid w:val="00FC2E8F"/>
    <w:rsid w:val="00FE1865"/>
    <w:rsid w:val="00FE466B"/>
    <w:rsid w:val="00FE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0EB11-9859-4D44-95A6-2590811D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0DD"/>
    <w:rPr>
      <w:color w:val="0000FF" w:themeColor="hyperlink"/>
      <w:u w:val="single"/>
    </w:rPr>
  </w:style>
  <w:style w:type="paragraph" w:customStyle="1" w:styleId="Default">
    <w:name w:val="Default"/>
    <w:rsid w:val="005B0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678"/>
    <w:pPr>
      <w:ind w:left="720"/>
      <w:contextualSpacing/>
    </w:pPr>
  </w:style>
  <w:style w:type="table" w:styleId="TableGrid">
    <w:name w:val="Table Grid"/>
    <w:basedOn w:val="TableNormal"/>
    <w:uiPriority w:val="59"/>
    <w:rsid w:val="00216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 Little</dc:creator>
  <cp:lastModifiedBy>Alex Scaro</cp:lastModifiedBy>
  <cp:revision>5</cp:revision>
  <cp:lastPrinted>2013-03-17T20:35:00Z</cp:lastPrinted>
  <dcterms:created xsi:type="dcterms:W3CDTF">2015-09-30T02:40:00Z</dcterms:created>
  <dcterms:modified xsi:type="dcterms:W3CDTF">2016-06-01T01:55:00Z</dcterms:modified>
</cp:coreProperties>
</file>