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FA6" w:rsidRPr="00966FA6" w:rsidRDefault="00966FA6">
      <w:pPr>
        <w:rPr>
          <w:b/>
        </w:rPr>
      </w:pPr>
      <w:r w:rsidRPr="00966FA6">
        <w:rPr>
          <w:b/>
        </w:rPr>
        <w:t>Polaris Industries, Inc.</w:t>
      </w:r>
    </w:p>
    <w:p w:rsidR="00BA744D" w:rsidRDefault="002A70AD">
      <w:r>
        <w:t>Senior</w:t>
      </w:r>
      <w:r w:rsidR="000D06C2">
        <w:t xml:space="preserve"> Trade Compliance</w:t>
      </w:r>
      <w:r>
        <w:t xml:space="preserve"> Specialist</w:t>
      </w:r>
    </w:p>
    <w:p w:rsidR="00F8683F" w:rsidRPr="00C96776" w:rsidRDefault="000D06C2" w:rsidP="000D06C2">
      <w:pPr>
        <w:spacing w:after="0"/>
        <w:rPr>
          <w:sz w:val="20"/>
        </w:rPr>
      </w:pPr>
      <w:r w:rsidRPr="00B84138">
        <w:rPr>
          <w:sz w:val="20"/>
        </w:rPr>
        <w:t xml:space="preserve">The </w:t>
      </w:r>
      <w:r w:rsidR="00F8683F" w:rsidRPr="00C96776">
        <w:rPr>
          <w:sz w:val="20"/>
        </w:rPr>
        <w:t>Senior</w:t>
      </w:r>
      <w:r w:rsidRPr="00C96776">
        <w:rPr>
          <w:sz w:val="20"/>
        </w:rPr>
        <w:t xml:space="preserve"> </w:t>
      </w:r>
      <w:r w:rsidR="00F8683F" w:rsidRPr="00C96776">
        <w:rPr>
          <w:sz w:val="20"/>
        </w:rPr>
        <w:t>T</w:t>
      </w:r>
      <w:r w:rsidRPr="00C96776">
        <w:rPr>
          <w:sz w:val="20"/>
        </w:rPr>
        <w:t xml:space="preserve">rade </w:t>
      </w:r>
      <w:r w:rsidR="00F8683F" w:rsidRPr="00C96776">
        <w:rPr>
          <w:sz w:val="20"/>
        </w:rPr>
        <w:t>C</w:t>
      </w:r>
      <w:r w:rsidRPr="00C96776">
        <w:rPr>
          <w:sz w:val="20"/>
        </w:rPr>
        <w:t xml:space="preserve">ompliance </w:t>
      </w:r>
      <w:r w:rsidR="00F8683F" w:rsidRPr="00C96776">
        <w:rPr>
          <w:sz w:val="20"/>
        </w:rPr>
        <w:t>S</w:t>
      </w:r>
      <w:r w:rsidRPr="00C96776">
        <w:rPr>
          <w:sz w:val="20"/>
        </w:rPr>
        <w:t>pecialist will be responsible</w:t>
      </w:r>
      <w:r w:rsidR="00F8683F" w:rsidRPr="00C96776">
        <w:rPr>
          <w:sz w:val="20"/>
        </w:rPr>
        <w:t xml:space="preserve"> for</w:t>
      </w:r>
      <w:r w:rsidRPr="00C96776">
        <w:rPr>
          <w:sz w:val="20"/>
        </w:rPr>
        <w:t xml:space="preserve"> </w:t>
      </w:r>
      <w:r w:rsidR="00F8683F" w:rsidRPr="00C96776">
        <w:rPr>
          <w:sz w:val="20"/>
        </w:rPr>
        <w:t>supporting and maintaining the company’s global trade compliance programs</w:t>
      </w:r>
      <w:r w:rsidR="00680932" w:rsidRPr="00C96776">
        <w:rPr>
          <w:sz w:val="20"/>
        </w:rPr>
        <w:t xml:space="preserve"> including regulatory changes and </w:t>
      </w:r>
      <w:r w:rsidR="00FB6ABD" w:rsidRPr="00C96776">
        <w:rPr>
          <w:sz w:val="20"/>
        </w:rPr>
        <w:t>Harmonized Tariff Schedule (</w:t>
      </w:r>
      <w:r w:rsidR="00680932" w:rsidRPr="00C96776">
        <w:rPr>
          <w:sz w:val="20"/>
        </w:rPr>
        <w:t>HTS</w:t>
      </w:r>
      <w:r w:rsidR="00FB6ABD" w:rsidRPr="00C96776">
        <w:rPr>
          <w:sz w:val="20"/>
        </w:rPr>
        <w:t>)</w:t>
      </w:r>
      <w:r w:rsidR="00680932" w:rsidRPr="00C96776">
        <w:rPr>
          <w:sz w:val="20"/>
        </w:rPr>
        <w:t xml:space="preserve"> classification</w:t>
      </w:r>
      <w:r w:rsidR="00F8683F" w:rsidRPr="00C96776">
        <w:rPr>
          <w:sz w:val="20"/>
        </w:rPr>
        <w:t xml:space="preserve">. The Senior Trade Compliance Specialist </w:t>
      </w:r>
      <w:r w:rsidR="005B684F" w:rsidRPr="00C96776">
        <w:rPr>
          <w:sz w:val="20"/>
        </w:rPr>
        <w:t xml:space="preserve">will </w:t>
      </w:r>
      <w:r w:rsidR="00034D41">
        <w:rPr>
          <w:sz w:val="20"/>
        </w:rPr>
        <w:t>oversee</w:t>
      </w:r>
      <w:r w:rsidR="005B684F" w:rsidRPr="00C96776">
        <w:rPr>
          <w:sz w:val="20"/>
        </w:rPr>
        <w:t xml:space="preserve"> </w:t>
      </w:r>
      <w:r w:rsidR="002F18E4" w:rsidRPr="00C96776">
        <w:rPr>
          <w:sz w:val="20"/>
        </w:rPr>
        <w:t xml:space="preserve">one </w:t>
      </w:r>
      <w:r w:rsidR="005B684F" w:rsidRPr="00C96776">
        <w:rPr>
          <w:sz w:val="20"/>
        </w:rPr>
        <w:t xml:space="preserve">classification </w:t>
      </w:r>
      <w:r w:rsidR="002F18E4" w:rsidRPr="00C96776">
        <w:rPr>
          <w:sz w:val="20"/>
        </w:rPr>
        <w:t>specialist onsite and provide direction and oversite to an off-site team. The Senior Trade Compliance</w:t>
      </w:r>
      <w:r w:rsidR="00034D41">
        <w:rPr>
          <w:sz w:val="20"/>
        </w:rPr>
        <w:t xml:space="preserve"> Specialist</w:t>
      </w:r>
      <w:r w:rsidR="002F18E4" w:rsidRPr="00C96776">
        <w:rPr>
          <w:sz w:val="20"/>
        </w:rPr>
        <w:t xml:space="preserve"> will also work </w:t>
      </w:r>
      <w:r w:rsidR="00F8683F" w:rsidRPr="00C96776">
        <w:rPr>
          <w:sz w:val="20"/>
        </w:rPr>
        <w:t xml:space="preserve">internally with a number of departments </w:t>
      </w:r>
      <w:r w:rsidR="00A60C86" w:rsidRPr="00C96776">
        <w:rPr>
          <w:sz w:val="20"/>
        </w:rPr>
        <w:t>and</w:t>
      </w:r>
      <w:r w:rsidR="00F8683F" w:rsidRPr="00C96776">
        <w:rPr>
          <w:sz w:val="20"/>
        </w:rPr>
        <w:t xml:space="preserve"> externally </w:t>
      </w:r>
      <w:r w:rsidR="00A60C86" w:rsidRPr="00C96776">
        <w:rPr>
          <w:sz w:val="20"/>
        </w:rPr>
        <w:t xml:space="preserve">with </w:t>
      </w:r>
      <w:r w:rsidR="00F8683F" w:rsidRPr="00C96776">
        <w:rPr>
          <w:sz w:val="20"/>
        </w:rPr>
        <w:t xml:space="preserve">suppliers, </w:t>
      </w:r>
      <w:r w:rsidR="00383E79" w:rsidRPr="00C96776">
        <w:rPr>
          <w:sz w:val="20"/>
        </w:rPr>
        <w:t xml:space="preserve">service providers, etc. to ensure regulatory compliance. </w:t>
      </w:r>
      <w:r w:rsidR="00F8683F" w:rsidRPr="00C96776">
        <w:rPr>
          <w:sz w:val="20"/>
        </w:rPr>
        <w:t xml:space="preserve"> </w:t>
      </w:r>
    </w:p>
    <w:p w:rsidR="00F8683F" w:rsidRPr="00C96776" w:rsidRDefault="00F8683F" w:rsidP="000D06C2">
      <w:pPr>
        <w:spacing w:after="0"/>
        <w:rPr>
          <w:sz w:val="20"/>
        </w:rPr>
      </w:pPr>
    </w:p>
    <w:p w:rsidR="000D06C2" w:rsidRPr="00C96776" w:rsidRDefault="000D06C2" w:rsidP="000D06C2">
      <w:pPr>
        <w:spacing w:after="0"/>
        <w:rPr>
          <w:sz w:val="20"/>
        </w:rPr>
      </w:pPr>
      <w:r w:rsidRPr="00C96776">
        <w:rPr>
          <w:sz w:val="20"/>
        </w:rPr>
        <w:t>Responsibilities:</w:t>
      </w:r>
    </w:p>
    <w:p w:rsidR="002A70AD" w:rsidRPr="00C96776" w:rsidRDefault="002A70AD" w:rsidP="002A70AD">
      <w:pPr>
        <w:pStyle w:val="ListParagraph"/>
        <w:numPr>
          <w:ilvl w:val="0"/>
          <w:numId w:val="3"/>
        </w:numPr>
        <w:spacing w:after="0"/>
        <w:rPr>
          <w:sz w:val="20"/>
        </w:rPr>
      </w:pPr>
      <w:r w:rsidRPr="00C96776">
        <w:rPr>
          <w:sz w:val="20"/>
        </w:rPr>
        <w:t>M</w:t>
      </w:r>
      <w:r w:rsidR="00BB39ED" w:rsidRPr="00C96776">
        <w:rPr>
          <w:sz w:val="20"/>
        </w:rPr>
        <w:t>onitor, analyze and interpret</w:t>
      </w:r>
      <w:r w:rsidRPr="00C96776">
        <w:rPr>
          <w:sz w:val="20"/>
        </w:rPr>
        <w:t xml:space="preserve"> changing regulatory environment to create </w:t>
      </w:r>
      <w:r w:rsidR="002604AE" w:rsidRPr="00C96776">
        <w:rPr>
          <w:sz w:val="20"/>
        </w:rPr>
        <w:t xml:space="preserve">and implement </w:t>
      </w:r>
      <w:r w:rsidRPr="00C96776">
        <w:rPr>
          <w:sz w:val="20"/>
        </w:rPr>
        <w:t>procedures and programs</w:t>
      </w:r>
      <w:r w:rsidR="002604AE" w:rsidRPr="00C96776">
        <w:rPr>
          <w:sz w:val="20"/>
        </w:rPr>
        <w:t xml:space="preserve"> to ensure compliance to new regulations</w:t>
      </w:r>
    </w:p>
    <w:p w:rsidR="002A70AD" w:rsidRPr="00C96776" w:rsidRDefault="002A70AD" w:rsidP="002A70AD">
      <w:pPr>
        <w:pStyle w:val="ListParagraph"/>
        <w:numPr>
          <w:ilvl w:val="0"/>
          <w:numId w:val="3"/>
        </w:numPr>
        <w:spacing w:after="0"/>
        <w:rPr>
          <w:sz w:val="20"/>
        </w:rPr>
      </w:pPr>
      <w:r w:rsidRPr="00C96776">
        <w:rPr>
          <w:sz w:val="20"/>
        </w:rPr>
        <w:t>Manage robust ADD/CVD program by:</w:t>
      </w:r>
    </w:p>
    <w:p w:rsidR="002A70AD" w:rsidRPr="00C96776" w:rsidRDefault="00936E89" w:rsidP="002A70AD">
      <w:pPr>
        <w:pStyle w:val="ListParagraph"/>
        <w:numPr>
          <w:ilvl w:val="1"/>
          <w:numId w:val="3"/>
        </w:numPr>
        <w:spacing w:after="0"/>
        <w:rPr>
          <w:sz w:val="20"/>
        </w:rPr>
      </w:pPr>
      <w:r w:rsidRPr="00C96776">
        <w:rPr>
          <w:sz w:val="20"/>
        </w:rPr>
        <w:t xml:space="preserve">Monitoring new cases and evaluate impact </w:t>
      </w:r>
    </w:p>
    <w:p w:rsidR="002A70AD" w:rsidRPr="00C96776" w:rsidRDefault="002A70AD" w:rsidP="002A70AD">
      <w:pPr>
        <w:pStyle w:val="ListParagraph"/>
        <w:numPr>
          <w:ilvl w:val="1"/>
          <w:numId w:val="3"/>
        </w:numPr>
        <w:spacing w:after="0"/>
        <w:rPr>
          <w:sz w:val="20"/>
        </w:rPr>
      </w:pPr>
      <w:r w:rsidRPr="00C96776">
        <w:rPr>
          <w:sz w:val="20"/>
        </w:rPr>
        <w:t>Inter</w:t>
      </w:r>
      <w:bookmarkStart w:id="0" w:name="_GoBack"/>
      <w:bookmarkEnd w:id="0"/>
      <w:r w:rsidRPr="00C96776">
        <w:rPr>
          <w:sz w:val="20"/>
        </w:rPr>
        <w:t xml:space="preserve">acting with </w:t>
      </w:r>
      <w:r w:rsidR="00936E89" w:rsidRPr="00C96776">
        <w:rPr>
          <w:sz w:val="20"/>
        </w:rPr>
        <w:t xml:space="preserve">various </w:t>
      </w:r>
      <w:r w:rsidRPr="00C96776">
        <w:rPr>
          <w:sz w:val="20"/>
        </w:rPr>
        <w:t>groups to</w:t>
      </w:r>
      <w:r w:rsidR="000A6831" w:rsidRPr="00C96776">
        <w:rPr>
          <w:sz w:val="20"/>
        </w:rPr>
        <w:t xml:space="preserve"> interpret impact, </w:t>
      </w:r>
      <w:r w:rsidR="003662F2" w:rsidRPr="00C96776">
        <w:rPr>
          <w:sz w:val="20"/>
        </w:rPr>
        <w:t xml:space="preserve">initially and ongoing, and </w:t>
      </w:r>
      <w:r w:rsidRPr="00C96776">
        <w:rPr>
          <w:sz w:val="20"/>
        </w:rPr>
        <w:t>ensure compliance</w:t>
      </w:r>
    </w:p>
    <w:p w:rsidR="00936E89" w:rsidRPr="00C96776" w:rsidRDefault="00BB39ED" w:rsidP="002A70AD">
      <w:pPr>
        <w:pStyle w:val="ListParagraph"/>
        <w:numPr>
          <w:ilvl w:val="1"/>
          <w:numId w:val="3"/>
        </w:numPr>
        <w:spacing w:after="0"/>
        <w:rPr>
          <w:sz w:val="20"/>
        </w:rPr>
      </w:pPr>
      <w:r w:rsidRPr="00C96776">
        <w:rPr>
          <w:sz w:val="20"/>
        </w:rPr>
        <w:t>Creating and maintaining</w:t>
      </w:r>
      <w:r w:rsidR="00936E89" w:rsidRPr="00C96776">
        <w:rPr>
          <w:sz w:val="20"/>
        </w:rPr>
        <w:t xml:space="preserve"> </w:t>
      </w:r>
      <w:r w:rsidR="000A6831" w:rsidRPr="00C96776">
        <w:rPr>
          <w:sz w:val="20"/>
        </w:rPr>
        <w:t>large amounts of</w:t>
      </w:r>
      <w:r w:rsidRPr="00C96776">
        <w:rPr>
          <w:sz w:val="20"/>
        </w:rPr>
        <w:t xml:space="preserve"> data within spreadsheets and databases</w:t>
      </w:r>
    </w:p>
    <w:p w:rsidR="00680932" w:rsidRPr="00C96776" w:rsidRDefault="00680932" w:rsidP="00936E89">
      <w:pPr>
        <w:pStyle w:val="ListParagraph"/>
        <w:numPr>
          <w:ilvl w:val="0"/>
          <w:numId w:val="3"/>
        </w:numPr>
        <w:spacing w:after="0"/>
        <w:rPr>
          <w:sz w:val="20"/>
        </w:rPr>
      </w:pPr>
      <w:r w:rsidRPr="00C96776">
        <w:rPr>
          <w:sz w:val="20"/>
        </w:rPr>
        <w:t>Manage HTS classification activity, investigate complex classification assignments, manage classification projects, and develop binding ruling</w:t>
      </w:r>
      <w:r w:rsidR="00FB6ABD" w:rsidRPr="00C96776">
        <w:rPr>
          <w:sz w:val="20"/>
        </w:rPr>
        <w:t xml:space="preserve"> requests</w:t>
      </w:r>
    </w:p>
    <w:p w:rsidR="006F07DC" w:rsidRPr="00C96776" w:rsidRDefault="006F07DC" w:rsidP="006F07DC">
      <w:pPr>
        <w:pStyle w:val="ListParagraph"/>
        <w:numPr>
          <w:ilvl w:val="0"/>
          <w:numId w:val="3"/>
        </w:numPr>
        <w:spacing w:after="0"/>
        <w:rPr>
          <w:sz w:val="20"/>
        </w:rPr>
      </w:pPr>
      <w:r w:rsidRPr="00C96776">
        <w:rPr>
          <w:sz w:val="20"/>
        </w:rPr>
        <w:t xml:space="preserve">Develop and administer HTS audit program </w:t>
      </w:r>
    </w:p>
    <w:p w:rsidR="002F18E4" w:rsidRPr="00C96776" w:rsidRDefault="002F18E4" w:rsidP="002F18E4">
      <w:pPr>
        <w:pStyle w:val="ListParagraph"/>
        <w:numPr>
          <w:ilvl w:val="0"/>
          <w:numId w:val="3"/>
        </w:numPr>
        <w:spacing w:after="0"/>
        <w:rPr>
          <w:sz w:val="20"/>
        </w:rPr>
      </w:pPr>
      <w:r w:rsidRPr="00C96776">
        <w:rPr>
          <w:sz w:val="20"/>
        </w:rPr>
        <w:t>Develop</w:t>
      </w:r>
      <w:r w:rsidR="006F07DC" w:rsidRPr="00C96776">
        <w:rPr>
          <w:sz w:val="20"/>
        </w:rPr>
        <w:t xml:space="preserve"> standard procedures and create decision trees for </w:t>
      </w:r>
      <w:r w:rsidR="00FB6ABD" w:rsidRPr="00C96776">
        <w:rPr>
          <w:sz w:val="20"/>
        </w:rPr>
        <w:t>HTS classification work flow and assignment</w:t>
      </w:r>
    </w:p>
    <w:p w:rsidR="00BB39ED" w:rsidRDefault="000A6831" w:rsidP="00936E89">
      <w:pPr>
        <w:pStyle w:val="ListParagraph"/>
        <w:numPr>
          <w:ilvl w:val="0"/>
          <w:numId w:val="3"/>
        </w:numPr>
        <w:spacing w:after="0"/>
        <w:rPr>
          <w:sz w:val="20"/>
        </w:rPr>
      </w:pPr>
      <w:r>
        <w:rPr>
          <w:sz w:val="20"/>
        </w:rPr>
        <w:t>Create and manage</w:t>
      </w:r>
      <w:r w:rsidR="00BB39ED">
        <w:rPr>
          <w:sz w:val="20"/>
        </w:rPr>
        <w:t xml:space="preserve"> </w:t>
      </w:r>
      <w:r>
        <w:rPr>
          <w:sz w:val="20"/>
        </w:rPr>
        <w:t xml:space="preserve">country of origin programs by working with various groups in a dynamic manufacturing environment </w:t>
      </w:r>
    </w:p>
    <w:p w:rsidR="000A6831" w:rsidRPr="002A70AD" w:rsidRDefault="000D06C2" w:rsidP="000A6831">
      <w:pPr>
        <w:pStyle w:val="ListParagraph"/>
        <w:numPr>
          <w:ilvl w:val="0"/>
          <w:numId w:val="3"/>
        </w:numPr>
        <w:spacing w:after="0"/>
        <w:rPr>
          <w:sz w:val="20"/>
        </w:rPr>
      </w:pPr>
      <w:r w:rsidRPr="000D06C2">
        <w:rPr>
          <w:sz w:val="20"/>
        </w:rPr>
        <w:t xml:space="preserve">Manage </w:t>
      </w:r>
      <w:r>
        <w:rPr>
          <w:sz w:val="20"/>
        </w:rPr>
        <w:t xml:space="preserve">and analyze </w:t>
      </w:r>
      <w:r w:rsidRPr="000D06C2">
        <w:rPr>
          <w:sz w:val="20"/>
        </w:rPr>
        <w:t xml:space="preserve">key trade compliance </w:t>
      </w:r>
      <w:r>
        <w:rPr>
          <w:sz w:val="20"/>
        </w:rPr>
        <w:t>data</w:t>
      </w:r>
      <w:r w:rsidR="00FB6ABD">
        <w:rPr>
          <w:sz w:val="20"/>
        </w:rPr>
        <w:t>;</w:t>
      </w:r>
      <w:r>
        <w:rPr>
          <w:sz w:val="20"/>
        </w:rPr>
        <w:t xml:space="preserve"> </w:t>
      </w:r>
      <w:r w:rsidR="000A6831">
        <w:rPr>
          <w:sz w:val="20"/>
        </w:rPr>
        <w:t>conduct risk assessments and audits</w:t>
      </w:r>
      <w:r w:rsidR="00FB6ABD">
        <w:rPr>
          <w:sz w:val="20"/>
        </w:rPr>
        <w:t>;</w:t>
      </w:r>
      <w:r w:rsidR="000A6831">
        <w:rPr>
          <w:sz w:val="20"/>
        </w:rPr>
        <w:t xml:space="preserve"> and develop plans to mitigate or eliminate risk</w:t>
      </w:r>
    </w:p>
    <w:p w:rsidR="000A6831" w:rsidRDefault="002604AE" w:rsidP="00FA7AC3">
      <w:pPr>
        <w:pStyle w:val="ListParagraph"/>
        <w:numPr>
          <w:ilvl w:val="0"/>
          <w:numId w:val="1"/>
        </w:numPr>
        <w:spacing w:after="0"/>
        <w:rPr>
          <w:sz w:val="20"/>
        </w:rPr>
      </w:pPr>
      <w:r>
        <w:rPr>
          <w:sz w:val="20"/>
        </w:rPr>
        <w:t xml:space="preserve">Develop and </w:t>
      </w:r>
      <w:r w:rsidR="00B6637A">
        <w:rPr>
          <w:sz w:val="20"/>
        </w:rPr>
        <w:t xml:space="preserve">manage projects within </w:t>
      </w:r>
      <w:r w:rsidR="00F8683F">
        <w:rPr>
          <w:sz w:val="20"/>
        </w:rPr>
        <w:t>department</w:t>
      </w:r>
      <w:r w:rsidR="00FB6ABD">
        <w:rPr>
          <w:sz w:val="20"/>
        </w:rPr>
        <w:t>,</w:t>
      </w:r>
      <w:r w:rsidR="00F8683F">
        <w:rPr>
          <w:sz w:val="20"/>
        </w:rPr>
        <w:t xml:space="preserve"> as well as cross-functionall</w:t>
      </w:r>
      <w:r w:rsidR="00FB6ABD">
        <w:rPr>
          <w:sz w:val="20"/>
        </w:rPr>
        <w:t>y</w:t>
      </w:r>
      <w:r w:rsidR="00F8683F">
        <w:rPr>
          <w:sz w:val="20"/>
        </w:rPr>
        <w:t xml:space="preserve"> </w:t>
      </w:r>
    </w:p>
    <w:p w:rsidR="000D06C2" w:rsidRDefault="000D06C2" w:rsidP="00FA7AC3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FA7AC3">
        <w:rPr>
          <w:sz w:val="20"/>
        </w:rPr>
        <w:t xml:space="preserve">Provide creative options for business stakeholders to meet regulatory obligations </w:t>
      </w:r>
      <w:r w:rsidR="00FB6ABD">
        <w:rPr>
          <w:sz w:val="20"/>
        </w:rPr>
        <w:t>and support</w:t>
      </w:r>
      <w:r w:rsidRPr="00FA7AC3">
        <w:rPr>
          <w:sz w:val="20"/>
        </w:rPr>
        <w:t xml:space="preserve"> company goals and initiatives</w:t>
      </w:r>
    </w:p>
    <w:p w:rsidR="000D06C2" w:rsidRPr="007C6ED3" w:rsidRDefault="000D06C2" w:rsidP="000D06C2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7C6ED3">
        <w:rPr>
          <w:sz w:val="20"/>
        </w:rPr>
        <w:t>Prepare and communicate trade data reports and metrics required for internal and external use</w:t>
      </w:r>
    </w:p>
    <w:p w:rsidR="000D06C2" w:rsidRDefault="00FA7AC3" w:rsidP="000D06C2">
      <w:pPr>
        <w:pStyle w:val="ListParagraph"/>
        <w:numPr>
          <w:ilvl w:val="0"/>
          <w:numId w:val="1"/>
        </w:numPr>
        <w:spacing w:after="0"/>
        <w:rPr>
          <w:sz w:val="20"/>
        </w:rPr>
      </w:pPr>
      <w:r>
        <w:rPr>
          <w:sz w:val="20"/>
        </w:rPr>
        <w:t>Seek out opportunities to drive efficiencies within department</w:t>
      </w:r>
      <w:r w:rsidR="00FB6ABD">
        <w:rPr>
          <w:sz w:val="20"/>
        </w:rPr>
        <w:t xml:space="preserve"> and across the company</w:t>
      </w:r>
    </w:p>
    <w:p w:rsidR="00FA7AC3" w:rsidRDefault="00FA7AC3" w:rsidP="00FA7AC3">
      <w:pPr>
        <w:pStyle w:val="ListParagraph"/>
        <w:numPr>
          <w:ilvl w:val="0"/>
          <w:numId w:val="1"/>
        </w:numPr>
        <w:spacing w:after="0"/>
        <w:rPr>
          <w:sz w:val="20"/>
        </w:rPr>
      </w:pPr>
      <w:r>
        <w:rPr>
          <w:sz w:val="20"/>
        </w:rPr>
        <w:t xml:space="preserve">Other duties as assigned to support trade compliance </w:t>
      </w:r>
      <w:r w:rsidR="00FB6ABD">
        <w:rPr>
          <w:sz w:val="20"/>
        </w:rPr>
        <w:t>activities</w:t>
      </w:r>
    </w:p>
    <w:p w:rsidR="00A46592" w:rsidRDefault="00A46592" w:rsidP="00A46592">
      <w:pPr>
        <w:spacing w:after="0"/>
        <w:rPr>
          <w:sz w:val="20"/>
        </w:rPr>
      </w:pPr>
    </w:p>
    <w:p w:rsidR="00383E79" w:rsidRDefault="00383E79" w:rsidP="00A46592">
      <w:pPr>
        <w:spacing w:after="0"/>
        <w:rPr>
          <w:sz w:val="20"/>
        </w:rPr>
      </w:pPr>
    </w:p>
    <w:p w:rsidR="00A46592" w:rsidRPr="00B84138" w:rsidRDefault="00A46592" w:rsidP="00A46592">
      <w:pPr>
        <w:spacing w:after="0"/>
        <w:rPr>
          <w:sz w:val="20"/>
        </w:rPr>
      </w:pPr>
      <w:r w:rsidRPr="00B84138">
        <w:rPr>
          <w:sz w:val="20"/>
        </w:rPr>
        <w:t>Minimum Qualifications:</w:t>
      </w:r>
    </w:p>
    <w:p w:rsidR="00A46592" w:rsidRPr="00B84138" w:rsidRDefault="002A70AD" w:rsidP="00A46592">
      <w:pPr>
        <w:spacing w:after="0"/>
        <w:rPr>
          <w:sz w:val="20"/>
        </w:rPr>
      </w:pPr>
      <w:r>
        <w:rPr>
          <w:sz w:val="20"/>
        </w:rPr>
        <w:t>5+</w:t>
      </w:r>
      <w:r w:rsidR="00A46592" w:rsidRPr="00B84138">
        <w:rPr>
          <w:sz w:val="20"/>
        </w:rPr>
        <w:t xml:space="preserve"> years trade compliance experience</w:t>
      </w:r>
    </w:p>
    <w:p w:rsidR="00A46592" w:rsidRDefault="002A70AD" w:rsidP="00A46592">
      <w:pPr>
        <w:spacing w:after="0"/>
        <w:rPr>
          <w:sz w:val="20"/>
        </w:rPr>
      </w:pPr>
      <w:r>
        <w:rPr>
          <w:sz w:val="20"/>
        </w:rPr>
        <w:t>4</w:t>
      </w:r>
      <w:r w:rsidR="00A46592" w:rsidRPr="00B84138">
        <w:rPr>
          <w:sz w:val="20"/>
        </w:rPr>
        <w:t>-year degree in business or related field</w:t>
      </w:r>
    </w:p>
    <w:p w:rsidR="00A46592" w:rsidRPr="00B84138" w:rsidRDefault="00A46592" w:rsidP="00A46592">
      <w:pPr>
        <w:spacing w:after="0"/>
        <w:rPr>
          <w:sz w:val="20"/>
        </w:rPr>
      </w:pPr>
      <w:r>
        <w:rPr>
          <w:sz w:val="20"/>
        </w:rPr>
        <w:t xml:space="preserve">Licensed Customs Broker preferred </w:t>
      </w:r>
    </w:p>
    <w:p w:rsidR="00A46592" w:rsidRPr="00B84138" w:rsidRDefault="00A46592" w:rsidP="00A46592">
      <w:pPr>
        <w:spacing w:after="0"/>
        <w:rPr>
          <w:sz w:val="20"/>
        </w:rPr>
      </w:pPr>
      <w:r w:rsidRPr="00B84138">
        <w:rPr>
          <w:sz w:val="20"/>
        </w:rPr>
        <w:t xml:space="preserve">Strong communication and organization skills </w:t>
      </w:r>
    </w:p>
    <w:p w:rsidR="00A46592" w:rsidRPr="00B84138" w:rsidRDefault="00A46592" w:rsidP="00A46592">
      <w:pPr>
        <w:spacing w:after="0"/>
        <w:rPr>
          <w:sz w:val="20"/>
        </w:rPr>
      </w:pPr>
      <w:r w:rsidRPr="00B84138">
        <w:rPr>
          <w:sz w:val="20"/>
        </w:rPr>
        <w:t xml:space="preserve">Detail-oriented with process improvement focus and understanding </w:t>
      </w:r>
    </w:p>
    <w:p w:rsidR="00A46592" w:rsidRPr="00B84138" w:rsidRDefault="00A46592" w:rsidP="00A46592">
      <w:pPr>
        <w:spacing w:after="0"/>
        <w:rPr>
          <w:sz w:val="20"/>
        </w:rPr>
      </w:pPr>
      <w:r w:rsidRPr="00B84138">
        <w:rPr>
          <w:sz w:val="20"/>
        </w:rPr>
        <w:t>Ability to work with minimal supervision in cross-functional environment</w:t>
      </w:r>
    </w:p>
    <w:p w:rsidR="00A46592" w:rsidRPr="00B84138" w:rsidRDefault="00A46592" w:rsidP="00A46592">
      <w:pPr>
        <w:spacing w:after="0"/>
        <w:rPr>
          <w:sz w:val="20"/>
        </w:rPr>
      </w:pPr>
      <w:r w:rsidRPr="00B84138">
        <w:rPr>
          <w:sz w:val="20"/>
        </w:rPr>
        <w:t>Ability to work in a dynamic professional environment</w:t>
      </w:r>
    </w:p>
    <w:p w:rsidR="000D06C2" w:rsidRPr="00B84138" w:rsidRDefault="000D06C2" w:rsidP="000D06C2">
      <w:pPr>
        <w:spacing w:after="0"/>
        <w:rPr>
          <w:sz w:val="20"/>
        </w:rPr>
      </w:pPr>
    </w:p>
    <w:p w:rsidR="000D06C2" w:rsidRDefault="00966FA6">
      <w:pPr>
        <w:rPr>
          <w:b/>
        </w:rPr>
      </w:pPr>
      <w:r>
        <w:rPr>
          <w:b/>
        </w:rPr>
        <w:t xml:space="preserve">Apply online at </w:t>
      </w:r>
      <w:hyperlink r:id="rId5" w:history="1">
        <w:r w:rsidRPr="00DB38F3">
          <w:rPr>
            <w:rStyle w:val="Hyperlink"/>
            <w:b/>
          </w:rPr>
          <w:t>http://www.polaris.com/en-us/careers</w:t>
        </w:r>
      </w:hyperlink>
    </w:p>
    <w:p w:rsidR="00966FA6" w:rsidRPr="00966FA6" w:rsidRDefault="00966FA6">
      <w:pPr>
        <w:rPr>
          <w:b/>
        </w:rPr>
      </w:pPr>
    </w:p>
    <w:sectPr w:rsidR="00966FA6" w:rsidRPr="00966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60834"/>
    <w:multiLevelType w:val="hybridMultilevel"/>
    <w:tmpl w:val="AB7A00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916E1E"/>
    <w:multiLevelType w:val="hybridMultilevel"/>
    <w:tmpl w:val="A468B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01342"/>
    <w:multiLevelType w:val="hybridMultilevel"/>
    <w:tmpl w:val="56927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9E657A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C2"/>
    <w:rsid w:val="00034D41"/>
    <w:rsid w:val="000A6831"/>
    <w:rsid w:val="000D06C2"/>
    <w:rsid w:val="000F6578"/>
    <w:rsid w:val="002604AE"/>
    <w:rsid w:val="00273A57"/>
    <w:rsid w:val="002A70AD"/>
    <w:rsid w:val="002B0641"/>
    <w:rsid w:val="002E4D89"/>
    <w:rsid w:val="002F18E4"/>
    <w:rsid w:val="003662F2"/>
    <w:rsid w:val="00383E79"/>
    <w:rsid w:val="004D1E82"/>
    <w:rsid w:val="00530CB4"/>
    <w:rsid w:val="005B684F"/>
    <w:rsid w:val="00680932"/>
    <w:rsid w:val="006F07DC"/>
    <w:rsid w:val="007A3D82"/>
    <w:rsid w:val="00846DC3"/>
    <w:rsid w:val="00936E89"/>
    <w:rsid w:val="00955974"/>
    <w:rsid w:val="00966FA6"/>
    <w:rsid w:val="00A46592"/>
    <w:rsid w:val="00A60C86"/>
    <w:rsid w:val="00B4682F"/>
    <w:rsid w:val="00B6637A"/>
    <w:rsid w:val="00BB1B3C"/>
    <w:rsid w:val="00BB39ED"/>
    <w:rsid w:val="00BE7E38"/>
    <w:rsid w:val="00BF5EC1"/>
    <w:rsid w:val="00C80133"/>
    <w:rsid w:val="00C96776"/>
    <w:rsid w:val="00DC34BF"/>
    <w:rsid w:val="00E92A1B"/>
    <w:rsid w:val="00EC21E1"/>
    <w:rsid w:val="00F27A4D"/>
    <w:rsid w:val="00F8683F"/>
    <w:rsid w:val="00FA7AC3"/>
    <w:rsid w:val="00FB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11D73"/>
  <w15:docId w15:val="{5CC26799-360F-425F-80B0-92481671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6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6FA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A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laris.com/en-us/caree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mduehn</dc:creator>
  <cp:lastModifiedBy>Michelle Duehn</cp:lastModifiedBy>
  <cp:revision>3</cp:revision>
  <dcterms:created xsi:type="dcterms:W3CDTF">2016-05-10T19:27:00Z</dcterms:created>
  <dcterms:modified xsi:type="dcterms:W3CDTF">2016-05-11T20:08:00Z</dcterms:modified>
</cp:coreProperties>
</file>