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F126A4">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C363C1">
      <w:pPr>
        <w:rPr>
          <w:b/>
          <w:sz w:val="44"/>
          <w:szCs w:val="44"/>
        </w:rPr>
      </w:pPr>
    </w:p>
    <w:p w:rsidR="00416446" w:rsidRPr="00416446" w:rsidRDefault="00F126A4"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997798">
        <w:tc>
          <w:tcPr>
            <w:tcW w:w="2448" w:type="dxa"/>
          </w:tcPr>
          <w:p w:rsidR="00997798" w:rsidRDefault="00997798">
            <w:r>
              <w:t>Company</w:t>
            </w:r>
          </w:p>
        </w:tc>
        <w:tc>
          <w:tcPr>
            <w:tcW w:w="6408" w:type="dxa"/>
          </w:tcPr>
          <w:p w:rsidR="00997798" w:rsidRDefault="00F126A4">
            <w:r>
              <w:t>IDEXX Labs</w:t>
            </w:r>
          </w:p>
        </w:tc>
      </w:tr>
      <w:tr w:rsidR="00997798">
        <w:tc>
          <w:tcPr>
            <w:tcW w:w="2448" w:type="dxa"/>
          </w:tcPr>
          <w:p w:rsidR="00997798" w:rsidRDefault="00997798">
            <w:r>
              <w:t>Job Title</w:t>
            </w:r>
          </w:p>
        </w:tc>
        <w:tc>
          <w:tcPr>
            <w:tcW w:w="6408" w:type="dxa"/>
          </w:tcPr>
          <w:p w:rsidR="00997798" w:rsidRDefault="00F126A4" w:rsidP="00F126A4">
            <w:r>
              <w:t>Export Specialist</w:t>
            </w:r>
          </w:p>
        </w:tc>
      </w:tr>
      <w:tr w:rsidR="00997798">
        <w:tc>
          <w:tcPr>
            <w:tcW w:w="2448" w:type="dxa"/>
          </w:tcPr>
          <w:p w:rsidR="00997798" w:rsidRDefault="00997798">
            <w:r>
              <w:t>Location</w:t>
            </w:r>
          </w:p>
        </w:tc>
        <w:tc>
          <w:tcPr>
            <w:tcW w:w="6408" w:type="dxa"/>
          </w:tcPr>
          <w:p w:rsidR="00997798" w:rsidRDefault="00F126A4">
            <w:r>
              <w:t>Portland, Maine</w:t>
            </w:r>
          </w:p>
        </w:tc>
      </w:tr>
      <w:tr w:rsidR="00997798">
        <w:tc>
          <w:tcPr>
            <w:tcW w:w="2448" w:type="dxa"/>
          </w:tcPr>
          <w:p w:rsidR="00997798" w:rsidRDefault="00997798">
            <w:r>
              <w:t>Salary Range</w:t>
            </w:r>
          </w:p>
        </w:tc>
        <w:tc>
          <w:tcPr>
            <w:tcW w:w="6408" w:type="dxa"/>
          </w:tcPr>
          <w:p w:rsidR="00997798" w:rsidRDefault="00997798"/>
        </w:tc>
      </w:tr>
      <w:tr w:rsidR="00997798">
        <w:tc>
          <w:tcPr>
            <w:tcW w:w="2448" w:type="dxa"/>
          </w:tcPr>
          <w:p w:rsidR="00997798" w:rsidRDefault="00997798">
            <w:r>
              <w:t>Relocation Assistance</w:t>
            </w:r>
          </w:p>
        </w:tc>
        <w:tc>
          <w:tcPr>
            <w:tcW w:w="6408" w:type="dxa"/>
          </w:tcPr>
          <w:p w:rsidR="00997798" w:rsidRDefault="00997798"/>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F126A4" w:rsidRPr="00F126A4" w:rsidRDefault="00F126A4" w:rsidP="00F126A4">
      <w:pPr>
        <w:shd w:val="clear" w:color="auto" w:fill="FFFFFF"/>
        <w:jc w:val="center"/>
        <w:rPr>
          <w:rFonts w:ascii="Verdana" w:hAnsi="Verdana" w:cs="Arial"/>
          <w:color w:val="000000"/>
          <w:sz w:val="20"/>
          <w:szCs w:val="20"/>
        </w:rPr>
      </w:pPr>
      <w:r w:rsidRPr="00F126A4">
        <w:rPr>
          <w:rFonts w:ascii="Verdana" w:hAnsi="Verdana" w:cs="Arial"/>
          <w:b/>
          <w:bCs/>
          <w:color w:val="000000"/>
          <w:sz w:val="20"/>
          <w:szCs w:val="20"/>
        </w:rPr>
        <w:t>Export Specialist</w:t>
      </w:r>
    </w:p>
    <w:p w:rsidR="00F126A4" w:rsidRPr="00F126A4" w:rsidRDefault="00F126A4" w:rsidP="00F126A4">
      <w:pPr>
        <w:shd w:val="clear" w:color="auto" w:fill="FFFFFF"/>
        <w:rPr>
          <w:rFonts w:ascii="Verdana" w:hAnsi="Verdana" w:cs="Arial"/>
          <w:color w:val="000000"/>
          <w:sz w:val="20"/>
          <w:szCs w:val="20"/>
        </w:rPr>
      </w:pPr>
      <w:r w:rsidRPr="00F126A4">
        <w:rPr>
          <w:rFonts w:ascii="Verdana" w:hAnsi="Verdana" w:cs="Arial"/>
          <w:b/>
          <w:bCs/>
          <w:color w:val="000000"/>
          <w:sz w:val="20"/>
          <w:szCs w:val="20"/>
        </w:rPr>
        <w:t> </w:t>
      </w:r>
    </w:p>
    <w:p w:rsidR="00F126A4" w:rsidRPr="00F126A4" w:rsidRDefault="00F126A4" w:rsidP="00F126A4">
      <w:pPr>
        <w:shd w:val="clear" w:color="auto" w:fill="FFFFFF"/>
        <w:rPr>
          <w:rFonts w:ascii="Verdana" w:hAnsi="Verdana" w:cs="Arial"/>
          <w:color w:val="000000"/>
          <w:sz w:val="20"/>
          <w:szCs w:val="20"/>
        </w:rPr>
      </w:pPr>
      <w:proofErr w:type="gramStart"/>
      <w:r w:rsidRPr="00F126A4">
        <w:rPr>
          <w:rFonts w:ascii="Verdana" w:hAnsi="Verdana" w:cs="Arial"/>
          <w:color w:val="000000"/>
          <w:sz w:val="20"/>
          <w:szCs w:val="20"/>
        </w:rPr>
        <w:t>Outstanding opportunity to join IDEXX’s import/export center of excellence team of a growing public company, with a market cap of $ 6 to 7 billion, and stock that has outperformed the market by more than 7x in the past 10 years.</w:t>
      </w:r>
      <w:proofErr w:type="gramEnd"/>
    </w:p>
    <w:p w:rsidR="00F126A4" w:rsidRPr="00F126A4" w:rsidRDefault="00F126A4" w:rsidP="00F126A4">
      <w:pPr>
        <w:shd w:val="clear" w:color="auto" w:fill="FFFFFF"/>
        <w:rPr>
          <w:rFonts w:ascii="Verdana" w:hAnsi="Verdana" w:cs="Arial"/>
          <w:color w:val="000000"/>
          <w:sz w:val="20"/>
          <w:szCs w:val="20"/>
        </w:rPr>
      </w:pPr>
      <w:r w:rsidRPr="00F126A4">
        <w:rPr>
          <w:rFonts w:ascii="Verdana" w:hAnsi="Verdana" w:cs="Arial"/>
          <w:color w:val="000000"/>
          <w:sz w:val="20"/>
          <w:szCs w:val="20"/>
        </w:rPr>
        <w:t> </w:t>
      </w:r>
    </w:p>
    <w:p w:rsidR="00F126A4" w:rsidRPr="00F126A4" w:rsidRDefault="00F126A4" w:rsidP="00F126A4">
      <w:pPr>
        <w:shd w:val="clear" w:color="auto" w:fill="FFFFFF"/>
        <w:rPr>
          <w:rFonts w:ascii="Verdana" w:hAnsi="Verdana" w:cs="Arial"/>
          <w:color w:val="000000"/>
          <w:sz w:val="20"/>
          <w:szCs w:val="20"/>
        </w:rPr>
      </w:pPr>
      <w:r w:rsidRPr="00F126A4">
        <w:rPr>
          <w:rFonts w:ascii="Verdana" w:hAnsi="Verdana" w:cs="Arial"/>
          <w:b/>
          <w:bCs/>
          <w:color w:val="000000"/>
          <w:sz w:val="20"/>
          <w:szCs w:val="20"/>
        </w:rPr>
        <w:t>Job Summary:</w:t>
      </w:r>
    </w:p>
    <w:p w:rsidR="00F126A4" w:rsidRPr="00F126A4" w:rsidRDefault="00F126A4" w:rsidP="00F126A4">
      <w:pPr>
        <w:shd w:val="clear" w:color="auto" w:fill="FFFFFF"/>
        <w:rPr>
          <w:rFonts w:ascii="Verdana" w:hAnsi="Verdana" w:cs="Arial"/>
          <w:color w:val="000000"/>
          <w:sz w:val="20"/>
          <w:szCs w:val="20"/>
        </w:rPr>
      </w:pPr>
      <w:r w:rsidRPr="00F126A4">
        <w:rPr>
          <w:rFonts w:ascii="Verdana" w:hAnsi="Verdana" w:cs="Arial"/>
          <w:color w:val="000000"/>
          <w:sz w:val="20"/>
          <w:szCs w:val="20"/>
        </w:rPr>
        <w:t> </w:t>
      </w:r>
    </w:p>
    <w:p w:rsidR="00F126A4" w:rsidRPr="00F126A4" w:rsidRDefault="00F126A4" w:rsidP="00F126A4">
      <w:pPr>
        <w:shd w:val="clear" w:color="auto" w:fill="FFFFFF"/>
        <w:rPr>
          <w:rFonts w:ascii="Verdana" w:hAnsi="Verdana" w:cs="Arial"/>
          <w:color w:val="000000"/>
          <w:sz w:val="20"/>
          <w:szCs w:val="20"/>
        </w:rPr>
      </w:pPr>
      <w:r w:rsidRPr="00F126A4">
        <w:rPr>
          <w:rFonts w:ascii="Verdana" w:hAnsi="Verdana" w:cs="Arial"/>
          <w:b/>
          <w:bCs/>
          <w:color w:val="000000"/>
          <w:sz w:val="20"/>
          <w:szCs w:val="20"/>
        </w:rPr>
        <w:t>Seeking an experienced Export Specialist</w:t>
      </w:r>
      <w:r w:rsidRPr="00F126A4">
        <w:rPr>
          <w:rFonts w:ascii="Verdana" w:hAnsi="Verdana" w:cs="Arial"/>
          <w:color w:val="000000"/>
          <w:sz w:val="20"/>
        </w:rPr>
        <w:t> </w:t>
      </w:r>
      <w:r w:rsidRPr="00F126A4">
        <w:rPr>
          <w:rFonts w:ascii="Verdana" w:hAnsi="Verdana" w:cs="Arial"/>
          <w:color w:val="000000"/>
          <w:sz w:val="20"/>
          <w:szCs w:val="20"/>
        </w:rPr>
        <w:t>professional with strong knowledge of U.S. export requirements, documentation and process flow.  The position</w:t>
      </w:r>
      <w:r w:rsidRPr="00F126A4">
        <w:rPr>
          <w:rFonts w:ascii="Verdana" w:hAnsi="Verdana" w:cs="Arial"/>
          <w:color w:val="000000"/>
          <w:sz w:val="20"/>
        </w:rPr>
        <w:t> </w:t>
      </w:r>
      <w:r w:rsidRPr="00F126A4">
        <w:rPr>
          <w:rFonts w:ascii="Verdana" w:hAnsi="Verdana" w:cs="Arial"/>
          <w:color w:val="000000"/>
          <w:sz w:val="20"/>
          <w:szCs w:val="20"/>
        </w:rPr>
        <w:t>supports overall trade compliance, trade analyses, trade automation, and defining and documenting procedures to satisfy US import and export laws and regulations.  This position also supports trade facilitation and documentation to enable the smooth flow of goods across borders.</w:t>
      </w:r>
    </w:p>
    <w:p w:rsidR="00F126A4" w:rsidRPr="00F126A4" w:rsidRDefault="00F126A4" w:rsidP="00F126A4">
      <w:pPr>
        <w:shd w:val="clear" w:color="auto" w:fill="FFFFFF"/>
        <w:rPr>
          <w:rFonts w:ascii="Verdana" w:hAnsi="Verdana" w:cs="Arial"/>
          <w:color w:val="000000"/>
          <w:sz w:val="20"/>
          <w:szCs w:val="20"/>
        </w:rPr>
      </w:pPr>
      <w:r w:rsidRPr="00F126A4">
        <w:rPr>
          <w:rFonts w:ascii="Verdana" w:hAnsi="Verdana" w:cs="Arial"/>
          <w:color w:val="000000"/>
          <w:sz w:val="20"/>
          <w:szCs w:val="20"/>
        </w:rPr>
        <w:t>Responsible for execution of export processes and compliance activities to ensure policies and procedures comply with both US Government regulations and corporate policies and procedures.</w:t>
      </w:r>
    </w:p>
    <w:p w:rsidR="00F126A4" w:rsidRPr="00F126A4" w:rsidRDefault="00F126A4" w:rsidP="00F126A4">
      <w:pPr>
        <w:numPr>
          <w:ilvl w:val="0"/>
          <w:numId w:val="1"/>
        </w:numPr>
        <w:shd w:val="clear" w:color="auto" w:fill="FFFFFF"/>
        <w:spacing w:before="100" w:beforeAutospacing="1" w:after="100" w:afterAutospacing="1"/>
        <w:rPr>
          <w:rFonts w:ascii="Verdana" w:hAnsi="Verdana" w:cs="Arial"/>
          <w:color w:val="000000"/>
          <w:sz w:val="20"/>
          <w:szCs w:val="20"/>
        </w:rPr>
      </w:pPr>
      <w:r w:rsidRPr="00F126A4">
        <w:rPr>
          <w:rFonts w:ascii="Verdana" w:hAnsi="Verdana" w:cs="Arial"/>
          <w:color w:val="000000"/>
          <w:sz w:val="20"/>
          <w:szCs w:val="20"/>
        </w:rPr>
        <w:t>Will also be responsible to ensure that the company's exports are compliant with the regulations of the EAR (Export Administration Regulations), US Census and   U.S. Customs Regulations, and for accurate and proper retention.</w:t>
      </w:r>
    </w:p>
    <w:p w:rsidR="00F126A4" w:rsidRPr="00F126A4" w:rsidRDefault="00F126A4" w:rsidP="00F126A4">
      <w:pPr>
        <w:numPr>
          <w:ilvl w:val="0"/>
          <w:numId w:val="1"/>
        </w:numPr>
        <w:shd w:val="clear" w:color="auto" w:fill="FFFFFF"/>
        <w:spacing w:before="100" w:beforeAutospacing="1" w:after="100" w:afterAutospacing="1"/>
        <w:rPr>
          <w:rFonts w:ascii="Verdana" w:hAnsi="Verdana" w:cs="Arial"/>
          <w:color w:val="000000"/>
          <w:sz w:val="20"/>
          <w:szCs w:val="20"/>
        </w:rPr>
      </w:pPr>
      <w:r w:rsidRPr="00F126A4">
        <w:rPr>
          <w:rFonts w:ascii="Verdana" w:hAnsi="Verdana" w:cs="Arial"/>
          <w:color w:val="000000"/>
          <w:sz w:val="20"/>
          <w:szCs w:val="20"/>
        </w:rPr>
        <w:t>Ensures timely responses/guidance and completes export projects on schedule.</w:t>
      </w:r>
    </w:p>
    <w:p w:rsidR="00F126A4" w:rsidRPr="00F126A4" w:rsidRDefault="00F126A4" w:rsidP="00F126A4">
      <w:pPr>
        <w:numPr>
          <w:ilvl w:val="0"/>
          <w:numId w:val="1"/>
        </w:numPr>
        <w:shd w:val="clear" w:color="auto" w:fill="FFFFFF"/>
        <w:spacing w:before="100" w:beforeAutospacing="1" w:after="100" w:afterAutospacing="1"/>
        <w:rPr>
          <w:rFonts w:ascii="Verdana" w:hAnsi="Verdana" w:cs="Arial"/>
          <w:color w:val="000000"/>
          <w:sz w:val="20"/>
          <w:szCs w:val="20"/>
        </w:rPr>
      </w:pPr>
      <w:r w:rsidRPr="00F126A4">
        <w:rPr>
          <w:rFonts w:ascii="Verdana" w:hAnsi="Verdana" w:cs="Arial"/>
          <w:color w:val="000000"/>
          <w:sz w:val="20"/>
          <w:szCs w:val="20"/>
        </w:rPr>
        <w:t>Contributes to development of a system to manage the documentation required by export operations.</w:t>
      </w:r>
    </w:p>
    <w:p w:rsidR="00F126A4" w:rsidRPr="00F126A4" w:rsidRDefault="00F126A4" w:rsidP="00F126A4">
      <w:pPr>
        <w:numPr>
          <w:ilvl w:val="0"/>
          <w:numId w:val="1"/>
        </w:numPr>
        <w:shd w:val="clear" w:color="auto" w:fill="FFFFFF"/>
        <w:spacing w:before="100" w:beforeAutospacing="1" w:after="100" w:afterAutospacing="1"/>
        <w:rPr>
          <w:rFonts w:ascii="Verdana" w:hAnsi="Verdana" w:cs="Arial"/>
          <w:color w:val="000000"/>
          <w:sz w:val="20"/>
          <w:szCs w:val="20"/>
        </w:rPr>
      </w:pPr>
      <w:r w:rsidRPr="00F126A4">
        <w:rPr>
          <w:rFonts w:ascii="Verdana" w:hAnsi="Verdana" w:cs="Arial"/>
          <w:color w:val="000000"/>
          <w:sz w:val="20"/>
          <w:szCs w:val="20"/>
        </w:rPr>
        <w:t>Maintain associated data and department metrics. Perform process audits periodically to ensure compliance to all export related internal procedures and applicable laws and regulations.</w:t>
      </w:r>
    </w:p>
    <w:p w:rsidR="00F126A4" w:rsidRPr="00F126A4" w:rsidRDefault="00F126A4" w:rsidP="00F126A4">
      <w:pPr>
        <w:shd w:val="clear" w:color="auto" w:fill="FFFFFF"/>
        <w:outlineLvl w:val="1"/>
        <w:rPr>
          <w:rFonts w:ascii="Arial" w:hAnsi="Arial" w:cs="Arial"/>
          <w:b/>
          <w:bCs/>
          <w:color w:val="000000"/>
          <w:sz w:val="17"/>
          <w:szCs w:val="17"/>
        </w:rPr>
      </w:pPr>
      <w:r w:rsidRPr="00F126A4">
        <w:rPr>
          <w:rFonts w:ascii="Arial" w:hAnsi="Arial" w:cs="Arial"/>
          <w:b/>
          <w:bCs/>
          <w:color w:val="9F2A20"/>
          <w:sz w:val="20"/>
        </w:rPr>
        <w:lastRenderedPageBreak/>
        <w:t>Qualifications</w:t>
      </w:r>
    </w:p>
    <w:p w:rsidR="00F126A4" w:rsidRPr="00F126A4" w:rsidRDefault="00F126A4" w:rsidP="00F126A4">
      <w:pPr>
        <w:shd w:val="clear" w:color="auto" w:fill="FFFFFF"/>
        <w:rPr>
          <w:rFonts w:ascii="Verdana" w:hAnsi="Verdana"/>
          <w:sz w:val="20"/>
          <w:szCs w:val="20"/>
        </w:rPr>
      </w:pPr>
      <w:r w:rsidRPr="00F126A4">
        <w:rPr>
          <w:rFonts w:ascii="Arial" w:hAnsi="Arial" w:cs="Arial"/>
          <w:color w:val="000000"/>
          <w:sz w:val="17"/>
        </w:rPr>
        <w:t> </w:t>
      </w:r>
    </w:p>
    <w:p w:rsidR="00F126A4" w:rsidRPr="00F126A4" w:rsidRDefault="00F126A4" w:rsidP="00F126A4">
      <w:pPr>
        <w:shd w:val="clear" w:color="auto" w:fill="FFFFFF"/>
      </w:pPr>
      <w:r w:rsidRPr="00F126A4">
        <w:rPr>
          <w:rFonts w:ascii="Verdana" w:hAnsi="Verdana" w:cs="Arial"/>
          <w:b/>
          <w:bCs/>
          <w:color w:val="000000"/>
          <w:sz w:val="20"/>
          <w:szCs w:val="20"/>
        </w:rPr>
        <w:t>Requirements:</w:t>
      </w:r>
    </w:p>
    <w:p w:rsidR="00F126A4" w:rsidRPr="00F126A4" w:rsidRDefault="00F126A4" w:rsidP="00F126A4">
      <w:pPr>
        <w:numPr>
          <w:ilvl w:val="0"/>
          <w:numId w:val="2"/>
        </w:numPr>
        <w:shd w:val="clear" w:color="auto" w:fill="FFFFFF"/>
        <w:spacing w:before="100" w:beforeAutospacing="1" w:after="100" w:afterAutospacing="1"/>
        <w:rPr>
          <w:rFonts w:ascii="Verdana" w:hAnsi="Verdana" w:cs="Arial"/>
          <w:color w:val="000000"/>
          <w:sz w:val="20"/>
          <w:szCs w:val="20"/>
        </w:rPr>
      </w:pPr>
      <w:r w:rsidRPr="00F126A4">
        <w:rPr>
          <w:rFonts w:ascii="Verdana" w:hAnsi="Verdana" w:cs="Arial"/>
          <w:color w:val="000000"/>
          <w:sz w:val="20"/>
          <w:szCs w:val="20"/>
        </w:rPr>
        <w:t>Bachelor’s Degree</w:t>
      </w:r>
    </w:p>
    <w:p w:rsidR="00F126A4" w:rsidRPr="00F126A4" w:rsidRDefault="00F126A4" w:rsidP="00F126A4">
      <w:pPr>
        <w:numPr>
          <w:ilvl w:val="0"/>
          <w:numId w:val="2"/>
        </w:numPr>
        <w:shd w:val="clear" w:color="auto" w:fill="FFFFFF"/>
        <w:spacing w:before="100" w:beforeAutospacing="1" w:after="100" w:afterAutospacing="1"/>
        <w:rPr>
          <w:rFonts w:ascii="Verdana" w:hAnsi="Verdana" w:cs="Arial"/>
          <w:color w:val="000000"/>
          <w:sz w:val="20"/>
          <w:szCs w:val="20"/>
        </w:rPr>
      </w:pPr>
      <w:r w:rsidRPr="00F126A4">
        <w:rPr>
          <w:rFonts w:ascii="Verdana" w:hAnsi="Verdana" w:cs="Arial"/>
          <w:color w:val="000000"/>
          <w:sz w:val="20"/>
          <w:szCs w:val="20"/>
        </w:rPr>
        <w:t>5 years of experience in Global Trade and/or Trade Compliance activities</w:t>
      </w:r>
    </w:p>
    <w:p w:rsidR="00F126A4" w:rsidRPr="00F126A4" w:rsidRDefault="00F126A4" w:rsidP="00F126A4">
      <w:pPr>
        <w:numPr>
          <w:ilvl w:val="0"/>
          <w:numId w:val="2"/>
        </w:numPr>
        <w:shd w:val="clear" w:color="auto" w:fill="FFFFFF"/>
        <w:spacing w:before="100" w:beforeAutospacing="1" w:after="100" w:afterAutospacing="1"/>
        <w:rPr>
          <w:rFonts w:ascii="Verdana" w:hAnsi="Verdana" w:cs="Arial"/>
          <w:color w:val="000000"/>
          <w:sz w:val="20"/>
          <w:szCs w:val="20"/>
        </w:rPr>
      </w:pPr>
      <w:proofErr w:type="gramStart"/>
      <w:r w:rsidRPr="00F126A4">
        <w:rPr>
          <w:rFonts w:ascii="Verdana" w:hAnsi="Verdana" w:cs="Arial"/>
          <w:color w:val="000000"/>
          <w:sz w:val="20"/>
          <w:szCs w:val="20"/>
        </w:rPr>
        <w:t>well-versed</w:t>
      </w:r>
      <w:proofErr w:type="gramEnd"/>
      <w:r w:rsidRPr="00F126A4">
        <w:rPr>
          <w:rFonts w:ascii="Verdana" w:hAnsi="Verdana" w:cs="Arial"/>
          <w:color w:val="000000"/>
          <w:sz w:val="20"/>
          <w:szCs w:val="20"/>
        </w:rPr>
        <w:t xml:space="preserve"> knowledge of compliance processes, risks and requirements.</w:t>
      </w:r>
    </w:p>
    <w:p w:rsidR="00F126A4" w:rsidRPr="00F126A4" w:rsidRDefault="00F126A4" w:rsidP="00F126A4">
      <w:pPr>
        <w:numPr>
          <w:ilvl w:val="0"/>
          <w:numId w:val="2"/>
        </w:numPr>
        <w:shd w:val="clear" w:color="auto" w:fill="FFFFFF"/>
        <w:spacing w:before="100" w:beforeAutospacing="1" w:after="100" w:afterAutospacing="1"/>
        <w:rPr>
          <w:rFonts w:ascii="Verdana" w:hAnsi="Verdana" w:cs="Arial"/>
          <w:color w:val="000000"/>
          <w:sz w:val="20"/>
          <w:szCs w:val="20"/>
        </w:rPr>
      </w:pPr>
      <w:r w:rsidRPr="00F126A4">
        <w:rPr>
          <w:rFonts w:ascii="Verdana" w:hAnsi="Verdana" w:cs="Arial"/>
          <w:color w:val="000000"/>
          <w:sz w:val="20"/>
          <w:szCs w:val="20"/>
        </w:rPr>
        <w:t>Ability to adapt and learn in a changing work environment.</w:t>
      </w:r>
    </w:p>
    <w:p w:rsidR="00F126A4" w:rsidRPr="00F126A4" w:rsidRDefault="00F126A4" w:rsidP="00F126A4">
      <w:pPr>
        <w:numPr>
          <w:ilvl w:val="0"/>
          <w:numId w:val="2"/>
        </w:numPr>
        <w:shd w:val="clear" w:color="auto" w:fill="FFFFFF"/>
        <w:spacing w:before="100" w:beforeAutospacing="1" w:after="100" w:afterAutospacing="1"/>
        <w:rPr>
          <w:rFonts w:ascii="Verdana" w:hAnsi="Verdana" w:cs="Arial"/>
          <w:color w:val="000000"/>
          <w:sz w:val="20"/>
          <w:szCs w:val="20"/>
        </w:rPr>
      </w:pPr>
      <w:r w:rsidRPr="00F126A4">
        <w:rPr>
          <w:rFonts w:ascii="Verdana" w:hAnsi="Verdana" w:cs="Arial"/>
          <w:color w:val="000000"/>
          <w:sz w:val="20"/>
          <w:szCs w:val="20"/>
        </w:rPr>
        <w:t>Ability to manage multiple priorities.</w:t>
      </w:r>
    </w:p>
    <w:p w:rsidR="00F126A4" w:rsidRPr="00F126A4" w:rsidRDefault="00F126A4" w:rsidP="00F126A4">
      <w:pPr>
        <w:numPr>
          <w:ilvl w:val="0"/>
          <w:numId w:val="2"/>
        </w:numPr>
        <w:shd w:val="clear" w:color="auto" w:fill="FFFFFF"/>
        <w:spacing w:before="100" w:beforeAutospacing="1" w:after="100" w:afterAutospacing="1"/>
        <w:rPr>
          <w:rFonts w:ascii="Verdana" w:hAnsi="Verdana" w:cs="Arial"/>
          <w:color w:val="000000"/>
          <w:sz w:val="20"/>
          <w:szCs w:val="20"/>
        </w:rPr>
      </w:pPr>
      <w:r w:rsidRPr="00F126A4">
        <w:rPr>
          <w:rFonts w:ascii="Verdana" w:hAnsi="Verdana" w:cs="Arial"/>
          <w:color w:val="000000"/>
          <w:sz w:val="20"/>
          <w:szCs w:val="20"/>
        </w:rPr>
        <w:t>Strong attention to detail.</w:t>
      </w:r>
    </w:p>
    <w:p w:rsidR="00F126A4" w:rsidRPr="00F126A4" w:rsidRDefault="00F126A4" w:rsidP="00F126A4">
      <w:pPr>
        <w:numPr>
          <w:ilvl w:val="0"/>
          <w:numId w:val="2"/>
        </w:numPr>
        <w:shd w:val="clear" w:color="auto" w:fill="FFFFFF"/>
        <w:spacing w:before="100" w:beforeAutospacing="1" w:after="100" w:afterAutospacing="1"/>
        <w:rPr>
          <w:rFonts w:ascii="Verdana" w:hAnsi="Verdana" w:cs="Arial"/>
          <w:color w:val="000000"/>
          <w:sz w:val="20"/>
          <w:szCs w:val="20"/>
        </w:rPr>
      </w:pPr>
      <w:r w:rsidRPr="00F126A4">
        <w:rPr>
          <w:rFonts w:ascii="Verdana" w:hAnsi="Verdana" w:cs="Arial"/>
          <w:color w:val="000000"/>
          <w:sz w:val="20"/>
          <w:szCs w:val="20"/>
        </w:rPr>
        <w:t>Ability to work independently.</w:t>
      </w:r>
    </w:p>
    <w:p w:rsidR="00F126A4" w:rsidRPr="00F126A4" w:rsidRDefault="00F126A4" w:rsidP="00F126A4">
      <w:pPr>
        <w:numPr>
          <w:ilvl w:val="0"/>
          <w:numId w:val="2"/>
        </w:numPr>
        <w:shd w:val="clear" w:color="auto" w:fill="FFFFFF"/>
        <w:spacing w:before="100" w:beforeAutospacing="1" w:after="100" w:afterAutospacing="1"/>
        <w:rPr>
          <w:rFonts w:ascii="Verdana" w:hAnsi="Verdana" w:cs="Arial"/>
          <w:color w:val="000000"/>
          <w:sz w:val="20"/>
          <w:szCs w:val="20"/>
        </w:rPr>
      </w:pPr>
      <w:r w:rsidRPr="00F126A4">
        <w:rPr>
          <w:rFonts w:ascii="Verdana" w:hAnsi="Verdana" w:cs="Arial"/>
          <w:color w:val="000000"/>
          <w:sz w:val="20"/>
          <w:szCs w:val="20"/>
        </w:rPr>
        <w:t>Demonstrated strong problem-solving and analytical skills.</w:t>
      </w:r>
    </w:p>
    <w:p w:rsidR="00F126A4" w:rsidRPr="00F126A4" w:rsidRDefault="00F126A4" w:rsidP="00F126A4">
      <w:pPr>
        <w:numPr>
          <w:ilvl w:val="0"/>
          <w:numId w:val="2"/>
        </w:numPr>
        <w:shd w:val="clear" w:color="auto" w:fill="FFFFFF"/>
        <w:spacing w:before="100" w:beforeAutospacing="1" w:after="100" w:afterAutospacing="1"/>
        <w:rPr>
          <w:rFonts w:ascii="Verdana" w:hAnsi="Verdana" w:cs="Arial"/>
          <w:color w:val="000000"/>
          <w:sz w:val="20"/>
          <w:szCs w:val="20"/>
        </w:rPr>
      </w:pPr>
      <w:r w:rsidRPr="00F126A4">
        <w:rPr>
          <w:rFonts w:ascii="Verdana" w:hAnsi="Verdana" w:cs="Arial"/>
          <w:color w:val="000000"/>
          <w:sz w:val="20"/>
          <w:szCs w:val="20"/>
        </w:rPr>
        <w:t>Excellent interpersonal and communication skills.</w:t>
      </w:r>
    </w:p>
    <w:p w:rsidR="00F126A4" w:rsidRPr="00F126A4" w:rsidRDefault="00F126A4" w:rsidP="00F126A4">
      <w:pPr>
        <w:numPr>
          <w:ilvl w:val="0"/>
          <w:numId w:val="2"/>
        </w:numPr>
        <w:shd w:val="clear" w:color="auto" w:fill="FFFFFF"/>
        <w:spacing w:before="100" w:beforeAutospacing="1" w:after="100" w:afterAutospacing="1"/>
        <w:rPr>
          <w:rFonts w:ascii="Verdana" w:hAnsi="Verdana" w:cs="Arial"/>
          <w:color w:val="000000"/>
          <w:sz w:val="20"/>
          <w:szCs w:val="20"/>
        </w:rPr>
      </w:pPr>
      <w:r w:rsidRPr="00F126A4">
        <w:rPr>
          <w:rFonts w:ascii="Verdana" w:hAnsi="Verdana" w:cs="Arial"/>
          <w:color w:val="000000"/>
          <w:sz w:val="20"/>
          <w:szCs w:val="20"/>
        </w:rPr>
        <w:t>Working knowledge of the customs process and Participating Government Agencies and their</w:t>
      </w:r>
      <w:r>
        <w:rPr>
          <w:rFonts w:ascii="Verdana" w:hAnsi="Verdana" w:cs="Arial"/>
          <w:color w:val="000000"/>
          <w:sz w:val="20"/>
          <w:szCs w:val="20"/>
        </w:rPr>
        <w:t xml:space="preserve"> </w:t>
      </w:r>
      <w:r w:rsidRPr="00F126A4">
        <w:rPr>
          <w:rFonts w:ascii="Verdana" w:hAnsi="Verdana" w:cs="Arial"/>
          <w:color w:val="000000"/>
          <w:sz w:val="20"/>
          <w:szCs w:val="20"/>
        </w:rPr>
        <w:t>regulations.</w:t>
      </w:r>
    </w:p>
    <w:p w:rsidR="00F126A4" w:rsidRPr="00F126A4" w:rsidRDefault="00F126A4" w:rsidP="00F126A4">
      <w:pPr>
        <w:shd w:val="clear" w:color="auto" w:fill="FFFFFF"/>
        <w:rPr>
          <w:rFonts w:ascii="Verdana" w:hAnsi="Verdana" w:cs="Arial"/>
          <w:color w:val="000000"/>
          <w:sz w:val="20"/>
          <w:szCs w:val="20"/>
        </w:rPr>
      </w:pPr>
      <w:r w:rsidRPr="00F126A4">
        <w:rPr>
          <w:rFonts w:ascii="Verdana" w:hAnsi="Verdana" w:cs="Arial"/>
          <w:b/>
          <w:bCs/>
          <w:color w:val="000000"/>
          <w:sz w:val="20"/>
          <w:szCs w:val="20"/>
        </w:rPr>
        <w:t>Preferred:</w:t>
      </w:r>
    </w:p>
    <w:p w:rsidR="00F126A4" w:rsidRPr="00F126A4" w:rsidRDefault="00F126A4" w:rsidP="00F126A4">
      <w:pPr>
        <w:numPr>
          <w:ilvl w:val="0"/>
          <w:numId w:val="3"/>
        </w:numPr>
        <w:shd w:val="clear" w:color="auto" w:fill="FFFFFF"/>
        <w:spacing w:before="100" w:beforeAutospacing="1" w:after="100" w:afterAutospacing="1"/>
        <w:rPr>
          <w:rFonts w:ascii="Verdana" w:hAnsi="Verdana" w:cs="Arial"/>
          <w:color w:val="000000"/>
          <w:sz w:val="20"/>
          <w:szCs w:val="20"/>
        </w:rPr>
      </w:pPr>
      <w:r w:rsidRPr="00F126A4">
        <w:rPr>
          <w:rFonts w:ascii="Verdana" w:hAnsi="Verdana" w:cs="Arial"/>
          <w:color w:val="000000"/>
          <w:sz w:val="20"/>
          <w:szCs w:val="20"/>
        </w:rPr>
        <w:t>Licensed US Customs Broker</w:t>
      </w:r>
    </w:p>
    <w:p w:rsidR="00F126A4" w:rsidRPr="00F126A4" w:rsidRDefault="00F126A4" w:rsidP="00F126A4">
      <w:pPr>
        <w:numPr>
          <w:ilvl w:val="0"/>
          <w:numId w:val="3"/>
        </w:numPr>
        <w:shd w:val="clear" w:color="auto" w:fill="FFFFFF"/>
        <w:spacing w:before="100" w:beforeAutospacing="1" w:after="100" w:afterAutospacing="1"/>
        <w:rPr>
          <w:rFonts w:ascii="Verdana" w:hAnsi="Verdana" w:cs="Arial"/>
          <w:color w:val="000000"/>
          <w:sz w:val="20"/>
          <w:szCs w:val="20"/>
        </w:rPr>
      </w:pPr>
      <w:r w:rsidRPr="00F126A4">
        <w:rPr>
          <w:rFonts w:ascii="Verdana" w:hAnsi="Verdana" w:cs="Arial"/>
          <w:color w:val="000000"/>
          <w:sz w:val="20"/>
          <w:szCs w:val="20"/>
        </w:rPr>
        <w:t>SAP-Global Trade Services experience.</w:t>
      </w:r>
    </w:p>
    <w:p w:rsidR="00F126A4" w:rsidRPr="00F126A4" w:rsidRDefault="00F126A4" w:rsidP="00F126A4">
      <w:pPr>
        <w:numPr>
          <w:ilvl w:val="0"/>
          <w:numId w:val="3"/>
        </w:numPr>
        <w:shd w:val="clear" w:color="auto" w:fill="FFFFFF"/>
        <w:spacing w:before="100" w:beforeAutospacing="1" w:after="100" w:afterAutospacing="1"/>
        <w:rPr>
          <w:rFonts w:ascii="Verdana" w:hAnsi="Verdana" w:cs="Arial"/>
          <w:color w:val="000000"/>
          <w:sz w:val="20"/>
          <w:szCs w:val="20"/>
        </w:rPr>
      </w:pPr>
      <w:r w:rsidRPr="00F126A4">
        <w:rPr>
          <w:rFonts w:ascii="Verdana" w:hAnsi="Verdana" w:cs="Arial"/>
          <w:color w:val="000000"/>
          <w:sz w:val="20"/>
          <w:szCs w:val="20"/>
        </w:rPr>
        <w:t>Previous experience in matrix-oriented organization.</w:t>
      </w:r>
    </w:p>
    <w:p w:rsidR="00997798" w:rsidRDefault="00997798">
      <w:pPr>
        <w:rPr>
          <w:b/>
          <w:sz w:val="32"/>
          <w:szCs w:val="32"/>
          <w:u w:val="single"/>
        </w:rPr>
      </w:pPr>
    </w:p>
    <w:p w:rsidR="00997798" w:rsidRDefault="00997798" w:rsidP="00997798">
      <w:pPr>
        <w:outlineLvl w:val="0"/>
        <w:rPr>
          <w:b/>
          <w:sz w:val="32"/>
          <w:szCs w:val="32"/>
          <w:u w:val="single"/>
        </w:rPr>
      </w:pPr>
      <w:r>
        <w:rPr>
          <w:b/>
          <w:sz w:val="32"/>
          <w:szCs w:val="32"/>
          <w:u w:val="single"/>
        </w:rPr>
        <w:t>Contact Information to Apply</w:t>
      </w:r>
    </w:p>
    <w:p w:rsidR="00997798" w:rsidRDefault="00D85A73">
      <w:pPr>
        <w:rPr>
          <w:sz w:val="32"/>
          <w:szCs w:val="32"/>
        </w:rPr>
      </w:pPr>
      <w:hyperlink r:id="rId6" w:history="1">
        <w:r w:rsidR="00F126A4" w:rsidRPr="00335D01">
          <w:rPr>
            <w:rStyle w:val="Hyperlink"/>
            <w:sz w:val="32"/>
            <w:szCs w:val="32"/>
          </w:rPr>
          <w:t>https://www.idexx.com/corporate/home.html</w:t>
        </w:r>
      </w:hyperlink>
    </w:p>
    <w:p w:rsidR="00F126A4" w:rsidRDefault="00F126A4">
      <w:pPr>
        <w:rPr>
          <w:sz w:val="32"/>
          <w:szCs w:val="32"/>
        </w:rPr>
      </w:pPr>
    </w:p>
    <w:p w:rsidR="00F126A4" w:rsidRDefault="00D85A73">
      <w:pPr>
        <w:rPr>
          <w:sz w:val="32"/>
          <w:szCs w:val="32"/>
        </w:rPr>
      </w:pPr>
      <w:hyperlink r:id="rId7" w:history="1">
        <w:r w:rsidR="00F126A4" w:rsidRPr="00335D01">
          <w:rPr>
            <w:rStyle w:val="Hyperlink"/>
            <w:sz w:val="32"/>
            <w:szCs w:val="32"/>
          </w:rPr>
          <w:t>https://idexx.taleo.net/careersection/ca/jobsearch.ftl?lang=en&amp;radiusType=K&amp;location=140483936&amp;searchExpanded=true&amp;radius=1&amp;portal=101430233</w:t>
        </w:r>
      </w:hyperlink>
    </w:p>
    <w:p w:rsidR="00F126A4" w:rsidRPr="00F126A4" w:rsidRDefault="00F126A4">
      <w:pPr>
        <w:rPr>
          <w:sz w:val="32"/>
          <w:szCs w:val="32"/>
        </w:rPr>
      </w:pPr>
    </w:p>
    <w:p w:rsidR="00997798" w:rsidRPr="00D33F69" w:rsidRDefault="00997798">
      <w:pPr>
        <w:rPr>
          <w:b/>
          <w:sz w:val="32"/>
          <w:szCs w:val="32"/>
          <w:u w:val="single"/>
        </w:rPr>
      </w:pP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66D87"/>
    <w:multiLevelType w:val="multilevel"/>
    <w:tmpl w:val="4946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67606A"/>
    <w:multiLevelType w:val="multilevel"/>
    <w:tmpl w:val="3B3C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EE0B85"/>
    <w:multiLevelType w:val="multilevel"/>
    <w:tmpl w:val="3D2E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5522C7"/>
    <w:rsid w:val="005522C7"/>
    <w:rsid w:val="00997798"/>
    <w:rsid w:val="00C363C1"/>
    <w:rsid w:val="00D85A73"/>
    <w:rsid w:val="00F126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5A73"/>
    <w:rPr>
      <w:sz w:val="24"/>
      <w:szCs w:val="24"/>
    </w:rPr>
  </w:style>
  <w:style w:type="paragraph" w:styleId="Heading2">
    <w:name w:val="heading 2"/>
    <w:basedOn w:val="Normal"/>
    <w:link w:val="Heading2Char"/>
    <w:uiPriority w:val="9"/>
    <w:qFormat/>
    <w:rsid w:val="00F126A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2Char">
    <w:name w:val="Heading 2 Char"/>
    <w:basedOn w:val="DefaultParagraphFont"/>
    <w:link w:val="Heading2"/>
    <w:uiPriority w:val="9"/>
    <w:rsid w:val="00F126A4"/>
    <w:rPr>
      <w:b/>
      <w:bCs/>
      <w:sz w:val="36"/>
      <w:szCs w:val="36"/>
    </w:rPr>
  </w:style>
  <w:style w:type="character" w:customStyle="1" w:styleId="text">
    <w:name w:val="text"/>
    <w:basedOn w:val="DefaultParagraphFont"/>
    <w:rsid w:val="00F126A4"/>
  </w:style>
  <w:style w:type="character" w:customStyle="1" w:styleId="apple-converted-space">
    <w:name w:val="apple-converted-space"/>
    <w:basedOn w:val="DefaultParagraphFont"/>
    <w:rsid w:val="00F126A4"/>
  </w:style>
  <w:style w:type="character" w:customStyle="1" w:styleId="subtitle">
    <w:name w:val="subtitle"/>
    <w:basedOn w:val="DefaultParagraphFont"/>
    <w:rsid w:val="00F126A4"/>
  </w:style>
  <w:style w:type="character" w:customStyle="1" w:styleId="blockpanel">
    <w:name w:val="blockpanel"/>
    <w:basedOn w:val="DefaultParagraphFont"/>
    <w:rsid w:val="00F126A4"/>
  </w:style>
  <w:style w:type="character" w:styleId="Hyperlink">
    <w:name w:val="Hyperlink"/>
    <w:basedOn w:val="DefaultParagraphFont"/>
    <w:rsid w:val="00F126A4"/>
    <w:rPr>
      <w:color w:val="0000FF" w:themeColor="hyperlink"/>
      <w:u w:val="single"/>
    </w:rPr>
  </w:style>
  <w:style w:type="paragraph" w:styleId="BalloonText">
    <w:name w:val="Balloon Text"/>
    <w:basedOn w:val="Normal"/>
    <w:link w:val="BalloonTextChar"/>
    <w:rsid w:val="00C363C1"/>
    <w:rPr>
      <w:rFonts w:ascii="Tahoma" w:hAnsi="Tahoma" w:cs="Tahoma"/>
      <w:sz w:val="16"/>
      <w:szCs w:val="16"/>
    </w:rPr>
  </w:style>
  <w:style w:type="character" w:customStyle="1" w:styleId="BalloonTextChar">
    <w:name w:val="Balloon Text Char"/>
    <w:basedOn w:val="DefaultParagraphFont"/>
    <w:link w:val="BalloonText"/>
    <w:rsid w:val="00C363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5287909">
      <w:bodyDiv w:val="1"/>
      <w:marLeft w:val="0"/>
      <w:marRight w:val="0"/>
      <w:marTop w:val="0"/>
      <w:marBottom w:val="0"/>
      <w:divBdr>
        <w:top w:val="none" w:sz="0" w:space="0" w:color="auto"/>
        <w:left w:val="none" w:sz="0" w:space="0" w:color="auto"/>
        <w:bottom w:val="none" w:sz="0" w:space="0" w:color="auto"/>
        <w:right w:val="none" w:sz="0" w:space="0" w:color="auto"/>
      </w:divBdr>
      <w:divsChild>
        <w:div w:id="1676228761">
          <w:marLeft w:val="0"/>
          <w:marRight w:val="0"/>
          <w:marTop w:val="0"/>
          <w:marBottom w:val="0"/>
          <w:divBdr>
            <w:top w:val="none" w:sz="0" w:space="0" w:color="auto"/>
            <w:left w:val="none" w:sz="0" w:space="0" w:color="auto"/>
            <w:bottom w:val="none" w:sz="0" w:space="0" w:color="auto"/>
            <w:right w:val="none" w:sz="0" w:space="0" w:color="auto"/>
          </w:divBdr>
          <w:divsChild>
            <w:div w:id="421144240">
              <w:marLeft w:val="0"/>
              <w:marRight w:val="0"/>
              <w:marTop w:val="0"/>
              <w:marBottom w:val="0"/>
              <w:divBdr>
                <w:top w:val="none" w:sz="0" w:space="0" w:color="auto"/>
                <w:left w:val="none" w:sz="0" w:space="0" w:color="auto"/>
                <w:bottom w:val="none" w:sz="0" w:space="0" w:color="auto"/>
                <w:right w:val="none" w:sz="0" w:space="0" w:color="auto"/>
              </w:divBdr>
            </w:div>
            <w:div w:id="1152478064">
              <w:marLeft w:val="0"/>
              <w:marRight w:val="0"/>
              <w:marTop w:val="0"/>
              <w:marBottom w:val="0"/>
              <w:divBdr>
                <w:top w:val="none" w:sz="0" w:space="0" w:color="auto"/>
                <w:left w:val="none" w:sz="0" w:space="0" w:color="auto"/>
                <w:bottom w:val="none" w:sz="0" w:space="0" w:color="auto"/>
                <w:right w:val="none" w:sz="0" w:space="0" w:color="auto"/>
              </w:divBdr>
            </w:div>
            <w:div w:id="1257401041">
              <w:marLeft w:val="0"/>
              <w:marRight w:val="0"/>
              <w:marTop w:val="0"/>
              <w:marBottom w:val="0"/>
              <w:divBdr>
                <w:top w:val="none" w:sz="0" w:space="0" w:color="auto"/>
                <w:left w:val="none" w:sz="0" w:space="0" w:color="auto"/>
                <w:bottom w:val="none" w:sz="0" w:space="0" w:color="auto"/>
                <w:right w:val="none" w:sz="0" w:space="0" w:color="auto"/>
              </w:divBdr>
            </w:div>
            <w:div w:id="1967422801">
              <w:marLeft w:val="0"/>
              <w:marRight w:val="0"/>
              <w:marTop w:val="0"/>
              <w:marBottom w:val="0"/>
              <w:divBdr>
                <w:top w:val="none" w:sz="0" w:space="0" w:color="auto"/>
                <w:left w:val="none" w:sz="0" w:space="0" w:color="auto"/>
                <w:bottom w:val="none" w:sz="0" w:space="0" w:color="auto"/>
                <w:right w:val="none" w:sz="0" w:space="0" w:color="auto"/>
              </w:divBdr>
            </w:div>
            <w:div w:id="952176531">
              <w:marLeft w:val="0"/>
              <w:marRight w:val="0"/>
              <w:marTop w:val="0"/>
              <w:marBottom w:val="0"/>
              <w:divBdr>
                <w:top w:val="none" w:sz="0" w:space="0" w:color="auto"/>
                <w:left w:val="none" w:sz="0" w:space="0" w:color="auto"/>
                <w:bottom w:val="none" w:sz="0" w:space="0" w:color="auto"/>
                <w:right w:val="none" w:sz="0" w:space="0" w:color="auto"/>
              </w:divBdr>
            </w:div>
            <w:div w:id="268435968">
              <w:marLeft w:val="0"/>
              <w:marRight w:val="0"/>
              <w:marTop w:val="0"/>
              <w:marBottom w:val="0"/>
              <w:divBdr>
                <w:top w:val="none" w:sz="0" w:space="0" w:color="auto"/>
                <w:left w:val="none" w:sz="0" w:space="0" w:color="auto"/>
                <w:bottom w:val="none" w:sz="0" w:space="0" w:color="auto"/>
                <w:right w:val="none" w:sz="0" w:space="0" w:color="auto"/>
              </w:divBdr>
            </w:div>
            <w:div w:id="1230530971">
              <w:marLeft w:val="0"/>
              <w:marRight w:val="0"/>
              <w:marTop w:val="0"/>
              <w:marBottom w:val="0"/>
              <w:divBdr>
                <w:top w:val="none" w:sz="0" w:space="0" w:color="auto"/>
                <w:left w:val="none" w:sz="0" w:space="0" w:color="auto"/>
                <w:bottom w:val="none" w:sz="0" w:space="0" w:color="auto"/>
                <w:right w:val="none" w:sz="0" w:space="0" w:color="auto"/>
              </w:divBdr>
            </w:div>
          </w:divsChild>
        </w:div>
        <w:div w:id="1774131307">
          <w:marLeft w:val="0"/>
          <w:marRight w:val="0"/>
          <w:marTop w:val="0"/>
          <w:marBottom w:val="0"/>
          <w:divBdr>
            <w:top w:val="none" w:sz="0" w:space="0" w:color="auto"/>
            <w:left w:val="none" w:sz="0" w:space="0" w:color="auto"/>
            <w:bottom w:val="none" w:sz="0" w:space="0" w:color="auto"/>
            <w:right w:val="none" w:sz="0" w:space="0" w:color="auto"/>
          </w:divBdr>
          <w:divsChild>
            <w:div w:id="1905679006">
              <w:marLeft w:val="0"/>
              <w:marRight w:val="0"/>
              <w:marTop w:val="0"/>
              <w:marBottom w:val="0"/>
              <w:divBdr>
                <w:top w:val="none" w:sz="0" w:space="0" w:color="auto"/>
                <w:left w:val="none" w:sz="0" w:space="0" w:color="auto"/>
                <w:bottom w:val="none" w:sz="0" w:space="0" w:color="auto"/>
                <w:right w:val="none" w:sz="0" w:space="0" w:color="auto"/>
              </w:divBdr>
            </w:div>
            <w:div w:id="322197979">
              <w:marLeft w:val="0"/>
              <w:marRight w:val="0"/>
              <w:marTop w:val="0"/>
              <w:marBottom w:val="0"/>
              <w:divBdr>
                <w:top w:val="none" w:sz="0" w:space="0" w:color="auto"/>
                <w:left w:val="none" w:sz="0" w:space="0" w:color="auto"/>
                <w:bottom w:val="none" w:sz="0" w:space="0" w:color="auto"/>
                <w:right w:val="none" w:sz="0" w:space="0" w:color="auto"/>
              </w:divBdr>
            </w:div>
            <w:div w:id="1594315784">
              <w:marLeft w:val="0"/>
              <w:marRight w:val="0"/>
              <w:marTop w:val="0"/>
              <w:marBottom w:val="0"/>
              <w:divBdr>
                <w:top w:val="none" w:sz="0" w:space="0" w:color="auto"/>
                <w:left w:val="none" w:sz="0" w:space="0" w:color="auto"/>
                <w:bottom w:val="none" w:sz="0" w:space="0" w:color="auto"/>
                <w:right w:val="none" w:sz="0" w:space="0" w:color="auto"/>
              </w:divBdr>
            </w:div>
            <w:div w:id="1606114790">
              <w:marLeft w:val="0"/>
              <w:marRight w:val="0"/>
              <w:marTop w:val="0"/>
              <w:marBottom w:val="0"/>
              <w:divBdr>
                <w:top w:val="none" w:sz="0" w:space="0" w:color="auto"/>
                <w:left w:val="none" w:sz="0" w:space="0" w:color="auto"/>
                <w:bottom w:val="none" w:sz="0" w:space="0" w:color="auto"/>
                <w:right w:val="none" w:sz="0" w:space="0" w:color="auto"/>
              </w:divBdr>
            </w:div>
            <w:div w:id="1631937514">
              <w:marLeft w:val="0"/>
              <w:marRight w:val="0"/>
              <w:marTop w:val="0"/>
              <w:marBottom w:val="0"/>
              <w:divBdr>
                <w:top w:val="none" w:sz="0" w:space="0" w:color="auto"/>
                <w:left w:val="none" w:sz="0" w:space="0" w:color="auto"/>
                <w:bottom w:val="none" w:sz="0" w:space="0" w:color="auto"/>
                <w:right w:val="none" w:sz="0" w:space="0" w:color="auto"/>
              </w:divBdr>
            </w:div>
            <w:div w:id="777528472">
              <w:marLeft w:val="0"/>
              <w:marRight w:val="0"/>
              <w:marTop w:val="0"/>
              <w:marBottom w:val="0"/>
              <w:divBdr>
                <w:top w:val="none" w:sz="0" w:space="0" w:color="auto"/>
                <w:left w:val="none" w:sz="0" w:space="0" w:color="auto"/>
                <w:bottom w:val="none" w:sz="0" w:space="0" w:color="auto"/>
                <w:right w:val="none" w:sz="0" w:space="0" w:color="auto"/>
              </w:divBdr>
            </w:div>
            <w:div w:id="2056158652">
              <w:marLeft w:val="0"/>
              <w:marRight w:val="0"/>
              <w:marTop w:val="0"/>
              <w:marBottom w:val="0"/>
              <w:divBdr>
                <w:top w:val="none" w:sz="0" w:space="0" w:color="auto"/>
                <w:left w:val="none" w:sz="0" w:space="0" w:color="auto"/>
                <w:bottom w:val="none" w:sz="0" w:space="0" w:color="auto"/>
                <w:right w:val="none" w:sz="0" w:space="0" w:color="auto"/>
              </w:divBdr>
            </w:div>
            <w:div w:id="912350167">
              <w:marLeft w:val="0"/>
              <w:marRight w:val="0"/>
              <w:marTop w:val="0"/>
              <w:marBottom w:val="0"/>
              <w:divBdr>
                <w:top w:val="none" w:sz="0" w:space="0" w:color="auto"/>
                <w:left w:val="none" w:sz="0" w:space="0" w:color="auto"/>
                <w:bottom w:val="none" w:sz="0" w:space="0" w:color="auto"/>
                <w:right w:val="none" w:sz="0" w:space="0" w:color="auto"/>
              </w:divBdr>
            </w:div>
            <w:div w:id="1985772237">
              <w:marLeft w:val="0"/>
              <w:marRight w:val="0"/>
              <w:marTop w:val="0"/>
              <w:marBottom w:val="0"/>
              <w:divBdr>
                <w:top w:val="none" w:sz="0" w:space="0" w:color="auto"/>
                <w:left w:val="none" w:sz="0" w:space="0" w:color="auto"/>
                <w:bottom w:val="none" w:sz="0" w:space="0" w:color="auto"/>
                <w:right w:val="none" w:sz="0" w:space="0" w:color="auto"/>
              </w:divBdr>
            </w:div>
            <w:div w:id="858474816">
              <w:marLeft w:val="0"/>
              <w:marRight w:val="0"/>
              <w:marTop w:val="0"/>
              <w:marBottom w:val="0"/>
              <w:divBdr>
                <w:top w:val="none" w:sz="0" w:space="0" w:color="auto"/>
                <w:left w:val="none" w:sz="0" w:space="0" w:color="auto"/>
                <w:bottom w:val="none" w:sz="0" w:space="0" w:color="auto"/>
                <w:right w:val="none" w:sz="0" w:space="0" w:color="auto"/>
              </w:divBdr>
            </w:div>
            <w:div w:id="960574698">
              <w:marLeft w:val="0"/>
              <w:marRight w:val="0"/>
              <w:marTop w:val="0"/>
              <w:marBottom w:val="0"/>
              <w:divBdr>
                <w:top w:val="none" w:sz="0" w:space="0" w:color="auto"/>
                <w:left w:val="none" w:sz="0" w:space="0" w:color="auto"/>
                <w:bottom w:val="none" w:sz="0" w:space="0" w:color="auto"/>
                <w:right w:val="none" w:sz="0" w:space="0" w:color="auto"/>
              </w:divBdr>
            </w:div>
            <w:div w:id="92015650">
              <w:marLeft w:val="0"/>
              <w:marRight w:val="0"/>
              <w:marTop w:val="0"/>
              <w:marBottom w:val="0"/>
              <w:divBdr>
                <w:top w:val="none" w:sz="0" w:space="0" w:color="auto"/>
                <w:left w:val="none" w:sz="0" w:space="0" w:color="auto"/>
                <w:bottom w:val="none" w:sz="0" w:space="0" w:color="auto"/>
                <w:right w:val="none" w:sz="0" w:space="0" w:color="auto"/>
              </w:divBdr>
            </w:div>
            <w:div w:id="265308480">
              <w:marLeft w:val="0"/>
              <w:marRight w:val="0"/>
              <w:marTop w:val="0"/>
              <w:marBottom w:val="0"/>
              <w:divBdr>
                <w:top w:val="none" w:sz="0" w:space="0" w:color="auto"/>
                <w:left w:val="none" w:sz="0" w:space="0" w:color="auto"/>
                <w:bottom w:val="none" w:sz="0" w:space="0" w:color="auto"/>
                <w:right w:val="none" w:sz="0" w:space="0" w:color="auto"/>
              </w:divBdr>
            </w:div>
            <w:div w:id="375467837">
              <w:marLeft w:val="0"/>
              <w:marRight w:val="0"/>
              <w:marTop w:val="0"/>
              <w:marBottom w:val="0"/>
              <w:divBdr>
                <w:top w:val="none" w:sz="0" w:space="0" w:color="auto"/>
                <w:left w:val="none" w:sz="0" w:space="0" w:color="auto"/>
                <w:bottom w:val="none" w:sz="0" w:space="0" w:color="auto"/>
                <w:right w:val="none" w:sz="0" w:space="0" w:color="auto"/>
              </w:divBdr>
            </w:div>
            <w:div w:id="1504393850">
              <w:marLeft w:val="0"/>
              <w:marRight w:val="0"/>
              <w:marTop w:val="0"/>
              <w:marBottom w:val="0"/>
              <w:divBdr>
                <w:top w:val="none" w:sz="0" w:space="0" w:color="auto"/>
                <w:left w:val="none" w:sz="0" w:space="0" w:color="auto"/>
                <w:bottom w:val="none" w:sz="0" w:space="0" w:color="auto"/>
                <w:right w:val="none" w:sz="0" w:space="0" w:color="auto"/>
              </w:divBdr>
            </w:div>
            <w:div w:id="19108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dexx.taleo.net/careersection/ca/jobsearch.ftl?lang=en&amp;radiusType=K&amp;location=140483936&amp;searchExpanded=true&amp;radius=1&amp;portal=1014302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exx.com/corporate/home.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2771</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ktierney</cp:lastModifiedBy>
  <cp:revision>2</cp:revision>
  <dcterms:created xsi:type="dcterms:W3CDTF">2016-01-20T14:09:00Z</dcterms:created>
  <dcterms:modified xsi:type="dcterms:W3CDTF">2016-01-20T14:09:00Z</dcterms:modified>
</cp:coreProperties>
</file>