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CD2" w:rsidRDefault="00705CD2" w:rsidP="00705CD2">
      <w:pPr>
        <w:shd w:val="clear" w:color="auto" w:fill="FFFFFF"/>
        <w:spacing w:after="0" w:line="240" w:lineRule="auto"/>
        <w:rPr>
          <w:rFonts w:ascii="Helvetica" w:eastAsia="Times New Roman" w:hAnsi="Helvetica" w:cs="Helvetica"/>
          <w:b/>
          <w:bCs/>
          <w:color w:val="000000"/>
          <w:sz w:val="18"/>
          <w:szCs w:val="18"/>
        </w:rPr>
      </w:pPr>
      <w:r>
        <w:rPr>
          <w:rFonts w:ascii="Helvetica" w:eastAsia="Times New Roman" w:hAnsi="Helvetica" w:cs="Helvetica"/>
          <w:b/>
          <w:bCs/>
          <w:noProof/>
          <w:color w:val="000000"/>
          <w:sz w:val="18"/>
          <w:szCs w:val="18"/>
        </w:rPr>
        <w:drawing>
          <wp:inline distT="0" distB="0" distL="0" distR="0" wp14:anchorId="201B0F71" wp14:editId="492C1D78">
            <wp:extent cx="1819275" cy="400050"/>
            <wp:effectExtent l="0" t="0" r="9525" b="0"/>
            <wp:docPr id="1" name="Picture 1" descr="C:\WORKING DOCS\RT - JOB DESCRIPTIONS\WestRoc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ORKING DOCS\RT - JOB DESCRIPTIONS\WestRock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400050"/>
                    </a:xfrm>
                    <a:prstGeom prst="rect">
                      <a:avLst/>
                    </a:prstGeom>
                    <a:noFill/>
                    <a:ln>
                      <a:noFill/>
                    </a:ln>
                  </pic:spPr>
                </pic:pic>
              </a:graphicData>
            </a:graphic>
          </wp:inline>
        </w:drawing>
      </w:r>
    </w:p>
    <w:p w:rsidR="00705CD2" w:rsidRDefault="00705CD2" w:rsidP="00705CD2">
      <w:pPr>
        <w:shd w:val="clear" w:color="auto" w:fill="FFFFFF"/>
        <w:spacing w:after="0" w:line="240" w:lineRule="auto"/>
        <w:rPr>
          <w:rFonts w:ascii="Helvetica" w:eastAsia="Times New Roman" w:hAnsi="Helvetica" w:cs="Helvetica"/>
          <w:b/>
          <w:bCs/>
          <w:color w:val="000000"/>
          <w:sz w:val="18"/>
          <w:szCs w:val="18"/>
        </w:rPr>
      </w:pPr>
    </w:p>
    <w:p w:rsidR="00705CD2" w:rsidRPr="00705CD2" w:rsidRDefault="00705CD2" w:rsidP="00705CD2">
      <w:p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b/>
          <w:bCs/>
          <w:color w:val="000000"/>
          <w:sz w:val="18"/>
          <w:szCs w:val="18"/>
        </w:rPr>
        <w:t>Project Manager, Customs Compliance</w:t>
      </w:r>
    </w:p>
    <w:p w:rsidR="00705CD2" w:rsidRDefault="00705CD2" w:rsidP="00705CD2">
      <w:pPr>
        <w:shd w:val="clear" w:color="auto" w:fill="FFFFFF"/>
        <w:spacing w:after="0" w:line="240" w:lineRule="auto"/>
        <w:rPr>
          <w:rFonts w:ascii="Helvetica" w:eastAsia="Times New Roman" w:hAnsi="Helvetica" w:cs="Helvetica"/>
          <w:b/>
          <w:bCs/>
          <w:color w:val="000000"/>
          <w:sz w:val="18"/>
          <w:szCs w:val="18"/>
        </w:rPr>
      </w:pPr>
      <w:r w:rsidRPr="00705CD2">
        <w:rPr>
          <w:rFonts w:ascii="Helvetica" w:eastAsia="Times New Roman" w:hAnsi="Helvetica" w:cs="Helvetica"/>
          <w:b/>
          <w:bCs/>
          <w:color w:val="000000"/>
          <w:sz w:val="18"/>
          <w:szCs w:val="18"/>
        </w:rPr>
        <w:t>Duluth, GA</w:t>
      </w:r>
    </w:p>
    <w:p w:rsidR="00705CD2" w:rsidRPr="00705CD2" w:rsidRDefault="00705CD2" w:rsidP="00705CD2">
      <w:pPr>
        <w:shd w:val="clear" w:color="auto" w:fill="FFFFFF"/>
        <w:spacing w:after="0" w:line="240" w:lineRule="auto"/>
        <w:rPr>
          <w:rFonts w:ascii="Helvetica" w:eastAsia="Times New Roman" w:hAnsi="Helvetica" w:cs="Helvetica"/>
          <w:color w:val="000000"/>
          <w:sz w:val="18"/>
          <w:szCs w:val="18"/>
        </w:rPr>
      </w:pPr>
      <w:r w:rsidRPr="009F5246">
        <w:rPr>
          <w:rFonts w:ascii="Helvetica" w:eastAsia="Times New Roman" w:hAnsi="Helvetica" w:cs="Helvetica"/>
          <w:b/>
          <w:bCs/>
          <w:color w:val="000000"/>
          <w:sz w:val="18"/>
          <w:szCs w:val="18"/>
          <w:highlight w:val="yellow"/>
        </w:rPr>
        <w:t>SEND RESUMES:  randi.leonardis@westrock.com</w:t>
      </w:r>
    </w:p>
    <w:p w:rsidR="00705CD2" w:rsidRPr="00705CD2" w:rsidRDefault="00705CD2" w:rsidP="00705CD2">
      <w:p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 </w:t>
      </w:r>
    </w:p>
    <w:p w:rsidR="00705CD2" w:rsidRDefault="00705CD2" w:rsidP="00705CD2">
      <w:pPr>
        <w:shd w:val="clear" w:color="auto" w:fill="FFFFFF"/>
        <w:spacing w:after="0" w:line="240" w:lineRule="auto"/>
        <w:rPr>
          <w:rFonts w:ascii="Helvetica" w:eastAsia="Times New Roman" w:hAnsi="Helvetica" w:cs="Helvetica"/>
          <w:b/>
          <w:bCs/>
          <w:color w:val="000000"/>
          <w:sz w:val="18"/>
          <w:szCs w:val="18"/>
        </w:rPr>
      </w:pPr>
      <w:r w:rsidRPr="00705CD2">
        <w:rPr>
          <w:rFonts w:ascii="Helvetica" w:eastAsia="Times New Roman" w:hAnsi="Helvetica" w:cs="Helvetica"/>
          <w:b/>
          <w:bCs/>
          <w:color w:val="000000"/>
          <w:sz w:val="18"/>
          <w:szCs w:val="18"/>
        </w:rPr>
        <w:t>WestRock (NYSE: WRK)</w:t>
      </w:r>
    </w:p>
    <w:p w:rsidR="00705CD2" w:rsidRPr="00705CD2" w:rsidRDefault="00705CD2" w:rsidP="00705CD2">
      <w:pPr>
        <w:shd w:val="clear" w:color="auto" w:fill="FFFFFF"/>
        <w:spacing w:after="0" w:line="240" w:lineRule="auto"/>
        <w:rPr>
          <w:rFonts w:ascii="Helvetica" w:eastAsia="Times New Roman" w:hAnsi="Helvetica" w:cs="Helvetica"/>
          <w:color w:val="000000"/>
          <w:sz w:val="18"/>
          <w:szCs w:val="18"/>
        </w:rPr>
      </w:pPr>
    </w:p>
    <w:p w:rsidR="00705CD2" w:rsidRPr="00705CD2" w:rsidRDefault="00705CD2" w:rsidP="00705CD2">
      <w:p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MWV and RockTenn have come together to form WestRock. WestRock makes consumer and corrugated packaging solutions that give our customers a winning edge in the global marketplace. We partner closely with customers on everything from beverage packs and pizza boxes to trigger sprayers and fragrance pumps to paperboard used for a wide variety of packaging and shipping containers. We consider ourselves to be part of their team – as we strive for continuous improvement together.</w:t>
      </w:r>
    </w:p>
    <w:p w:rsidR="00705CD2" w:rsidRPr="00705CD2" w:rsidRDefault="00705CD2" w:rsidP="00705CD2">
      <w:p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 </w:t>
      </w:r>
    </w:p>
    <w:p w:rsidR="00705CD2" w:rsidRPr="00705CD2" w:rsidRDefault="00705CD2" w:rsidP="00705CD2">
      <w:p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Every day, our 42,000 team members combine practical innovations and rigorous execution in about 275 operating and business facilities across North America, South America, Europe and Asia to deliver products and services that answer unique local needs. We expect to win as a company and lead the industry by achieving success together with our customers, employees and investors.</w:t>
      </w:r>
    </w:p>
    <w:p w:rsidR="00705CD2" w:rsidRPr="00705CD2" w:rsidRDefault="00705CD2" w:rsidP="00705CD2">
      <w:p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 </w:t>
      </w:r>
    </w:p>
    <w:p w:rsidR="00705CD2" w:rsidRPr="00705CD2" w:rsidRDefault="00705CD2" w:rsidP="00705CD2">
      <w:pPr>
        <w:shd w:val="clear" w:color="auto" w:fill="FFFFFF"/>
        <w:spacing w:after="0" w:line="240" w:lineRule="auto"/>
        <w:rPr>
          <w:rFonts w:ascii="Helvetica" w:eastAsia="Times New Roman" w:hAnsi="Helvetica" w:cs="Helvetica"/>
          <w:b/>
          <w:bCs/>
          <w:color w:val="000000"/>
          <w:sz w:val="18"/>
          <w:szCs w:val="18"/>
          <w:u w:val="single"/>
        </w:rPr>
      </w:pPr>
      <w:r w:rsidRPr="00705CD2">
        <w:rPr>
          <w:rFonts w:ascii="Helvetica" w:eastAsia="Times New Roman" w:hAnsi="Helvetica" w:cs="Helvetica"/>
          <w:b/>
          <w:bCs/>
          <w:color w:val="000000"/>
          <w:sz w:val="18"/>
          <w:szCs w:val="18"/>
          <w:u w:val="single"/>
        </w:rPr>
        <w:t>Career Opportunity:</w:t>
      </w:r>
    </w:p>
    <w:p w:rsidR="00705CD2" w:rsidRPr="00705CD2" w:rsidRDefault="00705CD2" w:rsidP="00705CD2">
      <w:p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Working in WestRock’s Enterprise Logistics Procurement and Compliance organization, you will be responsible for supporting the Director Supply Chain Compliance and Sustainability by leading the strategic and operational Customs and trade compliance activities for WestRock.</w:t>
      </w:r>
    </w:p>
    <w:p w:rsidR="00705CD2" w:rsidRPr="00705CD2" w:rsidRDefault="00705CD2" w:rsidP="00705CD2">
      <w:p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 </w:t>
      </w:r>
    </w:p>
    <w:p w:rsidR="00705CD2" w:rsidRPr="00705CD2" w:rsidRDefault="00705CD2" w:rsidP="00705CD2">
      <w:p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b/>
          <w:bCs/>
          <w:color w:val="000000"/>
          <w:sz w:val="18"/>
          <w:szCs w:val="18"/>
          <w:u w:val="single"/>
        </w:rPr>
        <w:t xml:space="preserve">How will you impact </w:t>
      </w:r>
      <w:proofErr w:type="gramStart"/>
      <w:r w:rsidRPr="00705CD2">
        <w:rPr>
          <w:rFonts w:ascii="Helvetica" w:eastAsia="Times New Roman" w:hAnsi="Helvetica" w:cs="Helvetica"/>
          <w:b/>
          <w:bCs/>
          <w:color w:val="000000"/>
          <w:sz w:val="18"/>
          <w:szCs w:val="18"/>
          <w:u w:val="single"/>
        </w:rPr>
        <w:t>WestRock:</w:t>
      </w:r>
      <w:proofErr w:type="gramEnd"/>
    </w:p>
    <w:p w:rsidR="00705CD2" w:rsidRPr="00705CD2" w:rsidRDefault="00705CD2" w:rsidP="00705CD2">
      <w:p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As the </w:t>
      </w:r>
      <w:r w:rsidRPr="00705CD2">
        <w:rPr>
          <w:rFonts w:ascii="Helvetica" w:eastAsia="Times New Roman" w:hAnsi="Helvetica" w:cs="Helvetica"/>
          <w:b/>
          <w:bCs/>
          <w:color w:val="000000"/>
          <w:sz w:val="18"/>
          <w:szCs w:val="18"/>
        </w:rPr>
        <w:t>Project Manager,</w:t>
      </w:r>
      <w:r w:rsidRPr="00705CD2">
        <w:rPr>
          <w:rFonts w:ascii="Helvetica" w:eastAsia="Times New Roman" w:hAnsi="Helvetica" w:cs="Helvetica"/>
          <w:color w:val="000000"/>
          <w:sz w:val="18"/>
          <w:szCs w:val="18"/>
        </w:rPr>
        <w:t> Customs Compliance, you will manage trade compliance strategic and operational projects and ensure that import and export compliance programs are consistent with U.S., Canadian and European regulations.</w:t>
      </w:r>
    </w:p>
    <w:p w:rsidR="00705CD2" w:rsidRPr="00705CD2" w:rsidRDefault="00705CD2" w:rsidP="00705CD2">
      <w:pPr>
        <w:numPr>
          <w:ilvl w:val="0"/>
          <w:numId w:val="1"/>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Develop and implement an Import and Export Management and Compliance program (EMCP)</w:t>
      </w:r>
    </w:p>
    <w:p w:rsidR="00705CD2" w:rsidRPr="00705CD2" w:rsidRDefault="00705CD2" w:rsidP="00705CD2">
      <w:pPr>
        <w:numPr>
          <w:ilvl w:val="0"/>
          <w:numId w:val="1"/>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Create, and distribute corporate Import and Export Compliance Manuals</w:t>
      </w:r>
    </w:p>
    <w:p w:rsidR="00705CD2" w:rsidRPr="00705CD2" w:rsidRDefault="00705CD2" w:rsidP="00705CD2">
      <w:pPr>
        <w:numPr>
          <w:ilvl w:val="0"/>
          <w:numId w:val="1"/>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Independently determine tariff classifications and track, compile and declare assists</w:t>
      </w:r>
    </w:p>
    <w:p w:rsidR="00705CD2" w:rsidRPr="00705CD2" w:rsidRDefault="00705CD2" w:rsidP="00705CD2">
      <w:pPr>
        <w:numPr>
          <w:ilvl w:val="0"/>
          <w:numId w:val="1"/>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Manage and improve the Customs Value Reconciliation process</w:t>
      </w:r>
    </w:p>
    <w:p w:rsidR="00705CD2" w:rsidRPr="00705CD2" w:rsidRDefault="00705CD2" w:rsidP="00705CD2">
      <w:pPr>
        <w:numPr>
          <w:ilvl w:val="0"/>
          <w:numId w:val="1"/>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Determine country of origin for imported products including free trade agreement determinations</w:t>
      </w:r>
    </w:p>
    <w:p w:rsidR="00705CD2" w:rsidRPr="00705CD2" w:rsidRDefault="00705CD2" w:rsidP="00705CD2">
      <w:pPr>
        <w:numPr>
          <w:ilvl w:val="0"/>
          <w:numId w:val="1"/>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Work with procurement, product development, compliance, supply chain and inventory professionals, through multiple business units, to communicate and consult on various government requirements and documentation expectations</w:t>
      </w:r>
    </w:p>
    <w:p w:rsidR="00705CD2" w:rsidRPr="00705CD2" w:rsidRDefault="00705CD2" w:rsidP="00705CD2">
      <w:pPr>
        <w:numPr>
          <w:ilvl w:val="0"/>
          <w:numId w:val="1"/>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Perform divisional audits of both import and export processes and transactions while using judgment and discretion, to make decisions on the best course of action to close the gaps</w:t>
      </w:r>
    </w:p>
    <w:p w:rsidR="00705CD2" w:rsidRPr="00705CD2" w:rsidRDefault="00705CD2" w:rsidP="00705CD2">
      <w:pPr>
        <w:numPr>
          <w:ilvl w:val="0"/>
          <w:numId w:val="1"/>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Deliver and provide Import/Export Compliance training</w:t>
      </w:r>
    </w:p>
    <w:p w:rsidR="00705CD2" w:rsidRPr="00705CD2" w:rsidRDefault="00705CD2" w:rsidP="00705CD2">
      <w:pPr>
        <w:numPr>
          <w:ilvl w:val="0"/>
          <w:numId w:val="1"/>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Develop and manage KPIs for Customs brokers</w:t>
      </w:r>
    </w:p>
    <w:p w:rsidR="00705CD2" w:rsidRPr="00705CD2" w:rsidRDefault="00705CD2" w:rsidP="00705CD2">
      <w:pPr>
        <w:numPr>
          <w:ilvl w:val="0"/>
          <w:numId w:val="1"/>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Monitor and interpret regulatory  changes relating to Customs Compliance and recommend appropriate actions</w:t>
      </w:r>
    </w:p>
    <w:p w:rsidR="00705CD2" w:rsidRPr="00705CD2" w:rsidRDefault="00705CD2" w:rsidP="00705CD2">
      <w:pPr>
        <w:numPr>
          <w:ilvl w:val="0"/>
          <w:numId w:val="1"/>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Promote value of trade compliance services to senior leadership.</w:t>
      </w:r>
    </w:p>
    <w:p w:rsidR="00705CD2" w:rsidRPr="00705CD2" w:rsidRDefault="00705CD2" w:rsidP="00705CD2">
      <w:pPr>
        <w:numPr>
          <w:ilvl w:val="0"/>
          <w:numId w:val="1"/>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Consistently seek out process-improvement opportunities</w:t>
      </w:r>
    </w:p>
    <w:p w:rsidR="00705CD2" w:rsidRPr="00705CD2" w:rsidRDefault="00705CD2" w:rsidP="00705CD2">
      <w:pPr>
        <w:numPr>
          <w:ilvl w:val="0"/>
          <w:numId w:val="1"/>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Coordinate cross-functional responses to Customs’ audits</w:t>
      </w:r>
    </w:p>
    <w:p w:rsidR="00705CD2" w:rsidRPr="00705CD2" w:rsidRDefault="00705CD2" w:rsidP="00705CD2">
      <w:pPr>
        <w:numPr>
          <w:ilvl w:val="0"/>
          <w:numId w:val="1"/>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Provide trade compliance guidance to Procurement for RFI’s for Customs Brokerage services  </w:t>
      </w:r>
    </w:p>
    <w:p w:rsidR="00705CD2" w:rsidRPr="00705CD2" w:rsidRDefault="00705CD2" w:rsidP="00705CD2">
      <w:pPr>
        <w:numPr>
          <w:ilvl w:val="0"/>
          <w:numId w:val="1"/>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Provide duty minimization guidance including any duty drawback opportunities.</w:t>
      </w:r>
    </w:p>
    <w:p w:rsidR="00705CD2" w:rsidRPr="00705CD2" w:rsidRDefault="00705CD2" w:rsidP="00705CD2">
      <w:pPr>
        <w:numPr>
          <w:ilvl w:val="0"/>
          <w:numId w:val="1"/>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Deploy periodic Denied Party Screening process for global counterparts</w:t>
      </w:r>
    </w:p>
    <w:p w:rsidR="00705CD2" w:rsidRPr="00705CD2" w:rsidRDefault="00705CD2" w:rsidP="00705CD2">
      <w:pPr>
        <w:numPr>
          <w:ilvl w:val="0"/>
          <w:numId w:val="1"/>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Develop  Import Statistics Reports, and provide analysis to business units</w:t>
      </w:r>
    </w:p>
    <w:p w:rsidR="00705CD2" w:rsidRPr="00705CD2" w:rsidRDefault="00705CD2" w:rsidP="00705CD2">
      <w:pPr>
        <w:numPr>
          <w:ilvl w:val="0"/>
          <w:numId w:val="1"/>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Support the Director with C-TPAT, Corporate Social Responsibility and other supply chain compliance programs</w:t>
      </w:r>
    </w:p>
    <w:p w:rsidR="00705CD2" w:rsidRPr="00705CD2" w:rsidRDefault="00705CD2" w:rsidP="00705CD2">
      <w:p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 </w:t>
      </w:r>
    </w:p>
    <w:p w:rsidR="00705CD2" w:rsidRPr="00705CD2" w:rsidRDefault="00705CD2" w:rsidP="00705CD2">
      <w:p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b/>
          <w:bCs/>
          <w:color w:val="000000"/>
          <w:sz w:val="18"/>
          <w:szCs w:val="18"/>
          <w:u w:val="single"/>
        </w:rPr>
        <w:t>What you need to succeed:</w:t>
      </w:r>
    </w:p>
    <w:p w:rsidR="00705CD2" w:rsidRPr="00705CD2" w:rsidRDefault="00705CD2" w:rsidP="00705CD2">
      <w:pPr>
        <w:numPr>
          <w:ilvl w:val="0"/>
          <w:numId w:val="2"/>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B.S. or B.A. required (Business, Logistics, or International majors preferred)</w:t>
      </w:r>
    </w:p>
    <w:p w:rsidR="00705CD2" w:rsidRPr="00705CD2" w:rsidRDefault="00705CD2" w:rsidP="00705CD2">
      <w:pPr>
        <w:numPr>
          <w:ilvl w:val="0"/>
          <w:numId w:val="2"/>
        </w:numPr>
        <w:shd w:val="clear" w:color="auto" w:fill="FFFFFF"/>
        <w:spacing w:after="0" w:line="240" w:lineRule="auto"/>
        <w:rPr>
          <w:rFonts w:ascii="Helvetica" w:eastAsia="Times New Roman" w:hAnsi="Helvetica" w:cs="Helvetica"/>
          <w:color w:val="000000"/>
          <w:sz w:val="18"/>
          <w:szCs w:val="18"/>
        </w:rPr>
      </w:pPr>
      <w:r>
        <w:rPr>
          <w:rFonts w:ascii="Helvetica" w:eastAsia="Times New Roman" w:hAnsi="Helvetica" w:cs="Helvetica"/>
          <w:color w:val="000000"/>
          <w:sz w:val="18"/>
          <w:szCs w:val="18"/>
        </w:rPr>
        <w:t>6 - 8</w:t>
      </w:r>
      <w:r w:rsidRPr="00705CD2">
        <w:rPr>
          <w:rFonts w:ascii="Helvetica" w:eastAsia="Times New Roman" w:hAnsi="Helvetica" w:cs="Helvetica"/>
          <w:color w:val="000000"/>
          <w:sz w:val="18"/>
          <w:szCs w:val="18"/>
        </w:rPr>
        <w:t xml:space="preserve"> years of experience in one of the following areas:  Import/Export Compliance and Operations, Customs Brokerage</w:t>
      </w:r>
    </w:p>
    <w:p w:rsidR="00705CD2" w:rsidRPr="00705CD2" w:rsidRDefault="00705CD2" w:rsidP="00705CD2">
      <w:pPr>
        <w:numPr>
          <w:ilvl w:val="0"/>
          <w:numId w:val="2"/>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Licensed Customs Broker required</w:t>
      </w:r>
    </w:p>
    <w:p w:rsidR="00705CD2" w:rsidRPr="00705CD2" w:rsidRDefault="00705CD2" w:rsidP="00705CD2">
      <w:pPr>
        <w:numPr>
          <w:ilvl w:val="0"/>
          <w:numId w:val="2"/>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lastRenderedPageBreak/>
        <w:t>Working knowledge of C-TPAT and writing Customs Binding Rulings preferred</w:t>
      </w:r>
    </w:p>
    <w:p w:rsidR="00705CD2" w:rsidRPr="00705CD2" w:rsidRDefault="00705CD2" w:rsidP="00705CD2">
      <w:pPr>
        <w:numPr>
          <w:ilvl w:val="0"/>
          <w:numId w:val="2"/>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Knowledge of import/export regulations and a proven ability to communicate technical information across multiple levels of the organization</w:t>
      </w:r>
    </w:p>
    <w:p w:rsidR="00705CD2" w:rsidRPr="00705CD2" w:rsidRDefault="00705CD2" w:rsidP="00705CD2">
      <w:pPr>
        <w:numPr>
          <w:ilvl w:val="0"/>
          <w:numId w:val="2"/>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Experience in establishing Export Management and Compliance programs</w:t>
      </w:r>
    </w:p>
    <w:p w:rsidR="00705CD2" w:rsidRPr="00705CD2" w:rsidRDefault="00705CD2" w:rsidP="00705CD2">
      <w:pPr>
        <w:numPr>
          <w:ilvl w:val="0"/>
          <w:numId w:val="2"/>
        </w:numPr>
        <w:shd w:val="clear" w:color="auto" w:fill="FFFFFF"/>
        <w:spacing w:after="0" w:line="240" w:lineRule="auto"/>
        <w:rPr>
          <w:rFonts w:ascii="Helvetica" w:eastAsia="Times New Roman" w:hAnsi="Helvetica" w:cs="Helvetica"/>
          <w:color w:val="000000"/>
          <w:sz w:val="18"/>
          <w:szCs w:val="18"/>
        </w:rPr>
      </w:pPr>
      <w:bookmarkStart w:id="0" w:name="_GoBack"/>
      <w:bookmarkEnd w:id="0"/>
      <w:r w:rsidRPr="00705CD2">
        <w:rPr>
          <w:rFonts w:ascii="Helvetica" w:eastAsia="Times New Roman" w:hAnsi="Helvetica" w:cs="Helvetica"/>
          <w:color w:val="000000"/>
          <w:sz w:val="18"/>
          <w:szCs w:val="18"/>
        </w:rPr>
        <w:t>Strong project and process management and oral and written communication skills</w:t>
      </w:r>
    </w:p>
    <w:p w:rsidR="00705CD2" w:rsidRPr="00705CD2" w:rsidRDefault="00705CD2" w:rsidP="00705CD2">
      <w:pPr>
        <w:numPr>
          <w:ilvl w:val="0"/>
          <w:numId w:val="2"/>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Excellent time management and organizational skills and proven ability to multi-task</w:t>
      </w:r>
    </w:p>
    <w:p w:rsidR="00705CD2" w:rsidRPr="00705CD2" w:rsidRDefault="00705CD2" w:rsidP="00705CD2">
      <w:pPr>
        <w:numPr>
          <w:ilvl w:val="0"/>
          <w:numId w:val="2"/>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Enthusiasm for compliance</w:t>
      </w:r>
    </w:p>
    <w:p w:rsidR="00705CD2" w:rsidRPr="00705CD2" w:rsidRDefault="00705CD2" w:rsidP="00705CD2">
      <w:pPr>
        <w:numPr>
          <w:ilvl w:val="0"/>
          <w:numId w:val="2"/>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SAP and/or JD Edwards systems familiarity</w:t>
      </w:r>
    </w:p>
    <w:p w:rsidR="00705CD2" w:rsidRPr="00705CD2" w:rsidRDefault="00705CD2" w:rsidP="00705CD2">
      <w:pPr>
        <w:numPr>
          <w:ilvl w:val="0"/>
          <w:numId w:val="2"/>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Valid U.S. passport.</w:t>
      </w:r>
    </w:p>
    <w:p w:rsidR="00705CD2" w:rsidRPr="00705CD2" w:rsidRDefault="00705CD2" w:rsidP="00705CD2">
      <w:pPr>
        <w:numPr>
          <w:ilvl w:val="0"/>
          <w:numId w:val="2"/>
        </w:numPr>
        <w:shd w:val="clear" w:color="auto" w:fill="FFFFFF"/>
        <w:spacing w:after="0" w:line="240" w:lineRule="auto"/>
        <w:rPr>
          <w:rFonts w:ascii="Helvetica" w:eastAsia="Times New Roman" w:hAnsi="Helvetica" w:cs="Helvetica"/>
          <w:color w:val="000000"/>
          <w:sz w:val="18"/>
          <w:szCs w:val="18"/>
        </w:rPr>
      </w:pPr>
      <w:r w:rsidRPr="00705CD2">
        <w:rPr>
          <w:rFonts w:ascii="Helvetica" w:eastAsia="Times New Roman" w:hAnsi="Helvetica" w:cs="Helvetica"/>
          <w:color w:val="000000"/>
          <w:sz w:val="18"/>
          <w:szCs w:val="18"/>
        </w:rPr>
        <w:t>Must be willing to travel up to 30%.</w:t>
      </w:r>
    </w:p>
    <w:p w:rsidR="00C62CC0" w:rsidRDefault="00C62CC0"/>
    <w:p w:rsidR="00705CD2" w:rsidRPr="00E91DE6" w:rsidRDefault="00705CD2" w:rsidP="00705CD2">
      <w:pPr>
        <w:spacing w:after="0" w:line="240" w:lineRule="auto"/>
        <w:jc w:val="center"/>
        <w:rPr>
          <w:rFonts w:cs="Arial"/>
          <w:b/>
          <w:color w:val="000000" w:themeColor="text1"/>
          <w:sz w:val="20"/>
          <w:szCs w:val="20"/>
        </w:rPr>
      </w:pPr>
      <w:r w:rsidRPr="002542C6">
        <w:rPr>
          <w:rFonts w:ascii="Helvetica" w:eastAsia="Times New Roman" w:hAnsi="Helvetica" w:cs="Helvetica"/>
          <w:color w:val="000000"/>
          <w:sz w:val="18"/>
          <w:szCs w:val="18"/>
        </w:rPr>
        <w:t> </w:t>
      </w:r>
      <w:r w:rsidRPr="00E91DE6">
        <w:rPr>
          <w:rFonts w:cs="Arial"/>
          <w:b/>
          <w:color w:val="000000" w:themeColor="text1"/>
          <w:sz w:val="20"/>
          <w:szCs w:val="20"/>
        </w:rPr>
        <w:t>If this sounds great to you and you think you fit in, please submit your application. We want to hear from you!</w:t>
      </w:r>
    </w:p>
    <w:p w:rsidR="00705CD2" w:rsidRPr="00A70B14" w:rsidRDefault="00705CD2" w:rsidP="00705CD2">
      <w:pPr>
        <w:spacing w:after="0" w:line="240" w:lineRule="auto"/>
        <w:rPr>
          <w:rFonts w:cs="Arial"/>
          <w:b/>
          <w:color w:val="000000" w:themeColor="text1"/>
          <w:sz w:val="20"/>
          <w:szCs w:val="20"/>
        </w:rPr>
      </w:pPr>
    </w:p>
    <w:p w:rsidR="00705CD2" w:rsidRPr="00356418" w:rsidRDefault="00705CD2" w:rsidP="00705CD2">
      <w:pPr>
        <w:shd w:val="clear" w:color="auto" w:fill="FFFFFF"/>
        <w:spacing w:after="0" w:line="240" w:lineRule="auto"/>
        <w:jc w:val="center"/>
        <w:rPr>
          <w:rFonts w:eastAsia="Times New Roman" w:cs="Helvetica"/>
          <w:b/>
          <w:color w:val="000000"/>
          <w:sz w:val="18"/>
          <w:szCs w:val="18"/>
        </w:rPr>
      </w:pPr>
      <w:r w:rsidRPr="00356418">
        <w:rPr>
          <w:rFonts w:eastAsia="Times New Roman" w:cs="Helvetica"/>
          <w:b/>
          <w:color w:val="000000"/>
          <w:sz w:val="18"/>
          <w:szCs w:val="18"/>
        </w:rPr>
        <w:t>WestRock Company is an Equal Opportunity Employer committed to creating and maintaining a diverse workforce: Minorities/Females/ Disabled/Veterans.</w:t>
      </w:r>
    </w:p>
    <w:p w:rsidR="00705CD2" w:rsidRPr="00E91DE6" w:rsidRDefault="00705CD2" w:rsidP="00705CD2">
      <w:pPr>
        <w:spacing w:after="0" w:line="240" w:lineRule="auto"/>
        <w:jc w:val="center"/>
        <w:rPr>
          <w:rFonts w:ascii="Arial" w:hAnsi="Arial" w:cs="Arial"/>
          <w:b/>
          <w:color w:val="000000" w:themeColor="text1"/>
          <w:sz w:val="20"/>
          <w:szCs w:val="20"/>
        </w:rPr>
      </w:pPr>
    </w:p>
    <w:p w:rsidR="00705CD2" w:rsidRDefault="00705CD2"/>
    <w:sectPr w:rsidR="00705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718B9"/>
    <w:multiLevelType w:val="multilevel"/>
    <w:tmpl w:val="42F4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E11777"/>
    <w:multiLevelType w:val="multilevel"/>
    <w:tmpl w:val="B3BC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CD2"/>
    <w:rsid w:val="00705CD2"/>
    <w:rsid w:val="00C62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C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C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Randi Leonardis</dc:creator>
  <cp:lastModifiedBy>Randi Leonardis</cp:lastModifiedBy>
  <cp:revision>1</cp:revision>
  <dcterms:created xsi:type="dcterms:W3CDTF">2015-09-03T16:41:00Z</dcterms:created>
  <dcterms:modified xsi:type="dcterms:W3CDTF">2015-09-03T16:44:00Z</dcterms:modified>
</cp:coreProperties>
</file>