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016" w:rsidRPr="00B645EA" w:rsidRDefault="00C211AD" w:rsidP="001552E5">
      <w:pPr>
        <w:pStyle w:val="PlainText"/>
        <w:pBdr>
          <w:bottom w:val="single" w:sz="4" w:space="1" w:color="auto"/>
        </w:pBdr>
        <w:jc w:val="center"/>
        <w:rPr>
          <w:rFonts w:ascii="Cambria" w:hAnsi="Cambria" w:cs="Courier New"/>
          <w:b/>
          <w:sz w:val="36"/>
          <w:szCs w:val="20"/>
        </w:rPr>
      </w:pPr>
      <w:r w:rsidRPr="00B645EA">
        <w:rPr>
          <w:rFonts w:ascii="Cambria" w:hAnsi="Cambria" w:cs="Courier New"/>
          <w:b/>
          <w:sz w:val="36"/>
          <w:szCs w:val="20"/>
        </w:rPr>
        <w:t>Kristine Hammett</w:t>
      </w:r>
    </w:p>
    <w:p w:rsidR="00511016" w:rsidRPr="00C211AD" w:rsidRDefault="00C211AD" w:rsidP="001552E5">
      <w:pPr>
        <w:pStyle w:val="PlainText"/>
        <w:jc w:val="center"/>
        <w:rPr>
          <w:rFonts w:ascii="Cambria" w:hAnsi="Cambria" w:cs="Courier New"/>
          <w:sz w:val="20"/>
          <w:szCs w:val="20"/>
        </w:rPr>
      </w:pPr>
      <w:r w:rsidRPr="00396BFB">
        <w:rPr>
          <w:rFonts w:ascii="Cambria" w:hAnsi="Cambria" w:cs="Courier New"/>
          <w:sz w:val="20"/>
          <w:szCs w:val="20"/>
        </w:rPr>
        <w:t>khammett1@gmail.com</w:t>
      </w:r>
      <w:r>
        <w:rPr>
          <w:rFonts w:ascii="Cambria" w:hAnsi="Cambria" w:cs="Courier New"/>
          <w:sz w:val="20"/>
          <w:szCs w:val="20"/>
        </w:rPr>
        <w:t xml:space="preserve"> | </w:t>
      </w:r>
      <w:r w:rsidR="005C5639">
        <w:rPr>
          <w:rFonts w:ascii="Cambria" w:hAnsi="Cambria" w:cs="Courier New"/>
          <w:sz w:val="20"/>
          <w:szCs w:val="20"/>
        </w:rPr>
        <w:t>Lake Forest, CA</w:t>
      </w:r>
      <w:r w:rsidR="00396BFB">
        <w:rPr>
          <w:rFonts w:ascii="Cambria" w:hAnsi="Cambria" w:cs="Courier New"/>
          <w:sz w:val="20"/>
          <w:szCs w:val="20"/>
        </w:rPr>
        <w:t xml:space="preserve"> |</w:t>
      </w:r>
      <w:r w:rsidR="009E0D6A">
        <w:rPr>
          <w:rFonts w:ascii="Cambria" w:hAnsi="Cambria" w:cs="Courier New"/>
          <w:sz w:val="20"/>
          <w:szCs w:val="20"/>
        </w:rPr>
        <w:t xml:space="preserve"> Open to relocation </w:t>
      </w:r>
      <w:r w:rsidR="001552E5">
        <w:rPr>
          <w:rFonts w:ascii="Cambria" w:hAnsi="Cambria" w:cs="Courier New"/>
          <w:sz w:val="20"/>
          <w:szCs w:val="20"/>
        </w:rPr>
        <w:t xml:space="preserve">&amp; </w:t>
      </w:r>
      <w:r w:rsidR="005C5639" w:rsidRPr="005C5639">
        <w:rPr>
          <w:rFonts w:ascii="Cambria" w:hAnsi="Cambria" w:cs="Courier New"/>
          <w:sz w:val="20"/>
          <w:szCs w:val="20"/>
        </w:rPr>
        <w:t>50</w:t>
      </w:r>
      <w:r w:rsidR="00396BFB" w:rsidRPr="005C5639">
        <w:rPr>
          <w:rFonts w:ascii="Cambria" w:hAnsi="Cambria" w:cs="Courier New"/>
          <w:sz w:val="20"/>
          <w:szCs w:val="20"/>
        </w:rPr>
        <w:t>%</w:t>
      </w:r>
      <w:r w:rsidR="00396BFB">
        <w:rPr>
          <w:rFonts w:ascii="Cambria" w:hAnsi="Cambria" w:cs="Courier New"/>
          <w:sz w:val="20"/>
          <w:szCs w:val="20"/>
        </w:rPr>
        <w:t xml:space="preserve"> international travel</w:t>
      </w:r>
      <w:r w:rsidR="00511016" w:rsidRPr="00C211AD">
        <w:rPr>
          <w:rFonts w:ascii="Cambria" w:hAnsi="Cambria" w:cs="Courier New"/>
          <w:sz w:val="20"/>
          <w:szCs w:val="20"/>
        </w:rPr>
        <w:t xml:space="preserve"> </w:t>
      </w:r>
      <w:r>
        <w:rPr>
          <w:rFonts w:ascii="Cambria" w:hAnsi="Cambria" w:cs="Courier New"/>
          <w:sz w:val="20"/>
          <w:szCs w:val="20"/>
        </w:rPr>
        <w:t xml:space="preserve">| </w:t>
      </w:r>
      <w:r w:rsidRPr="00396BFB">
        <w:rPr>
          <w:rFonts w:ascii="Cambria" w:hAnsi="Cambria" w:cs="Courier New"/>
          <w:b/>
          <w:sz w:val="20"/>
          <w:szCs w:val="20"/>
        </w:rPr>
        <w:t>954-</w:t>
      </w:r>
      <w:r w:rsidR="00511016" w:rsidRPr="00396BFB">
        <w:rPr>
          <w:rFonts w:ascii="Cambria" w:hAnsi="Cambria" w:cs="Courier New"/>
          <w:b/>
          <w:sz w:val="20"/>
          <w:szCs w:val="20"/>
        </w:rPr>
        <w:t>736-7880</w:t>
      </w:r>
    </w:p>
    <w:p w:rsidR="00511016" w:rsidRPr="00C211AD" w:rsidRDefault="00511016" w:rsidP="001552E5">
      <w:pPr>
        <w:pStyle w:val="PlainText"/>
        <w:jc w:val="center"/>
        <w:rPr>
          <w:rFonts w:ascii="Cambria" w:hAnsi="Cambria" w:cs="Courier New"/>
          <w:sz w:val="20"/>
          <w:szCs w:val="20"/>
        </w:rPr>
      </w:pPr>
    </w:p>
    <w:p w:rsidR="00511016" w:rsidRPr="00B645EA" w:rsidRDefault="00843206" w:rsidP="001552E5">
      <w:pPr>
        <w:pStyle w:val="PlainText"/>
        <w:pBdr>
          <w:bottom w:val="single" w:sz="4" w:space="1" w:color="auto"/>
        </w:pBdr>
        <w:jc w:val="center"/>
        <w:rPr>
          <w:rFonts w:ascii="Cambria" w:hAnsi="Cambria" w:cs="Courier New"/>
          <w:b/>
          <w:sz w:val="22"/>
          <w:szCs w:val="20"/>
        </w:rPr>
      </w:pPr>
      <w:r>
        <w:rPr>
          <w:rFonts w:ascii="Cambria" w:hAnsi="Cambria" w:cs="Courier New"/>
          <w:b/>
          <w:sz w:val="22"/>
          <w:szCs w:val="20"/>
        </w:rPr>
        <w:t>TRADE</w:t>
      </w:r>
      <w:r w:rsidR="00120EFD">
        <w:rPr>
          <w:rFonts w:ascii="Cambria" w:hAnsi="Cambria" w:cs="Courier New"/>
          <w:b/>
          <w:sz w:val="22"/>
          <w:szCs w:val="20"/>
        </w:rPr>
        <w:t xml:space="preserve"> </w:t>
      </w:r>
      <w:r w:rsidR="001019B5" w:rsidRPr="00B645EA">
        <w:rPr>
          <w:rFonts w:ascii="Cambria" w:hAnsi="Cambria" w:cs="Courier New"/>
          <w:b/>
          <w:sz w:val="22"/>
          <w:szCs w:val="20"/>
        </w:rPr>
        <w:t xml:space="preserve">COMPLIANCE MANAGER | GLOBAL SUPPLY CHAIN </w:t>
      </w:r>
      <w:r w:rsidR="001019B5">
        <w:rPr>
          <w:rFonts w:ascii="Cambria" w:hAnsi="Cambria" w:cs="Courier New"/>
          <w:b/>
          <w:sz w:val="22"/>
          <w:szCs w:val="20"/>
        </w:rPr>
        <w:t>MANAGER</w:t>
      </w:r>
    </w:p>
    <w:p w:rsidR="00396BFB" w:rsidRPr="00C211AD" w:rsidRDefault="001019B5" w:rsidP="00D5723C">
      <w:pPr>
        <w:pStyle w:val="PlainText"/>
        <w:spacing w:before="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 xml:space="preserve">Highly successful in </w:t>
      </w:r>
      <w:r w:rsidR="00396BFB" w:rsidRPr="00C211AD">
        <w:rPr>
          <w:rFonts w:ascii="Cambria" w:hAnsi="Cambria" w:cs="Courier New"/>
          <w:sz w:val="20"/>
          <w:szCs w:val="20"/>
        </w:rPr>
        <w:t xml:space="preserve">planning and executing </w:t>
      </w:r>
      <w:r w:rsidR="00FD53B6">
        <w:rPr>
          <w:rFonts w:ascii="Cambria" w:hAnsi="Cambria" w:cs="Courier New"/>
          <w:sz w:val="20"/>
          <w:szCs w:val="20"/>
        </w:rPr>
        <w:t xml:space="preserve">business-wide import and export </w:t>
      </w:r>
      <w:r w:rsidR="00396BFB" w:rsidRPr="00C211AD">
        <w:rPr>
          <w:rFonts w:ascii="Cambria" w:hAnsi="Cambria" w:cs="Courier New"/>
          <w:sz w:val="20"/>
          <w:szCs w:val="20"/>
        </w:rPr>
        <w:t xml:space="preserve">compliance strategies </w:t>
      </w:r>
      <w:r w:rsidR="00250741">
        <w:rPr>
          <w:rFonts w:ascii="Cambria" w:hAnsi="Cambria" w:cs="Courier New"/>
          <w:sz w:val="20"/>
          <w:szCs w:val="20"/>
        </w:rPr>
        <w:t xml:space="preserve">for leading global organizations </w:t>
      </w:r>
      <w:r w:rsidR="00396BFB" w:rsidRPr="00C211AD">
        <w:rPr>
          <w:rFonts w:ascii="Cambria" w:hAnsi="Cambria" w:cs="Courier New"/>
          <w:sz w:val="20"/>
          <w:szCs w:val="20"/>
        </w:rPr>
        <w:t xml:space="preserve">to improve service, reduce costs, mitigate risks, and support continued </w:t>
      </w:r>
      <w:r w:rsidR="00FD53B6">
        <w:rPr>
          <w:rFonts w:ascii="Cambria" w:hAnsi="Cambria" w:cs="Courier New"/>
          <w:sz w:val="20"/>
          <w:szCs w:val="20"/>
        </w:rPr>
        <w:t xml:space="preserve">business </w:t>
      </w:r>
      <w:r w:rsidR="00396BFB" w:rsidRPr="00C211AD">
        <w:rPr>
          <w:rFonts w:ascii="Cambria" w:hAnsi="Cambria" w:cs="Courier New"/>
          <w:sz w:val="20"/>
          <w:szCs w:val="20"/>
        </w:rPr>
        <w:t>growth.</w:t>
      </w:r>
    </w:p>
    <w:p w:rsidR="00847F1E" w:rsidRDefault="00847F1E" w:rsidP="00847F1E">
      <w:pPr>
        <w:pStyle w:val="PlainText"/>
        <w:numPr>
          <w:ilvl w:val="0"/>
          <w:numId w:val="1"/>
        </w:numPr>
        <w:spacing w:before="60"/>
        <w:rPr>
          <w:rFonts w:ascii="Cambria" w:hAnsi="Cambria" w:cs="Courier New"/>
          <w:sz w:val="20"/>
          <w:szCs w:val="20"/>
        </w:rPr>
      </w:pPr>
      <w:r w:rsidRPr="00250741">
        <w:rPr>
          <w:rFonts w:ascii="Cambria" w:hAnsi="Cambria" w:cs="Courier New"/>
          <w:b/>
          <w:sz w:val="20"/>
          <w:szCs w:val="20"/>
        </w:rPr>
        <w:t>Accomplished program manager and project manage</w:t>
      </w:r>
      <w:r w:rsidR="00250741" w:rsidRPr="00250741">
        <w:rPr>
          <w:rFonts w:ascii="Cambria" w:hAnsi="Cambria" w:cs="Courier New"/>
          <w:b/>
          <w:sz w:val="20"/>
          <w:szCs w:val="20"/>
        </w:rPr>
        <w:t>r</w:t>
      </w:r>
      <w:r w:rsidR="00250741">
        <w:rPr>
          <w:rFonts w:ascii="Cambria" w:hAnsi="Cambria" w:cs="Courier New"/>
          <w:sz w:val="20"/>
          <w:szCs w:val="20"/>
        </w:rPr>
        <w:t xml:space="preserve"> adept at </w:t>
      </w:r>
      <w:r>
        <w:rPr>
          <w:rFonts w:ascii="Cambria" w:hAnsi="Cambria" w:cs="Courier New"/>
          <w:sz w:val="20"/>
          <w:szCs w:val="20"/>
        </w:rPr>
        <w:t xml:space="preserve">creating </w:t>
      </w:r>
      <w:r w:rsidR="00250741">
        <w:rPr>
          <w:rFonts w:ascii="Cambria" w:hAnsi="Cambria" w:cs="Courier New"/>
          <w:sz w:val="20"/>
          <w:szCs w:val="20"/>
        </w:rPr>
        <w:t>authoritative manuals and tools as well as efficient, scalable processes to assure quality, efficiency, and profitability of complex global supply chains.</w:t>
      </w:r>
    </w:p>
    <w:p w:rsidR="008332AE" w:rsidRDefault="00FD53B6" w:rsidP="00D5723C">
      <w:pPr>
        <w:pStyle w:val="PlainText"/>
        <w:numPr>
          <w:ilvl w:val="0"/>
          <w:numId w:val="1"/>
        </w:numPr>
        <w:spacing w:before="60"/>
        <w:rPr>
          <w:rFonts w:ascii="Cambria" w:hAnsi="Cambria" w:cs="Courier New"/>
          <w:sz w:val="20"/>
          <w:szCs w:val="20"/>
        </w:rPr>
      </w:pPr>
      <w:r w:rsidRPr="00250741">
        <w:rPr>
          <w:rFonts w:ascii="Cambria" w:hAnsi="Cambria" w:cs="Courier New"/>
          <w:b/>
          <w:sz w:val="20"/>
          <w:szCs w:val="20"/>
        </w:rPr>
        <w:t xml:space="preserve">Deep </w:t>
      </w:r>
      <w:r w:rsidR="004B3158" w:rsidRPr="00250741">
        <w:rPr>
          <w:rFonts w:ascii="Cambria" w:hAnsi="Cambria" w:cs="Courier New"/>
          <w:b/>
          <w:sz w:val="20"/>
          <w:szCs w:val="20"/>
        </w:rPr>
        <w:t xml:space="preserve">expertise </w:t>
      </w:r>
      <w:r w:rsidR="004B3158" w:rsidRPr="00120EFD">
        <w:rPr>
          <w:rFonts w:ascii="Cambria" w:hAnsi="Cambria" w:cs="Courier New"/>
          <w:b/>
          <w:sz w:val="20"/>
          <w:szCs w:val="20"/>
        </w:rPr>
        <w:t xml:space="preserve">in </w:t>
      </w:r>
      <w:r w:rsidRPr="00120EFD">
        <w:rPr>
          <w:rFonts w:ascii="Cambria" w:hAnsi="Cambria" w:cs="Courier New"/>
          <w:b/>
          <w:sz w:val="20"/>
          <w:szCs w:val="20"/>
        </w:rPr>
        <w:t>U.S. Customs regulations</w:t>
      </w:r>
      <w:r>
        <w:rPr>
          <w:rFonts w:ascii="Cambria" w:hAnsi="Cambria" w:cs="Courier New"/>
          <w:sz w:val="20"/>
          <w:szCs w:val="20"/>
        </w:rPr>
        <w:t xml:space="preserve"> including </w:t>
      </w:r>
      <w:r w:rsidR="00120EFD">
        <w:rPr>
          <w:rFonts w:ascii="Cambria" w:hAnsi="Cambria" w:cs="Courier New"/>
          <w:sz w:val="20"/>
          <w:szCs w:val="20"/>
        </w:rPr>
        <w:t xml:space="preserve">global </w:t>
      </w:r>
      <w:r>
        <w:rPr>
          <w:rFonts w:ascii="Cambria" w:hAnsi="Cambria" w:cs="Courier New"/>
          <w:sz w:val="20"/>
          <w:szCs w:val="20"/>
        </w:rPr>
        <w:t>trade c</w:t>
      </w:r>
      <w:r w:rsidRPr="00C211AD">
        <w:rPr>
          <w:rFonts w:ascii="Cambria" w:hAnsi="Cambria" w:cs="Courier New"/>
          <w:sz w:val="20"/>
          <w:szCs w:val="20"/>
        </w:rPr>
        <w:t xml:space="preserve">ompliance experience with </w:t>
      </w:r>
      <w:r w:rsidR="00120EFD">
        <w:rPr>
          <w:rFonts w:ascii="Cambria" w:hAnsi="Cambria" w:cs="Courier New"/>
          <w:sz w:val="20"/>
          <w:szCs w:val="20"/>
        </w:rPr>
        <w:t>Latin America, Caribbean, Middle East, India and Europe</w:t>
      </w:r>
      <w:r>
        <w:rPr>
          <w:rFonts w:ascii="Cambria" w:hAnsi="Cambria" w:cs="Courier New"/>
          <w:sz w:val="20"/>
          <w:szCs w:val="20"/>
        </w:rPr>
        <w:t xml:space="preserve">. </w:t>
      </w:r>
    </w:p>
    <w:p w:rsidR="00FD53B6" w:rsidRDefault="00FD53B6" w:rsidP="00D5723C">
      <w:pPr>
        <w:pStyle w:val="PlainText"/>
        <w:numPr>
          <w:ilvl w:val="0"/>
          <w:numId w:val="1"/>
        </w:numPr>
        <w:spacing w:before="60"/>
        <w:rPr>
          <w:rFonts w:ascii="Cambria" w:hAnsi="Cambria" w:cs="Courier New"/>
          <w:sz w:val="20"/>
          <w:szCs w:val="20"/>
        </w:rPr>
      </w:pPr>
      <w:r w:rsidRPr="00250741">
        <w:rPr>
          <w:rFonts w:ascii="Cambria" w:hAnsi="Cambria" w:cs="Courier New"/>
          <w:b/>
          <w:sz w:val="20"/>
          <w:szCs w:val="20"/>
        </w:rPr>
        <w:t>Collaborative, persuasive communicator</w:t>
      </w:r>
      <w:r>
        <w:rPr>
          <w:rFonts w:ascii="Cambria" w:hAnsi="Cambria" w:cs="Courier New"/>
          <w:sz w:val="20"/>
          <w:szCs w:val="20"/>
        </w:rPr>
        <w:t xml:space="preserve"> who i</w:t>
      </w:r>
      <w:r w:rsidRPr="00C211AD">
        <w:rPr>
          <w:rFonts w:ascii="Cambria" w:hAnsi="Cambria" w:cs="Courier New"/>
          <w:sz w:val="20"/>
          <w:szCs w:val="20"/>
        </w:rPr>
        <w:t xml:space="preserve">nterfaces with </w:t>
      </w:r>
      <w:r w:rsidR="00250741">
        <w:rPr>
          <w:rFonts w:ascii="Cambria" w:hAnsi="Cambria" w:cs="Courier New"/>
          <w:sz w:val="20"/>
          <w:szCs w:val="20"/>
        </w:rPr>
        <w:t>diverse stakeholders</w:t>
      </w:r>
      <w:r w:rsidRPr="00C211AD">
        <w:rPr>
          <w:rFonts w:ascii="Cambria" w:hAnsi="Cambria" w:cs="Courier New"/>
          <w:sz w:val="20"/>
          <w:szCs w:val="20"/>
        </w:rPr>
        <w:t xml:space="preserve"> including: product development, marketing, engineering, logistics, finance, suppliers</w:t>
      </w:r>
      <w:r w:rsidR="00B73E88">
        <w:rPr>
          <w:rFonts w:ascii="Cambria" w:hAnsi="Cambria" w:cs="Courier New"/>
          <w:sz w:val="20"/>
          <w:szCs w:val="20"/>
        </w:rPr>
        <w:t>, distributors</w:t>
      </w:r>
      <w:r w:rsidRPr="00C211AD">
        <w:rPr>
          <w:rFonts w:ascii="Cambria" w:hAnsi="Cambria" w:cs="Courier New"/>
          <w:sz w:val="20"/>
          <w:szCs w:val="20"/>
        </w:rPr>
        <w:t xml:space="preserve"> and customs brokers</w:t>
      </w:r>
      <w:r>
        <w:rPr>
          <w:rFonts w:ascii="Cambria" w:hAnsi="Cambria" w:cs="Courier New"/>
          <w:sz w:val="20"/>
          <w:szCs w:val="20"/>
        </w:rPr>
        <w:t>.</w:t>
      </w:r>
    </w:p>
    <w:p w:rsidR="00847F1E" w:rsidRDefault="001910C3" w:rsidP="00D5723C">
      <w:pPr>
        <w:pStyle w:val="PlainText"/>
        <w:numPr>
          <w:ilvl w:val="0"/>
          <w:numId w:val="1"/>
        </w:numPr>
        <w:spacing w:before="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b/>
          <w:sz w:val="20"/>
          <w:szCs w:val="20"/>
        </w:rPr>
        <w:t>A</w:t>
      </w:r>
      <w:r w:rsidR="009E0D6A" w:rsidRPr="00250741">
        <w:rPr>
          <w:rFonts w:ascii="Cambria" w:hAnsi="Cambria" w:cs="Courier New"/>
          <w:b/>
          <w:sz w:val="20"/>
          <w:szCs w:val="20"/>
        </w:rPr>
        <w:t xml:space="preserve"> knowledgeable, d</w:t>
      </w:r>
      <w:r w:rsidR="00D5723C" w:rsidRPr="00250741">
        <w:rPr>
          <w:rFonts w:ascii="Cambria" w:hAnsi="Cambria" w:cs="Courier New"/>
          <w:b/>
          <w:sz w:val="20"/>
          <w:szCs w:val="20"/>
        </w:rPr>
        <w:t xml:space="preserve">ecisive, </w:t>
      </w:r>
      <w:r w:rsidR="009E0D6A" w:rsidRPr="00250741">
        <w:rPr>
          <w:rFonts w:ascii="Cambria" w:hAnsi="Cambria" w:cs="Courier New"/>
          <w:b/>
          <w:sz w:val="20"/>
          <w:szCs w:val="20"/>
        </w:rPr>
        <w:t xml:space="preserve">customer-focused </w:t>
      </w:r>
      <w:r w:rsidR="001552E5" w:rsidRPr="00250741">
        <w:rPr>
          <w:rFonts w:ascii="Cambria" w:hAnsi="Cambria" w:cs="Courier New"/>
          <w:b/>
          <w:sz w:val="20"/>
          <w:szCs w:val="20"/>
        </w:rPr>
        <w:t>problem solver</w:t>
      </w:r>
      <w:r w:rsidR="001552E5">
        <w:rPr>
          <w:rFonts w:ascii="Cambria" w:hAnsi="Cambria" w:cs="Courier New"/>
          <w:sz w:val="20"/>
          <w:szCs w:val="20"/>
        </w:rPr>
        <w:t xml:space="preserve"> w</w:t>
      </w:r>
      <w:r w:rsidR="00250741">
        <w:rPr>
          <w:rFonts w:ascii="Cambria" w:hAnsi="Cambria" w:cs="Courier New"/>
          <w:sz w:val="20"/>
          <w:szCs w:val="20"/>
        </w:rPr>
        <w:t xml:space="preserve">ith an ability to lead strategy </w:t>
      </w:r>
      <w:r w:rsidR="004C531F">
        <w:rPr>
          <w:rFonts w:ascii="Cambria" w:hAnsi="Cambria" w:cs="Courier New"/>
          <w:sz w:val="20"/>
          <w:szCs w:val="20"/>
        </w:rPr>
        <w:t>while managing</w:t>
      </w:r>
      <w:r w:rsidR="00250741">
        <w:rPr>
          <w:rFonts w:ascii="Cambria" w:hAnsi="Cambria" w:cs="Courier New"/>
          <w:sz w:val="20"/>
          <w:szCs w:val="20"/>
        </w:rPr>
        <w:t xml:space="preserve"> complexity, working</w:t>
      </w:r>
      <w:r w:rsidR="00D5723C">
        <w:rPr>
          <w:rFonts w:ascii="Cambria" w:hAnsi="Cambria" w:cs="Courier New"/>
          <w:sz w:val="20"/>
          <w:szCs w:val="20"/>
        </w:rPr>
        <w:t xml:space="preserve"> with a sense of urgency</w:t>
      </w:r>
      <w:r w:rsidR="00847F1E">
        <w:rPr>
          <w:rFonts w:ascii="Cambria" w:hAnsi="Cambria" w:cs="Courier New"/>
          <w:sz w:val="20"/>
          <w:szCs w:val="20"/>
        </w:rPr>
        <w:t xml:space="preserve"> and </w:t>
      </w:r>
      <w:r w:rsidR="00250741">
        <w:rPr>
          <w:rFonts w:ascii="Cambria" w:hAnsi="Cambria" w:cs="Courier New"/>
          <w:sz w:val="20"/>
          <w:szCs w:val="20"/>
        </w:rPr>
        <w:t>assuring</w:t>
      </w:r>
      <w:r w:rsidR="00847F1E">
        <w:rPr>
          <w:rFonts w:ascii="Cambria" w:hAnsi="Cambria" w:cs="Courier New"/>
          <w:sz w:val="20"/>
          <w:szCs w:val="20"/>
        </w:rPr>
        <w:t xml:space="preserve"> on-target achievement of </w:t>
      </w:r>
      <w:r>
        <w:rPr>
          <w:rFonts w:ascii="Cambria" w:hAnsi="Cambria" w:cs="Courier New"/>
          <w:sz w:val="20"/>
          <w:szCs w:val="20"/>
        </w:rPr>
        <w:t>mission-critical</w:t>
      </w:r>
      <w:bookmarkStart w:id="0" w:name="_GoBack"/>
      <w:bookmarkEnd w:id="0"/>
      <w:r>
        <w:rPr>
          <w:rFonts w:ascii="Cambria" w:hAnsi="Cambria" w:cs="Courier New"/>
          <w:sz w:val="20"/>
          <w:szCs w:val="20"/>
        </w:rPr>
        <w:t xml:space="preserve"> global</w:t>
      </w:r>
      <w:r w:rsidR="00847F1E">
        <w:rPr>
          <w:rFonts w:ascii="Cambria" w:hAnsi="Cambria" w:cs="Courier New"/>
          <w:sz w:val="20"/>
          <w:szCs w:val="20"/>
        </w:rPr>
        <w:t xml:space="preserve"> initiatives. </w:t>
      </w:r>
    </w:p>
    <w:p w:rsidR="00FD53B6" w:rsidRDefault="00FD53B6" w:rsidP="00511016">
      <w:pPr>
        <w:pStyle w:val="PlainText"/>
        <w:rPr>
          <w:rFonts w:ascii="Cambria" w:hAnsi="Cambria" w:cs="Courier New"/>
          <w:sz w:val="20"/>
          <w:szCs w:val="20"/>
        </w:rPr>
      </w:pPr>
    </w:p>
    <w:p w:rsidR="00511016" w:rsidRPr="00B645EA" w:rsidRDefault="00511016" w:rsidP="001552E5">
      <w:pPr>
        <w:pStyle w:val="PlainText"/>
        <w:pBdr>
          <w:bottom w:val="single" w:sz="4" w:space="1" w:color="auto"/>
        </w:pBdr>
        <w:jc w:val="center"/>
        <w:rPr>
          <w:rFonts w:ascii="Cambria" w:hAnsi="Cambria" w:cs="Courier New"/>
          <w:b/>
          <w:sz w:val="20"/>
          <w:szCs w:val="20"/>
        </w:rPr>
      </w:pPr>
      <w:r w:rsidRPr="00B645EA">
        <w:rPr>
          <w:rFonts w:ascii="Cambria" w:hAnsi="Cambria" w:cs="Courier New"/>
          <w:b/>
          <w:sz w:val="22"/>
          <w:szCs w:val="20"/>
        </w:rPr>
        <w:t>EXPERIENCE</w:t>
      </w:r>
    </w:p>
    <w:p w:rsidR="00C211AD" w:rsidRDefault="00396BFB" w:rsidP="00250741">
      <w:pPr>
        <w:pStyle w:val="PlainText"/>
        <w:spacing w:before="120"/>
        <w:rPr>
          <w:rFonts w:ascii="Cambria" w:hAnsi="Cambria" w:cs="Courier New"/>
          <w:i/>
          <w:sz w:val="18"/>
          <w:szCs w:val="20"/>
        </w:rPr>
      </w:pPr>
      <w:r w:rsidRPr="005A17A6">
        <w:rPr>
          <w:rFonts w:ascii="Cambria" w:hAnsi="Cambria" w:cs="Courier New"/>
          <w:b/>
          <w:sz w:val="20"/>
          <w:szCs w:val="20"/>
        </w:rPr>
        <w:t>YUM! RESTAURANTS INTERNATIONAL</w:t>
      </w:r>
      <w:r w:rsidR="00D620F4">
        <w:rPr>
          <w:rFonts w:ascii="Cambria" w:hAnsi="Cambria" w:cs="Courier New"/>
          <w:sz w:val="20"/>
          <w:szCs w:val="20"/>
        </w:rPr>
        <w:t xml:space="preserve"> </w:t>
      </w:r>
      <w:r w:rsidR="00D620F4" w:rsidRPr="005A17A6">
        <w:rPr>
          <w:rFonts w:ascii="Cambria" w:hAnsi="Cambria" w:cs="Courier New"/>
          <w:i/>
          <w:sz w:val="18"/>
          <w:szCs w:val="20"/>
        </w:rPr>
        <w:t xml:space="preserve">– a </w:t>
      </w:r>
      <w:r w:rsidR="002E19DD">
        <w:rPr>
          <w:rFonts w:ascii="Cambria" w:hAnsi="Cambria" w:cs="Courier New"/>
          <w:i/>
          <w:sz w:val="18"/>
          <w:szCs w:val="20"/>
        </w:rPr>
        <w:t xml:space="preserve">$15B </w:t>
      </w:r>
      <w:r w:rsidR="00D620F4" w:rsidRPr="005A17A6">
        <w:rPr>
          <w:rFonts w:ascii="Cambria" w:hAnsi="Cambria" w:cs="Courier New"/>
          <w:i/>
          <w:sz w:val="18"/>
          <w:szCs w:val="20"/>
        </w:rPr>
        <w:t>subsidiary of YUM! Brands</w:t>
      </w:r>
      <w:r w:rsidR="005A17A6" w:rsidRPr="005A17A6">
        <w:rPr>
          <w:rFonts w:ascii="Cambria" w:hAnsi="Cambria" w:cs="Courier New"/>
          <w:i/>
          <w:sz w:val="18"/>
          <w:szCs w:val="20"/>
        </w:rPr>
        <w:t>, a leading global quick service restaurant company</w:t>
      </w:r>
    </w:p>
    <w:p w:rsidR="00250741" w:rsidRPr="005A17A6" w:rsidRDefault="00250741" w:rsidP="002C53A4">
      <w:pPr>
        <w:pStyle w:val="PlainText"/>
        <w:rPr>
          <w:rFonts w:ascii="Cambria" w:hAnsi="Cambria" w:cs="Courier New"/>
          <w:i/>
          <w:sz w:val="18"/>
          <w:szCs w:val="20"/>
        </w:rPr>
      </w:pPr>
      <w:r>
        <w:rPr>
          <w:rFonts w:ascii="Cambria" w:hAnsi="Cambria" w:cs="Courier New"/>
          <w:i/>
          <w:sz w:val="18"/>
          <w:szCs w:val="20"/>
        </w:rPr>
        <w:t>Promoted and tran</w:t>
      </w:r>
      <w:r w:rsidR="00B53F5D">
        <w:rPr>
          <w:rFonts w:ascii="Cambria" w:hAnsi="Cambria" w:cs="Courier New"/>
          <w:i/>
          <w:sz w:val="18"/>
          <w:szCs w:val="20"/>
        </w:rPr>
        <w:t>sferred multiple times during 15</w:t>
      </w:r>
      <w:r>
        <w:rPr>
          <w:rFonts w:ascii="Cambria" w:hAnsi="Cambria" w:cs="Courier New"/>
          <w:i/>
          <w:sz w:val="18"/>
          <w:szCs w:val="20"/>
        </w:rPr>
        <w:t>+ year tenure with company.</w:t>
      </w:r>
    </w:p>
    <w:p w:rsidR="005C5639" w:rsidRPr="00111792" w:rsidRDefault="00111792" w:rsidP="002C53A4">
      <w:pPr>
        <w:pStyle w:val="PlainText"/>
        <w:spacing w:before="60"/>
        <w:rPr>
          <w:rFonts w:ascii="Cambria" w:hAnsi="Cambria" w:cs="Courier New"/>
          <w:sz w:val="20"/>
          <w:szCs w:val="20"/>
        </w:rPr>
      </w:pPr>
      <w:r w:rsidRPr="00111792">
        <w:rPr>
          <w:rFonts w:ascii="Cambria" w:hAnsi="Cambria" w:cs="Courier New"/>
          <w:b/>
          <w:sz w:val="20"/>
          <w:szCs w:val="20"/>
        </w:rPr>
        <w:t xml:space="preserve">Global </w:t>
      </w:r>
      <w:r w:rsidR="005C5639" w:rsidRPr="00111792">
        <w:rPr>
          <w:rFonts w:ascii="Cambria" w:hAnsi="Cambria" w:cs="Courier New"/>
          <w:b/>
          <w:sz w:val="20"/>
          <w:szCs w:val="20"/>
        </w:rPr>
        <w:t>Supply Chain Manager,</w:t>
      </w:r>
      <w:r w:rsidR="00255E37" w:rsidRPr="00111792">
        <w:rPr>
          <w:rFonts w:ascii="Cambria" w:hAnsi="Cambria" w:cs="Courier New"/>
          <w:b/>
          <w:sz w:val="20"/>
          <w:szCs w:val="20"/>
        </w:rPr>
        <w:t xml:space="preserve"> Taco Bell International</w:t>
      </w:r>
      <w:r w:rsidR="004B3158" w:rsidRPr="002C53A4">
        <w:rPr>
          <w:rFonts w:ascii="Cambria" w:hAnsi="Cambria" w:cs="Courier New"/>
          <w:sz w:val="18"/>
          <w:szCs w:val="20"/>
        </w:rPr>
        <w:t>,</w:t>
      </w:r>
      <w:r w:rsidR="005C5639" w:rsidRPr="002C53A4">
        <w:rPr>
          <w:rFonts w:ascii="Cambria" w:hAnsi="Cambria" w:cs="Courier New"/>
          <w:sz w:val="18"/>
          <w:szCs w:val="20"/>
        </w:rPr>
        <w:t xml:space="preserve"> Irvine, CA (2011-Present)</w:t>
      </w:r>
    </w:p>
    <w:p w:rsidR="00111792" w:rsidRDefault="004B3158" w:rsidP="001552E5">
      <w:pPr>
        <w:pStyle w:val="PlainText"/>
        <w:spacing w:before="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Promoted and relocated t</w:t>
      </w:r>
      <w:r w:rsidR="00111792">
        <w:rPr>
          <w:rFonts w:ascii="Cambria" w:hAnsi="Cambria" w:cs="Courier New"/>
          <w:sz w:val="20"/>
          <w:szCs w:val="20"/>
        </w:rPr>
        <w:t>o direct global supply chain for Taco Bell Int</w:t>
      </w:r>
      <w:r w:rsidR="008445A8">
        <w:rPr>
          <w:rFonts w:ascii="Cambria" w:hAnsi="Cambria" w:cs="Courier New"/>
          <w:sz w:val="20"/>
          <w:szCs w:val="20"/>
        </w:rPr>
        <w:t>ernational (non-US operations): o</w:t>
      </w:r>
      <w:r w:rsidR="008445A8" w:rsidRPr="008445A8">
        <w:rPr>
          <w:rFonts w:ascii="Cambria" w:hAnsi="Cambria" w:cs="Courier New"/>
          <w:sz w:val="20"/>
          <w:szCs w:val="20"/>
        </w:rPr>
        <w:t>perating in 30 countries</w:t>
      </w:r>
      <w:r w:rsidR="00B10784">
        <w:rPr>
          <w:rFonts w:ascii="Cambria" w:hAnsi="Cambria" w:cs="Courier New"/>
          <w:sz w:val="20"/>
          <w:szCs w:val="20"/>
        </w:rPr>
        <w:t xml:space="preserve">, 445 restaurants, </w:t>
      </w:r>
      <w:r w:rsidR="008445A8">
        <w:rPr>
          <w:rFonts w:ascii="Cambria" w:hAnsi="Cambria" w:cs="Courier New"/>
          <w:sz w:val="20"/>
          <w:szCs w:val="20"/>
        </w:rPr>
        <w:t>with $316MM sales</w:t>
      </w:r>
      <w:r w:rsidR="00111792" w:rsidRPr="00120EFD">
        <w:rPr>
          <w:rFonts w:ascii="Cambria" w:hAnsi="Cambria" w:cs="Courier New"/>
          <w:sz w:val="20"/>
          <w:szCs w:val="20"/>
        </w:rPr>
        <w:t>.</w:t>
      </w:r>
      <w:r w:rsidR="00111792">
        <w:rPr>
          <w:rFonts w:ascii="Cambria" w:hAnsi="Cambria" w:cs="Courier New"/>
          <w:sz w:val="20"/>
          <w:szCs w:val="20"/>
        </w:rPr>
        <w:t xml:space="preserve"> Report to Director, Supply Chain Management and Finance. </w:t>
      </w:r>
    </w:p>
    <w:p w:rsidR="00111792" w:rsidRDefault="007E476D" w:rsidP="001552E5">
      <w:pPr>
        <w:pStyle w:val="PlainText"/>
        <w:numPr>
          <w:ilvl w:val="0"/>
          <w:numId w:val="5"/>
        </w:numPr>
        <w:spacing w:before="60"/>
        <w:rPr>
          <w:rFonts w:ascii="Cambria" w:hAnsi="Cambria" w:cs="Courier New"/>
          <w:sz w:val="20"/>
          <w:szCs w:val="20"/>
        </w:rPr>
      </w:pPr>
      <w:r w:rsidRPr="00C211AD">
        <w:rPr>
          <w:rFonts w:ascii="Cambria" w:hAnsi="Cambria" w:cs="Courier New"/>
          <w:sz w:val="20"/>
          <w:szCs w:val="20"/>
        </w:rPr>
        <w:t>Execute strategic growth initiatives for expanding the Taco Bell brand in new markets.</w:t>
      </w:r>
      <w:r>
        <w:rPr>
          <w:rFonts w:ascii="Cambria" w:hAnsi="Cambria" w:cs="Courier New"/>
          <w:sz w:val="20"/>
          <w:szCs w:val="20"/>
        </w:rPr>
        <w:t xml:space="preserve"> </w:t>
      </w:r>
      <w:r w:rsidR="004B3158">
        <w:rPr>
          <w:rFonts w:ascii="Cambria" w:hAnsi="Cambria" w:cs="Courier New"/>
          <w:sz w:val="20"/>
          <w:szCs w:val="20"/>
        </w:rPr>
        <w:t>Facilitated successful</w:t>
      </w:r>
      <w:r w:rsidR="008445A8">
        <w:rPr>
          <w:rFonts w:ascii="Cambria" w:hAnsi="Cambria" w:cs="Courier New"/>
          <w:sz w:val="20"/>
          <w:szCs w:val="20"/>
        </w:rPr>
        <w:t xml:space="preserve"> market entry</w:t>
      </w:r>
      <w:r w:rsidR="00111792">
        <w:rPr>
          <w:rFonts w:ascii="Cambria" w:hAnsi="Cambria" w:cs="Courier New"/>
          <w:sz w:val="20"/>
          <w:szCs w:val="20"/>
        </w:rPr>
        <w:t xml:space="preserve"> in numerous countries, launching robust, reliable supply chains that meet quality and brand standards</w:t>
      </w:r>
      <w:r w:rsidR="004B3158">
        <w:rPr>
          <w:rFonts w:ascii="Cambria" w:hAnsi="Cambria" w:cs="Courier New"/>
          <w:sz w:val="20"/>
          <w:szCs w:val="20"/>
        </w:rPr>
        <w:t>, navigating</w:t>
      </w:r>
      <w:r w:rsidR="00111792">
        <w:rPr>
          <w:rFonts w:ascii="Cambria" w:hAnsi="Cambria" w:cs="Courier New"/>
          <w:sz w:val="20"/>
          <w:szCs w:val="20"/>
        </w:rPr>
        <w:t xml:space="preserve"> </w:t>
      </w:r>
      <w:r w:rsidR="004B3158">
        <w:rPr>
          <w:rFonts w:ascii="Cambria" w:hAnsi="Cambria" w:cs="Courier New"/>
          <w:sz w:val="20"/>
          <w:szCs w:val="20"/>
        </w:rPr>
        <w:t xml:space="preserve">diverse economic and import/export </w:t>
      </w:r>
      <w:r w:rsidR="00111792">
        <w:rPr>
          <w:rFonts w:ascii="Cambria" w:hAnsi="Cambria" w:cs="Courier New"/>
          <w:sz w:val="20"/>
          <w:szCs w:val="20"/>
        </w:rPr>
        <w:t xml:space="preserve">regulatory </w:t>
      </w:r>
      <w:r w:rsidR="0055081B">
        <w:rPr>
          <w:rFonts w:ascii="Cambria" w:hAnsi="Cambria" w:cs="Courier New"/>
          <w:sz w:val="20"/>
          <w:szCs w:val="20"/>
        </w:rPr>
        <w:t>issues.</w:t>
      </w:r>
    </w:p>
    <w:p w:rsidR="00A71EFE" w:rsidRDefault="00A71EFE" w:rsidP="00A71EFE">
      <w:pPr>
        <w:pStyle w:val="PlainText"/>
        <w:numPr>
          <w:ilvl w:val="0"/>
          <w:numId w:val="5"/>
        </w:numPr>
        <w:spacing w:before="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 xml:space="preserve">Led regulatory gap analysis and defined core ingredient supply strategy for proposed Japan market </w:t>
      </w:r>
      <w:r w:rsidR="0055081B">
        <w:rPr>
          <w:rFonts w:ascii="Cambria" w:hAnsi="Cambria" w:cs="Courier New"/>
          <w:sz w:val="20"/>
          <w:szCs w:val="20"/>
        </w:rPr>
        <w:t>entry</w:t>
      </w:r>
      <w:r>
        <w:rPr>
          <w:rFonts w:ascii="Cambria" w:hAnsi="Cambria" w:cs="Courier New"/>
          <w:sz w:val="20"/>
          <w:szCs w:val="20"/>
        </w:rPr>
        <w:t>.</w:t>
      </w:r>
    </w:p>
    <w:p w:rsidR="002E19DD" w:rsidRPr="002E19DD" w:rsidRDefault="002E19DD" w:rsidP="002E19DD">
      <w:pPr>
        <w:pStyle w:val="PlainText"/>
        <w:numPr>
          <w:ilvl w:val="0"/>
          <w:numId w:val="5"/>
        </w:numPr>
        <w:spacing w:before="60"/>
        <w:rPr>
          <w:rFonts w:ascii="Cambria" w:hAnsi="Cambria" w:cs="Courier New"/>
          <w:sz w:val="20"/>
          <w:szCs w:val="20"/>
        </w:rPr>
      </w:pPr>
      <w:r w:rsidRPr="002E19DD">
        <w:rPr>
          <w:rFonts w:ascii="Cambria" w:hAnsi="Cambria" w:cs="Courier New"/>
          <w:sz w:val="20"/>
          <w:szCs w:val="20"/>
        </w:rPr>
        <w:t xml:space="preserve">Successfully executed launch of Doritos Locos Tacos in Canada, Overseas Military and </w:t>
      </w:r>
      <w:r>
        <w:rPr>
          <w:rFonts w:ascii="Cambria" w:hAnsi="Cambria" w:cs="Courier New"/>
          <w:sz w:val="20"/>
          <w:szCs w:val="20"/>
        </w:rPr>
        <w:t>Latin American markets</w:t>
      </w:r>
      <w:r w:rsidRPr="002E19DD">
        <w:rPr>
          <w:rFonts w:ascii="Cambria" w:hAnsi="Cambria" w:cs="Courier New"/>
          <w:sz w:val="20"/>
          <w:szCs w:val="20"/>
        </w:rPr>
        <w:t>, overcoming ingredient, shelf life and transportation challenges.</w:t>
      </w:r>
    </w:p>
    <w:p w:rsidR="00A71EFE" w:rsidRDefault="001019B5" w:rsidP="001552E5">
      <w:pPr>
        <w:pStyle w:val="PlainText"/>
        <w:numPr>
          <w:ilvl w:val="0"/>
          <w:numId w:val="5"/>
        </w:numPr>
        <w:spacing w:before="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Plan and f</w:t>
      </w:r>
      <w:r w:rsidR="00A71EFE">
        <w:rPr>
          <w:rFonts w:ascii="Cambria" w:hAnsi="Cambria" w:cs="Courier New"/>
          <w:sz w:val="20"/>
          <w:szCs w:val="20"/>
        </w:rPr>
        <w:t xml:space="preserve">acilitate monthly </w:t>
      </w:r>
      <w:r>
        <w:rPr>
          <w:rFonts w:ascii="Cambria" w:hAnsi="Cambria" w:cs="Courier New"/>
          <w:sz w:val="20"/>
          <w:szCs w:val="20"/>
        </w:rPr>
        <w:t>tele</w:t>
      </w:r>
      <w:r w:rsidR="00A71EFE">
        <w:rPr>
          <w:rFonts w:ascii="Cambria" w:hAnsi="Cambria" w:cs="Courier New"/>
          <w:sz w:val="20"/>
          <w:szCs w:val="20"/>
        </w:rPr>
        <w:t>conference</w:t>
      </w:r>
      <w:r>
        <w:rPr>
          <w:rFonts w:ascii="Cambria" w:hAnsi="Cambria" w:cs="Courier New"/>
          <w:sz w:val="20"/>
          <w:szCs w:val="20"/>
        </w:rPr>
        <w:t>s</w:t>
      </w:r>
      <w:r w:rsidR="00A71EFE">
        <w:rPr>
          <w:rFonts w:ascii="Cambria" w:hAnsi="Cambria" w:cs="Courier New"/>
          <w:sz w:val="20"/>
          <w:szCs w:val="20"/>
        </w:rPr>
        <w:t xml:space="preserve"> with </w:t>
      </w:r>
      <w:r>
        <w:rPr>
          <w:rFonts w:ascii="Cambria" w:hAnsi="Cambria" w:cs="Courier New"/>
          <w:sz w:val="20"/>
          <w:szCs w:val="20"/>
        </w:rPr>
        <w:t>~</w:t>
      </w:r>
      <w:r w:rsidR="00A71EFE">
        <w:rPr>
          <w:rFonts w:ascii="Cambria" w:hAnsi="Cambria" w:cs="Courier New"/>
          <w:sz w:val="20"/>
          <w:szCs w:val="20"/>
        </w:rPr>
        <w:t>30 global Supply Chain, Quality, R&amp;D, and Marketing staff.</w:t>
      </w:r>
    </w:p>
    <w:p w:rsidR="00C211AD" w:rsidRPr="004B3158" w:rsidRDefault="00C211AD" w:rsidP="001552E5">
      <w:pPr>
        <w:pStyle w:val="PlainText"/>
        <w:spacing w:before="60"/>
        <w:rPr>
          <w:rFonts w:ascii="Cambria" w:hAnsi="Cambria" w:cs="Courier New"/>
          <w:sz w:val="20"/>
          <w:szCs w:val="20"/>
        </w:rPr>
      </w:pPr>
      <w:r w:rsidRPr="00D620F4">
        <w:rPr>
          <w:rFonts w:ascii="Cambria" w:hAnsi="Cambria" w:cs="Courier New"/>
          <w:b/>
          <w:sz w:val="20"/>
          <w:szCs w:val="20"/>
        </w:rPr>
        <w:t>Supply Chain Manager</w:t>
      </w:r>
      <w:r w:rsidR="00255E37">
        <w:rPr>
          <w:rFonts w:ascii="Cambria" w:hAnsi="Cambria" w:cs="Courier New"/>
          <w:b/>
          <w:sz w:val="20"/>
          <w:szCs w:val="20"/>
        </w:rPr>
        <w:t>,</w:t>
      </w:r>
      <w:r w:rsidR="004B3158">
        <w:rPr>
          <w:rFonts w:ascii="Cambria" w:hAnsi="Cambria" w:cs="Courier New"/>
          <w:b/>
          <w:sz w:val="20"/>
          <w:szCs w:val="20"/>
        </w:rPr>
        <w:t xml:space="preserve"> Taco Bell Int’l, </w:t>
      </w:r>
      <w:r w:rsidR="00255E37" w:rsidRPr="004B3158">
        <w:rPr>
          <w:rFonts w:ascii="Cambria" w:hAnsi="Cambria" w:cs="Courier New"/>
          <w:sz w:val="20"/>
          <w:szCs w:val="20"/>
        </w:rPr>
        <w:t>Latin America &amp; Caribbean</w:t>
      </w:r>
      <w:r w:rsidR="00D620F4" w:rsidRPr="002C53A4">
        <w:rPr>
          <w:rFonts w:ascii="Cambria" w:hAnsi="Cambria" w:cs="Courier New"/>
          <w:sz w:val="18"/>
          <w:szCs w:val="20"/>
        </w:rPr>
        <w:t>, Fort Lauderdale, FL</w:t>
      </w:r>
      <w:r w:rsidR="00396BFB" w:rsidRPr="002C53A4">
        <w:rPr>
          <w:rFonts w:ascii="Cambria" w:hAnsi="Cambria" w:cs="Courier New"/>
          <w:sz w:val="18"/>
          <w:szCs w:val="20"/>
        </w:rPr>
        <w:t xml:space="preserve"> (</w:t>
      </w:r>
      <w:r w:rsidR="00D620F4" w:rsidRPr="002C53A4">
        <w:rPr>
          <w:rFonts w:ascii="Cambria" w:hAnsi="Cambria" w:cs="Courier New"/>
          <w:sz w:val="18"/>
          <w:szCs w:val="20"/>
        </w:rPr>
        <w:t>2</w:t>
      </w:r>
      <w:r w:rsidR="005C5639" w:rsidRPr="002C53A4">
        <w:rPr>
          <w:rFonts w:ascii="Cambria" w:hAnsi="Cambria" w:cs="Courier New"/>
          <w:sz w:val="18"/>
          <w:szCs w:val="20"/>
        </w:rPr>
        <w:t>004-2011</w:t>
      </w:r>
      <w:r w:rsidR="00D620F4" w:rsidRPr="002C53A4">
        <w:rPr>
          <w:rFonts w:ascii="Cambria" w:hAnsi="Cambria" w:cs="Courier New"/>
          <w:sz w:val="18"/>
          <w:szCs w:val="20"/>
        </w:rPr>
        <w:t>)</w:t>
      </w:r>
    </w:p>
    <w:p w:rsidR="00BA1410" w:rsidRDefault="00BA1410" w:rsidP="001552E5">
      <w:pPr>
        <w:pStyle w:val="PlainText"/>
        <w:spacing w:before="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 xml:space="preserve">Relocated to expanded role, optimizing continuity, quality, and profitability of </w:t>
      </w:r>
      <w:r w:rsidR="00511016" w:rsidRPr="00C211AD">
        <w:rPr>
          <w:rFonts w:ascii="Cambria" w:hAnsi="Cambria" w:cs="Courier New"/>
          <w:sz w:val="20"/>
          <w:szCs w:val="20"/>
        </w:rPr>
        <w:t xml:space="preserve">supply </w:t>
      </w:r>
      <w:r>
        <w:rPr>
          <w:rFonts w:ascii="Cambria" w:hAnsi="Cambria" w:cs="Courier New"/>
          <w:sz w:val="20"/>
          <w:szCs w:val="20"/>
        </w:rPr>
        <w:t xml:space="preserve">chain for </w:t>
      </w:r>
      <w:r w:rsidR="00511016" w:rsidRPr="00C211AD">
        <w:rPr>
          <w:rFonts w:ascii="Cambria" w:hAnsi="Cambria" w:cs="Courier New"/>
          <w:sz w:val="20"/>
          <w:szCs w:val="20"/>
        </w:rPr>
        <w:t xml:space="preserve">18 franchise partners in 20 countries, </w:t>
      </w:r>
      <w:r>
        <w:rPr>
          <w:rFonts w:ascii="Cambria" w:hAnsi="Cambria" w:cs="Courier New"/>
          <w:sz w:val="20"/>
          <w:szCs w:val="20"/>
        </w:rPr>
        <w:t xml:space="preserve">250 restaurants, representing </w:t>
      </w:r>
      <w:r w:rsidR="00511016" w:rsidRPr="00C211AD">
        <w:rPr>
          <w:rFonts w:ascii="Cambria" w:hAnsi="Cambria" w:cs="Courier New"/>
          <w:sz w:val="20"/>
          <w:szCs w:val="20"/>
        </w:rPr>
        <w:t>$250</w:t>
      </w:r>
      <w:r w:rsidR="00A32D35">
        <w:rPr>
          <w:rFonts w:ascii="Cambria" w:hAnsi="Cambria" w:cs="Courier New"/>
          <w:sz w:val="20"/>
          <w:szCs w:val="20"/>
        </w:rPr>
        <w:t>M</w:t>
      </w:r>
      <w:r w:rsidR="00511016" w:rsidRPr="00C211AD">
        <w:rPr>
          <w:rFonts w:ascii="Cambria" w:hAnsi="Cambria" w:cs="Courier New"/>
          <w:sz w:val="20"/>
          <w:szCs w:val="20"/>
        </w:rPr>
        <w:t xml:space="preserve">M sales. </w:t>
      </w:r>
    </w:p>
    <w:p w:rsidR="002C53A4" w:rsidRPr="002C53A4" w:rsidRDefault="002C53A4" w:rsidP="00046E3F">
      <w:pPr>
        <w:pStyle w:val="PlainText"/>
        <w:numPr>
          <w:ilvl w:val="0"/>
          <w:numId w:val="3"/>
        </w:numPr>
        <w:spacing w:before="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Managed program</w:t>
      </w:r>
      <w:r w:rsidR="000615B6">
        <w:rPr>
          <w:rFonts w:ascii="Cambria" w:hAnsi="Cambria" w:cs="Courier New"/>
          <w:sz w:val="20"/>
          <w:szCs w:val="20"/>
        </w:rPr>
        <w:t>s</w:t>
      </w:r>
      <w:r>
        <w:rPr>
          <w:rFonts w:ascii="Cambria" w:hAnsi="Cambria" w:cs="Courier New"/>
          <w:sz w:val="20"/>
          <w:szCs w:val="20"/>
        </w:rPr>
        <w:t xml:space="preserve"> to a</w:t>
      </w:r>
      <w:r w:rsidR="00D52415" w:rsidRPr="002C53A4">
        <w:rPr>
          <w:rFonts w:ascii="Cambria" w:hAnsi="Cambria" w:cs="Courier New"/>
          <w:sz w:val="20"/>
          <w:szCs w:val="20"/>
        </w:rPr>
        <w:t>ssur</w:t>
      </w:r>
      <w:r>
        <w:rPr>
          <w:rFonts w:ascii="Cambria" w:hAnsi="Cambria" w:cs="Courier New"/>
          <w:sz w:val="20"/>
          <w:szCs w:val="20"/>
        </w:rPr>
        <w:t>e</w:t>
      </w:r>
      <w:r w:rsidR="00D52415" w:rsidRPr="002C53A4">
        <w:rPr>
          <w:rFonts w:ascii="Cambria" w:hAnsi="Cambria" w:cs="Courier New"/>
          <w:sz w:val="20"/>
          <w:szCs w:val="20"/>
        </w:rPr>
        <w:t xml:space="preserve"> continuous, quality supply of </w:t>
      </w:r>
      <w:r w:rsidR="007E476D" w:rsidRPr="002C53A4">
        <w:rPr>
          <w:rFonts w:ascii="Cambria" w:hAnsi="Cambria" w:cs="Courier New"/>
          <w:sz w:val="20"/>
          <w:szCs w:val="20"/>
        </w:rPr>
        <w:t>food, packaging, and equipment needed to support all marketing initiatives with 10+ new product launches per year.</w:t>
      </w:r>
      <w:r w:rsidRPr="002C53A4">
        <w:rPr>
          <w:rFonts w:ascii="Cambria" w:hAnsi="Cambria" w:cs="Courier New"/>
          <w:sz w:val="20"/>
          <w:szCs w:val="20"/>
        </w:rPr>
        <w:t xml:space="preserve">  </w:t>
      </w:r>
      <w:r w:rsidR="00D5723C" w:rsidRPr="002C53A4">
        <w:rPr>
          <w:rFonts w:ascii="Cambria" w:hAnsi="Cambria" w:cs="Courier New"/>
          <w:sz w:val="20"/>
          <w:szCs w:val="20"/>
        </w:rPr>
        <w:t>Identif</w:t>
      </w:r>
      <w:r w:rsidR="007E476D" w:rsidRPr="002C53A4">
        <w:rPr>
          <w:rFonts w:ascii="Cambria" w:hAnsi="Cambria" w:cs="Courier New"/>
          <w:sz w:val="20"/>
          <w:szCs w:val="20"/>
        </w:rPr>
        <w:t>ied</w:t>
      </w:r>
      <w:r w:rsidR="00D5723C" w:rsidRPr="002C53A4">
        <w:rPr>
          <w:rFonts w:ascii="Cambria" w:hAnsi="Cambria" w:cs="Courier New"/>
          <w:sz w:val="20"/>
          <w:szCs w:val="20"/>
        </w:rPr>
        <w:t xml:space="preserve"> and mitigate</w:t>
      </w:r>
      <w:r w:rsidR="007E476D" w:rsidRPr="002C53A4">
        <w:rPr>
          <w:rFonts w:ascii="Cambria" w:hAnsi="Cambria" w:cs="Courier New"/>
          <w:sz w:val="20"/>
          <w:szCs w:val="20"/>
        </w:rPr>
        <w:t>d</w:t>
      </w:r>
      <w:r w:rsidR="00D5723C" w:rsidRPr="002C53A4">
        <w:rPr>
          <w:rFonts w:ascii="Cambria" w:hAnsi="Cambria" w:cs="Courier New"/>
          <w:sz w:val="20"/>
          <w:szCs w:val="20"/>
        </w:rPr>
        <w:t xml:space="preserve"> </w:t>
      </w:r>
      <w:r w:rsidR="007E476D" w:rsidRPr="002C53A4">
        <w:rPr>
          <w:rFonts w:ascii="Cambria" w:hAnsi="Cambria" w:cs="Courier New"/>
          <w:sz w:val="20"/>
          <w:szCs w:val="20"/>
        </w:rPr>
        <w:t>export risks</w:t>
      </w:r>
      <w:r w:rsidRPr="002C53A4">
        <w:rPr>
          <w:rFonts w:ascii="Cambria" w:hAnsi="Cambria" w:cs="Courier New"/>
          <w:sz w:val="20"/>
          <w:szCs w:val="20"/>
        </w:rPr>
        <w:t>.</w:t>
      </w:r>
    </w:p>
    <w:p w:rsidR="00D52415" w:rsidRPr="002C53A4" w:rsidRDefault="00D52415" w:rsidP="004D0570">
      <w:pPr>
        <w:pStyle w:val="PlainText"/>
        <w:numPr>
          <w:ilvl w:val="0"/>
          <w:numId w:val="3"/>
        </w:numPr>
        <w:spacing w:before="60"/>
        <w:rPr>
          <w:rFonts w:ascii="Cambria" w:hAnsi="Cambria" w:cs="Courier New"/>
          <w:sz w:val="20"/>
          <w:szCs w:val="20"/>
        </w:rPr>
      </w:pPr>
      <w:r w:rsidRPr="002C53A4">
        <w:rPr>
          <w:rFonts w:ascii="Cambria" w:hAnsi="Cambria" w:cs="Courier New"/>
          <w:sz w:val="20"/>
          <w:szCs w:val="20"/>
        </w:rPr>
        <w:t xml:space="preserve">Acted as primary contact for supply chain crisis management, 2004 to 2009. Ensured swift resolution of </w:t>
      </w:r>
      <w:r w:rsidR="000159B9" w:rsidRPr="002C53A4">
        <w:rPr>
          <w:rFonts w:ascii="Cambria" w:hAnsi="Cambria" w:cs="Courier New"/>
          <w:sz w:val="20"/>
          <w:szCs w:val="20"/>
        </w:rPr>
        <w:t xml:space="preserve">production shutdowns and product </w:t>
      </w:r>
      <w:r w:rsidRPr="002C53A4">
        <w:rPr>
          <w:rFonts w:ascii="Cambria" w:hAnsi="Cambria" w:cs="Courier New"/>
          <w:sz w:val="20"/>
          <w:szCs w:val="20"/>
        </w:rPr>
        <w:t>recalls across international markets.</w:t>
      </w:r>
    </w:p>
    <w:p w:rsidR="00511016" w:rsidRPr="00C211AD" w:rsidRDefault="00511016" w:rsidP="001552E5">
      <w:pPr>
        <w:pStyle w:val="PlainText"/>
        <w:numPr>
          <w:ilvl w:val="0"/>
          <w:numId w:val="3"/>
        </w:numPr>
        <w:spacing w:before="60"/>
        <w:rPr>
          <w:rFonts w:ascii="Cambria" w:hAnsi="Cambria" w:cs="Courier New"/>
          <w:sz w:val="20"/>
          <w:szCs w:val="20"/>
        </w:rPr>
      </w:pPr>
      <w:r w:rsidRPr="00C211AD">
        <w:rPr>
          <w:rFonts w:ascii="Cambria" w:hAnsi="Cambria" w:cs="Courier New"/>
          <w:sz w:val="20"/>
          <w:szCs w:val="20"/>
        </w:rPr>
        <w:t xml:space="preserve">Provided supply chain, product registration and importation support that enabled the successful launch of TB Panama, delivering average monthly sales </w:t>
      </w:r>
      <w:r w:rsidR="007E476D">
        <w:rPr>
          <w:rFonts w:ascii="Cambria" w:hAnsi="Cambria" w:cs="Courier New"/>
          <w:sz w:val="20"/>
          <w:szCs w:val="20"/>
        </w:rPr>
        <w:t xml:space="preserve">of </w:t>
      </w:r>
      <w:r w:rsidR="00A32D35">
        <w:rPr>
          <w:rFonts w:ascii="Cambria" w:hAnsi="Cambria" w:cs="Courier New"/>
          <w:sz w:val="20"/>
          <w:szCs w:val="20"/>
        </w:rPr>
        <w:t>$96M</w:t>
      </w:r>
      <w:r w:rsidR="007E476D">
        <w:rPr>
          <w:rFonts w:ascii="Cambria" w:hAnsi="Cambria" w:cs="Courier New"/>
          <w:sz w:val="20"/>
          <w:szCs w:val="20"/>
        </w:rPr>
        <w:t>.</w:t>
      </w:r>
    </w:p>
    <w:p w:rsidR="00511016" w:rsidRPr="00C211AD" w:rsidRDefault="007E476D" w:rsidP="001552E5">
      <w:pPr>
        <w:pStyle w:val="PlainText"/>
        <w:numPr>
          <w:ilvl w:val="0"/>
          <w:numId w:val="3"/>
        </w:numPr>
        <w:spacing w:before="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Delivered f</w:t>
      </w:r>
      <w:r w:rsidR="00511016" w:rsidRPr="00C211AD">
        <w:rPr>
          <w:rFonts w:ascii="Cambria" w:hAnsi="Cambria" w:cs="Courier New"/>
          <w:sz w:val="20"/>
          <w:szCs w:val="20"/>
        </w:rPr>
        <w:t xml:space="preserve">ood and packaging ingredients for </w:t>
      </w:r>
      <w:r w:rsidR="000615B6">
        <w:rPr>
          <w:rFonts w:ascii="Cambria" w:hAnsi="Cambria" w:cs="Courier New"/>
          <w:sz w:val="20"/>
          <w:szCs w:val="20"/>
        </w:rPr>
        <w:t>successful</w:t>
      </w:r>
      <w:r>
        <w:rPr>
          <w:rFonts w:ascii="Cambria" w:hAnsi="Cambria" w:cs="Courier New"/>
          <w:sz w:val="20"/>
          <w:szCs w:val="20"/>
        </w:rPr>
        <w:t xml:space="preserve"> </w:t>
      </w:r>
      <w:r w:rsidR="00D5723C" w:rsidRPr="00C211AD">
        <w:rPr>
          <w:rFonts w:ascii="Cambria" w:hAnsi="Cambria" w:cs="Courier New"/>
          <w:sz w:val="20"/>
          <w:szCs w:val="20"/>
        </w:rPr>
        <w:t xml:space="preserve">market </w:t>
      </w:r>
      <w:r w:rsidR="000615B6">
        <w:rPr>
          <w:rFonts w:ascii="Cambria" w:hAnsi="Cambria" w:cs="Courier New"/>
          <w:sz w:val="20"/>
          <w:szCs w:val="20"/>
        </w:rPr>
        <w:t>testing</w:t>
      </w:r>
      <w:r w:rsidR="00D5723C" w:rsidRPr="00C211AD">
        <w:rPr>
          <w:rFonts w:ascii="Cambria" w:hAnsi="Cambria" w:cs="Courier New"/>
          <w:sz w:val="20"/>
          <w:szCs w:val="20"/>
        </w:rPr>
        <w:t xml:space="preserve"> </w:t>
      </w:r>
      <w:r w:rsidR="00511016" w:rsidRPr="00C211AD">
        <w:rPr>
          <w:rFonts w:ascii="Cambria" w:hAnsi="Cambria" w:cs="Courier New"/>
          <w:sz w:val="20"/>
          <w:szCs w:val="20"/>
        </w:rPr>
        <w:t>in Peru, Colombia, El Salvador and Brazil</w:t>
      </w:r>
      <w:r>
        <w:rPr>
          <w:rFonts w:ascii="Cambria" w:hAnsi="Cambria" w:cs="Courier New"/>
          <w:sz w:val="20"/>
          <w:szCs w:val="20"/>
        </w:rPr>
        <w:t>.</w:t>
      </w:r>
    </w:p>
    <w:p w:rsidR="00511016" w:rsidRPr="00C211AD" w:rsidRDefault="00511016" w:rsidP="001552E5">
      <w:pPr>
        <w:pStyle w:val="PlainText"/>
        <w:spacing w:before="60"/>
        <w:rPr>
          <w:rFonts w:ascii="Cambria" w:hAnsi="Cambria" w:cs="Courier New"/>
          <w:sz w:val="20"/>
          <w:szCs w:val="20"/>
        </w:rPr>
      </w:pPr>
      <w:r w:rsidRPr="00B645EA">
        <w:rPr>
          <w:rFonts w:ascii="Cambria" w:hAnsi="Cambria" w:cs="Courier New"/>
          <w:b/>
          <w:sz w:val="20"/>
          <w:szCs w:val="20"/>
        </w:rPr>
        <w:t>Export Program Manager</w:t>
      </w:r>
      <w:r w:rsidR="00D620F4" w:rsidRPr="002C53A4">
        <w:rPr>
          <w:rFonts w:ascii="Cambria" w:hAnsi="Cambria" w:cs="Courier New"/>
          <w:sz w:val="18"/>
          <w:szCs w:val="20"/>
        </w:rPr>
        <w:t>, Dallas, TX (</w:t>
      </w:r>
      <w:r w:rsidRPr="002C53A4">
        <w:rPr>
          <w:rFonts w:ascii="Cambria" w:hAnsi="Cambria" w:cs="Courier New"/>
          <w:sz w:val="18"/>
          <w:szCs w:val="20"/>
        </w:rPr>
        <w:t>2001– 2004</w:t>
      </w:r>
      <w:r w:rsidR="00D620F4" w:rsidRPr="002C53A4">
        <w:rPr>
          <w:rFonts w:ascii="Cambria" w:hAnsi="Cambria" w:cs="Courier New"/>
          <w:sz w:val="18"/>
          <w:szCs w:val="20"/>
        </w:rPr>
        <w:t>)</w:t>
      </w:r>
    </w:p>
    <w:p w:rsidR="00741DD1" w:rsidRPr="00741DD1" w:rsidRDefault="00741DD1" w:rsidP="001552E5">
      <w:pPr>
        <w:pStyle w:val="PlainText"/>
        <w:spacing w:before="60"/>
        <w:rPr>
          <w:rFonts w:ascii="Cambria" w:hAnsi="Cambria" w:cs="Courier New"/>
          <w:sz w:val="20"/>
          <w:szCs w:val="20"/>
        </w:rPr>
      </w:pPr>
      <w:r w:rsidRPr="00741DD1">
        <w:rPr>
          <w:rFonts w:ascii="Cambria" w:hAnsi="Cambria" w:cs="Courier New"/>
          <w:sz w:val="20"/>
          <w:szCs w:val="20"/>
        </w:rPr>
        <w:t>Proposed, developed, and earned promotion into newly created role</w:t>
      </w:r>
      <w:r>
        <w:rPr>
          <w:rFonts w:ascii="Cambria" w:hAnsi="Cambria" w:cs="Courier New"/>
          <w:sz w:val="20"/>
          <w:szCs w:val="20"/>
        </w:rPr>
        <w:t xml:space="preserve">, directing a </w:t>
      </w:r>
      <w:r w:rsidR="00A32D35" w:rsidRPr="00A32D35">
        <w:rPr>
          <w:rFonts w:ascii="Cambria" w:hAnsi="Cambria" w:cs="Courier New"/>
          <w:sz w:val="20"/>
          <w:szCs w:val="20"/>
        </w:rPr>
        <w:t>$4</w:t>
      </w:r>
      <w:r w:rsidRPr="00A32D35">
        <w:rPr>
          <w:rFonts w:ascii="Cambria" w:hAnsi="Cambria" w:cs="Courier New"/>
          <w:sz w:val="20"/>
          <w:szCs w:val="20"/>
        </w:rPr>
        <w:t>0MM</w:t>
      </w:r>
      <w:r w:rsidRPr="00741DD1">
        <w:rPr>
          <w:rFonts w:ascii="Cambria" w:hAnsi="Cambria" w:cs="Courier New"/>
          <w:sz w:val="20"/>
          <w:szCs w:val="20"/>
        </w:rPr>
        <w:t xml:space="preserve"> </w:t>
      </w:r>
      <w:r>
        <w:rPr>
          <w:rFonts w:ascii="Cambria" w:hAnsi="Cambria" w:cs="Courier New"/>
          <w:sz w:val="20"/>
          <w:szCs w:val="20"/>
        </w:rPr>
        <w:t>export program to</w:t>
      </w:r>
      <w:r w:rsidRPr="00741DD1">
        <w:rPr>
          <w:rFonts w:ascii="Cambria" w:hAnsi="Cambria" w:cs="Courier New"/>
          <w:sz w:val="20"/>
          <w:szCs w:val="20"/>
        </w:rPr>
        <w:t xml:space="preserve"> assure </w:t>
      </w:r>
      <w:r>
        <w:rPr>
          <w:rFonts w:ascii="Cambria" w:hAnsi="Cambria" w:cs="Courier New"/>
          <w:sz w:val="20"/>
          <w:szCs w:val="20"/>
        </w:rPr>
        <w:t xml:space="preserve">quality and </w:t>
      </w:r>
      <w:r w:rsidRPr="00741DD1">
        <w:rPr>
          <w:rFonts w:ascii="Cambria" w:hAnsi="Cambria" w:cs="Courier New"/>
          <w:sz w:val="20"/>
          <w:szCs w:val="20"/>
        </w:rPr>
        <w:t xml:space="preserve">continuity of supply </w:t>
      </w:r>
      <w:r w:rsidR="005A17A6">
        <w:rPr>
          <w:rFonts w:ascii="Cambria" w:hAnsi="Cambria" w:cs="Courier New"/>
          <w:sz w:val="20"/>
          <w:szCs w:val="20"/>
        </w:rPr>
        <w:t>from</w:t>
      </w:r>
      <w:r w:rsidR="00511016" w:rsidRPr="00741DD1">
        <w:rPr>
          <w:rFonts w:ascii="Cambria" w:hAnsi="Cambria" w:cs="Courier New"/>
          <w:sz w:val="20"/>
          <w:szCs w:val="20"/>
        </w:rPr>
        <w:t xml:space="preserve"> U</w:t>
      </w:r>
      <w:r w:rsidRPr="00741DD1">
        <w:rPr>
          <w:rFonts w:ascii="Cambria" w:hAnsi="Cambria" w:cs="Courier New"/>
          <w:sz w:val="20"/>
          <w:szCs w:val="20"/>
        </w:rPr>
        <w:t>.</w:t>
      </w:r>
      <w:r w:rsidR="00511016" w:rsidRPr="00741DD1">
        <w:rPr>
          <w:rFonts w:ascii="Cambria" w:hAnsi="Cambria" w:cs="Courier New"/>
          <w:sz w:val="20"/>
          <w:szCs w:val="20"/>
        </w:rPr>
        <w:t>S</w:t>
      </w:r>
      <w:r w:rsidRPr="00741DD1">
        <w:rPr>
          <w:rFonts w:ascii="Cambria" w:hAnsi="Cambria" w:cs="Courier New"/>
          <w:sz w:val="20"/>
          <w:szCs w:val="20"/>
        </w:rPr>
        <w:t>.</w:t>
      </w:r>
      <w:r w:rsidR="00511016" w:rsidRPr="00741DD1">
        <w:rPr>
          <w:rFonts w:ascii="Cambria" w:hAnsi="Cambria" w:cs="Courier New"/>
          <w:sz w:val="20"/>
          <w:szCs w:val="20"/>
        </w:rPr>
        <w:t xml:space="preserve"> purchasing coo</w:t>
      </w:r>
      <w:r w:rsidR="005A17A6">
        <w:rPr>
          <w:rFonts w:ascii="Cambria" w:hAnsi="Cambria" w:cs="Courier New"/>
          <w:sz w:val="20"/>
          <w:szCs w:val="20"/>
        </w:rPr>
        <w:t xml:space="preserve">p and suppliers to </w:t>
      </w:r>
      <w:r w:rsidR="00511016" w:rsidRPr="00741DD1">
        <w:rPr>
          <w:rFonts w:ascii="Cambria" w:hAnsi="Cambria" w:cs="Courier New"/>
          <w:sz w:val="20"/>
          <w:szCs w:val="20"/>
        </w:rPr>
        <w:t>international markets.</w:t>
      </w:r>
      <w:r w:rsidR="005A17A6">
        <w:rPr>
          <w:rFonts w:ascii="Cambria" w:hAnsi="Cambria" w:cs="Courier New"/>
          <w:sz w:val="20"/>
          <w:szCs w:val="20"/>
        </w:rPr>
        <w:t xml:space="preserve"> </w:t>
      </w:r>
      <w:r w:rsidRPr="00741DD1">
        <w:rPr>
          <w:rFonts w:ascii="Cambria" w:hAnsi="Cambria" w:cs="Courier New"/>
          <w:sz w:val="20"/>
          <w:szCs w:val="20"/>
        </w:rPr>
        <w:t>Reported to Director Distribution &amp; Logistics.</w:t>
      </w:r>
    </w:p>
    <w:p w:rsidR="00511016" w:rsidRPr="00741DD1" w:rsidRDefault="00511016" w:rsidP="001552E5">
      <w:pPr>
        <w:pStyle w:val="PlainText"/>
        <w:numPr>
          <w:ilvl w:val="0"/>
          <w:numId w:val="4"/>
        </w:numPr>
        <w:spacing w:before="60"/>
        <w:rPr>
          <w:rFonts w:ascii="Cambria" w:hAnsi="Cambria" w:cs="Courier New"/>
          <w:sz w:val="20"/>
          <w:szCs w:val="20"/>
        </w:rPr>
      </w:pPr>
      <w:r w:rsidRPr="00741DD1">
        <w:rPr>
          <w:rFonts w:ascii="Cambria" w:hAnsi="Cambria" w:cs="Courier New"/>
          <w:sz w:val="20"/>
          <w:szCs w:val="20"/>
        </w:rPr>
        <w:t>Coordinate</w:t>
      </w:r>
      <w:r w:rsidR="008332AE" w:rsidRPr="00741DD1">
        <w:rPr>
          <w:rFonts w:ascii="Cambria" w:hAnsi="Cambria" w:cs="Courier New"/>
          <w:sz w:val="20"/>
          <w:szCs w:val="20"/>
        </w:rPr>
        <w:t>d</w:t>
      </w:r>
      <w:r w:rsidRPr="00741DD1">
        <w:rPr>
          <w:rFonts w:ascii="Cambria" w:hAnsi="Cambria" w:cs="Courier New"/>
          <w:sz w:val="20"/>
          <w:szCs w:val="20"/>
        </w:rPr>
        <w:t xml:space="preserve"> </w:t>
      </w:r>
      <w:r w:rsidR="00741DD1" w:rsidRPr="00741DD1">
        <w:rPr>
          <w:rFonts w:ascii="Cambria" w:hAnsi="Cambria" w:cs="Courier New"/>
          <w:sz w:val="20"/>
          <w:szCs w:val="20"/>
        </w:rPr>
        <w:t xml:space="preserve">up to 45 new </w:t>
      </w:r>
      <w:r w:rsidRPr="00741DD1">
        <w:rPr>
          <w:rFonts w:ascii="Cambria" w:hAnsi="Cambria" w:cs="Courier New"/>
          <w:sz w:val="20"/>
          <w:szCs w:val="20"/>
        </w:rPr>
        <w:t>pro</w:t>
      </w:r>
      <w:r w:rsidR="00741DD1">
        <w:rPr>
          <w:rFonts w:ascii="Cambria" w:hAnsi="Cambria" w:cs="Courier New"/>
          <w:sz w:val="20"/>
          <w:szCs w:val="20"/>
        </w:rPr>
        <w:t>duct</w:t>
      </w:r>
      <w:r w:rsidRPr="00741DD1">
        <w:rPr>
          <w:rFonts w:ascii="Cambria" w:hAnsi="Cambria" w:cs="Courier New"/>
          <w:sz w:val="20"/>
          <w:szCs w:val="20"/>
        </w:rPr>
        <w:t xml:space="preserve"> launches for KFC, Taco Bell </w:t>
      </w:r>
      <w:r w:rsidR="003F7CBB" w:rsidRPr="00741DD1">
        <w:rPr>
          <w:rFonts w:ascii="Cambria" w:hAnsi="Cambria" w:cs="Courier New"/>
          <w:sz w:val="20"/>
          <w:szCs w:val="20"/>
        </w:rPr>
        <w:t>and Pizza Hut</w:t>
      </w:r>
      <w:r w:rsidR="00741DD1">
        <w:rPr>
          <w:rFonts w:ascii="Cambria" w:hAnsi="Cambria" w:cs="Courier New"/>
          <w:sz w:val="20"/>
          <w:szCs w:val="20"/>
        </w:rPr>
        <w:t xml:space="preserve"> brands across</w:t>
      </w:r>
      <w:r w:rsidRPr="00741DD1">
        <w:rPr>
          <w:rFonts w:ascii="Cambria" w:hAnsi="Cambria" w:cs="Courier New"/>
          <w:sz w:val="20"/>
          <w:szCs w:val="20"/>
        </w:rPr>
        <w:t xml:space="preserve"> international markets. </w:t>
      </w:r>
      <w:r w:rsidR="008332AE" w:rsidRPr="00741DD1">
        <w:rPr>
          <w:rFonts w:ascii="Cambria" w:hAnsi="Cambria" w:cs="Courier New"/>
          <w:sz w:val="20"/>
          <w:szCs w:val="20"/>
        </w:rPr>
        <w:t>Worked with</w:t>
      </w:r>
      <w:r w:rsidRPr="00741DD1">
        <w:rPr>
          <w:rFonts w:ascii="Cambria" w:hAnsi="Cambria" w:cs="Courier New"/>
          <w:sz w:val="20"/>
          <w:szCs w:val="20"/>
        </w:rPr>
        <w:t xml:space="preserve"> export distributors to identify cost savings opportunities.</w:t>
      </w:r>
    </w:p>
    <w:p w:rsidR="005A17A6" w:rsidRDefault="00511016" w:rsidP="001552E5">
      <w:pPr>
        <w:pStyle w:val="PlainText"/>
        <w:numPr>
          <w:ilvl w:val="0"/>
          <w:numId w:val="4"/>
        </w:numPr>
        <w:spacing w:before="60"/>
        <w:rPr>
          <w:rFonts w:ascii="Cambria" w:hAnsi="Cambria" w:cs="Courier New"/>
          <w:sz w:val="20"/>
          <w:szCs w:val="20"/>
        </w:rPr>
      </w:pPr>
      <w:r w:rsidRPr="00C211AD">
        <w:rPr>
          <w:rFonts w:ascii="Cambria" w:hAnsi="Cambria" w:cs="Courier New"/>
          <w:sz w:val="20"/>
          <w:szCs w:val="20"/>
        </w:rPr>
        <w:t>Developed decision</w:t>
      </w:r>
      <w:r w:rsidR="005A17A6">
        <w:rPr>
          <w:rFonts w:ascii="Cambria" w:hAnsi="Cambria" w:cs="Courier New"/>
          <w:sz w:val="20"/>
          <w:szCs w:val="20"/>
        </w:rPr>
        <w:t>-making and communication processes to assure seamless execution of all export initiatives.</w:t>
      </w:r>
    </w:p>
    <w:p w:rsidR="005A17A6" w:rsidRDefault="005A17A6" w:rsidP="001552E5">
      <w:pPr>
        <w:pStyle w:val="PlainText"/>
        <w:numPr>
          <w:ilvl w:val="0"/>
          <w:numId w:val="4"/>
        </w:numPr>
        <w:spacing w:before="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Credited with significantly improving continuity of supply, profitability, and revenues.</w:t>
      </w:r>
    </w:p>
    <w:p w:rsidR="00511016" w:rsidRPr="00C211AD" w:rsidRDefault="00D620F4" w:rsidP="001552E5">
      <w:pPr>
        <w:pStyle w:val="PlainText"/>
        <w:spacing w:before="60"/>
        <w:rPr>
          <w:rFonts w:ascii="Cambria" w:hAnsi="Cambria" w:cs="Courier New"/>
          <w:sz w:val="20"/>
          <w:szCs w:val="20"/>
        </w:rPr>
      </w:pPr>
      <w:r w:rsidRPr="00B645EA">
        <w:rPr>
          <w:rFonts w:ascii="Cambria" w:hAnsi="Cambria" w:cs="Courier New"/>
          <w:b/>
          <w:sz w:val="20"/>
          <w:szCs w:val="20"/>
        </w:rPr>
        <w:t>Project Manager, Import Programs</w:t>
      </w:r>
      <w:r w:rsidRPr="002C53A4">
        <w:rPr>
          <w:rFonts w:ascii="Cambria" w:hAnsi="Cambria" w:cs="Courier New"/>
          <w:sz w:val="18"/>
          <w:szCs w:val="20"/>
        </w:rPr>
        <w:t xml:space="preserve">, </w:t>
      </w:r>
      <w:r w:rsidR="005C5639" w:rsidRPr="002C53A4">
        <w:rPr>
          <w:rFonts w:ascii="Cambria" w:hAnsi="Cambria" w:cs="Courier New"/>
          <w:sz w:val="18"/>
          <w:szCs w:val="20"/>
        </w:rPr>
        <w:t>Dallas, TX</w:t>
      </w:r>
      <w:r w:rsidR="00533F2B" w:rsidRPr="002C53A4">
        <w:rPr>
          <w:rFonts w:ascii="Cambria" w:hAnsi="Cambria" w:cs="Courier New"/>
          <w:sz w:val="18"/>
          <w:szCs w:val="20"/>
        </w:rPr>
        <w:t xml:space="preserve"> (1999–</w:t>
      </w:r>
      <w:r w:rsidRPr="002C53A4">
        <w:rPr>
          <w:rFonts w:ascii="Cambria" w:hAnsi="Cambria" w:cs="Courier New"/>
          <w:sz w:val="18"/>
          <w:szCs w:val="20"/>
        </w:rPr>
        <w:t>2001)</w:t>
      </w:r>
    </w:p>
    <w:p w:rsidR="00533F2B" w:rsidRDefault="00511016" w:rsidP="001552E5">
      <w:pPr>
        <w:pStyle w:val="PlainText"/>
        <w:spacing w:before="60"/>
        <w:rPr>
          <w:rFonts w:ascii="Cambria" w:hAnsi="Cambria" w:cs="Courier New"/>
          <w:sz w:val="20"/>
          <w:szCs w:val="20"/>
        </w:rPr>
      </w:pPr>
      <w:r w:rsidRPr="00C211AD">
        <w:rPr>
          <w:rFonts w:ascii="Cambria" w:hAnsi="Cambria" w:cs="Courier New"/>
          <w:sz w:val="20"/>
          <w:szCs w:val="20"/>
        </w:rPr>
        <w:t>Managed</w:t>
      </w:r>
      <w:r w:rsidR="00533F2B">
        <w:rPr>
          <w:rFonts w:ascii="Cambria" w:hAnsi="Cambria" w:cs="Courier New"/>
          <w:sz w:val="20"/>
          <w:szCs w:val="20"/>
        </w:rPr>
        <w:t xml:space="preserve"> all aspects of</w:t>
      </w:r>
      <w:r w:rsidRPr="00C211AD">
        <w:rPr>
          <w:rFonts w:ascii="Cambria" w:hAnsi="Cambria" w:cs="Courier New"/>
          <w:sz w:val="20"/>
          <w:szCs w:val="20"/>
        </w:rPr>
        <w:t xml:space="preserve"> import prog</w:t>
      </w:r>
      <w:r w:rsidR="00533F2B">
        <w:rPr>
          <w:rFonts w:ascii="Cambria" w:hAnsi="Cambria" w:cs="Courier New"/>
          <w:sz w:val="20"/>
          <w:szCs w:val="20"/>
        </w:rPr>
        <w:t>rams for Pizz</w:t>
      </w:r>
      <w:r w:rsidR="00A32D35">
        <w:rPr>
          <w:rFonts w:ascii="Cambria" w:hAnsi="Cambria" w:cs="Courier New"/>
          <w:sz w:val="20"/>
          <w:szCs w:val="20"/>
        </w:rPr>
        <w:t>a Hut &amp; KFC chains. Reported to Import Manager</w:t>
      </w:r>
    </w:p>
    <w:p w:rsidR="00533F2B" w:rsidRDefault="00533F2B" w:rsidP="001552E5">
      <w:pPr>
        <w:pStyle w:val="PlainText"/>
        <w:numPr>
          <w:ilvl w:val="0"/>
          <w:numId w:val="6"/>
        </w:numPr>
        <w:spacing w:before="60"/>
        <w:rPr>
          <w:rFonts w:ascii="Cambria" w:hAnsi="Cambria" w:cs="Courier New"/>
          <w:sz w:val="20"/>
          <w:szCs w:val="20"/>
        </w:rPr>
      </w:pPr>
      <w:r w:rsidRPr="00C211AD">
        <w:rPr>
          <w:rFonts w:ascii="Cambria" w:hAnsi="Cambria" w:cs="Courier New"/>
          <w:sz w:val="20"/>
          <w:szCs w:val="20"/>
        </w:rPr>
        <w:t>Created, implemented</w:t>
      </w:r>
      <w:r>
        <w:rPr>
          <w:rFonts w:ascii="Cambria" w:hAnsi="Cambria" w:cs="Courier New"/>
          <w:sz w:val="20"/>
          <w:szCs w:val="20"/>
        </w:rPr>
        <w:t>,</w:t>
      </w:r>
      <w:r w:rsidRPr="00C211AD">
        <w:rPr>
          <w:rFonts w:ascii="Cambria" w:hAnsi="Cambria" w:cs="Courier New"/>
          <w:sz w:val="20"/>
          <w:szCs w:val="20"/>
        </w:rPr>
        <w:t xml:space="preserve"> and managed </w:t>
      </w:r>
      <w:r>
        <w:rPr>
          <w:rFonts w:ascii="Cambria" w:hAnsi="Cambria" w:cs="Courier New"/>
          <w:sz w:val="20"/>
          <w:szCs w:val="20"/>
        </w:rPr>
        <w:t xml:space="preserve">the company’s first </w:t>
      </w:r>
      <w:r w:rsidRPr="00C211AD">
        <w:rPr>
          <w:rFonts w:ascii="Cambria" w:hAnsi="Cambria" w:cs="Courier New"/>
          <w:sz w:val="20"/>
          <w:szCs w:val="20"/>
        </w:rPr>
        <w:t>Customs Compliance Program</w:t>
      </w:r>
      <w:r>
        <w:rPr>
          <w:rFonts w:ascii="Cambria" w:hAnsi="Cambria" w:cs="Courier New"/>
          <w:sz w:val="20"/>
          <w:szCs w:val="20"/>
        </w:rPr>
        <w:t>, including manual and training.</w:t>
      </w:r>
    </w:p>
    <w:p w:rsidR="00533F2B" w:rsidRDefault="00533F2B" w:rsidP="001552E5">
      <w:pPr>
        <w:pStyle w:val="PlainText"/>
        <w:numPr>
          <w:ilvl w:val="0"/>
          <w:numId w:val="6"/>
        </w:numPr>
        <w:spacing w:before="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Orchestrated</w:t>
      </w:r>
      <w:r w:rsidR="001019B5">
        <w:rPr>
          <w:rFonts w:ascii="Cambria" w:hAnsi="Cambria" w:cs="Courier New"/>
          <w:sz w:val="20"/>
          <w:szCs w:val="20"/>
        </w:rPr>
        <w:t xml:space="preserve"> efficient, timely</w:t>
      </w:r>
      <w:r>
        <w:rPr>
          <w:rFonts w:ascii="Cambria" w:hAnsi="Cambria" w:cs="Courier New"/>
          <w:sz w:val="20"/>
          <w:szCs w:val="20"/>
        </w:rPr>
        <w:t xml:space="preserve"> movement of 1800 containers of “kids premiums” commodities in a 6-month period.</w:t>
      </w:r>
    </w:p>
    <w:p w:rsidR="00511016" w:rsidRDefault="00533F2B" w:rsidP="001552E5">
      <w:pPr>
        <w:pStyle w:val="PlainText"/>
        <w:numPr>
          <w:ilvl w:val="0"/>
          <w:numId w:val="6"/>
        </w:numPr>
        <w:spacing w:before="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 xml:space="preserve">Collaborated across </w:t>
      </w:r>
      <w:r w:rsidR="00511016" w:rsidRPr="00C211AD">
        <w:rPr>
          <w:rFonts w:ascii="Cambria" w:hAnsi="Cambria" w:cs="Courier New"/>
          <w:sz w:val="20"/>
          <w:szCs w:val="20"/>
        </w:rPr>
        <w:t>Global Supply Chain with import and export needs.</w:t>
      </w:r>
    </w:p>
    <w:p w:rsidR="00511016" w:rsidRDefault="00511016" w:rsidP="00511016">
      <w:pPr>
        <w:pStyle w:val="PlainText"/>
        <w:rPr>
          <w:rFonts w:ascii="Cambria" w:hAnsi="Cambria" w:cs="Courier New"/>
          <w:sz w:val="20"/>
          <w:szCs w:val="20"/>
        </w:rPr>
      </w:pPr>
    </w:p>
    <w:p w:rsidR="001019B5" w:rsidRPr="00B645EA" w:rsidRDefault="001019B5" w:rsidP="001019B5">
      <w:pPr>
        <w:pStyle w:val="PlainText"/>
        <w:pBdr>
          <w:bottom w:val="single" w:sz="4" w:space="1" w:color="auto"/>
        </w:pBdr>
        <w:jc w:val="center"/>
        <w:rPr>
          <w:rFonts w:ascii="Cambria" w:hAnsi="Cambria" w:cs="Courier New"/>
          <w:b/>
          <w:sz w:val="36"/>
          <w:szCs w:val="20"/>
        </w:rPr>
      </w:pPr>
      <w:r w:rsidRPr="00B645EA">
        <w:rPr>
          <w:rFonts w:ascii="Cambria" w:hAnsi="Cambria" w:cs="Courier New"/>
          <w:b/>
          <w:sz w:val="36"/>
          <w:szCs w:val="20"/>
        </w:rPr>
        <w:t>Kristine Hammett</w:t>
      </w:r>
    </w:p>
    <w:p w:rsidR="001019B5" w:rsidRPr="00C211AD" w:rsidRDefault="001019B5" w:rsidP="001019B5">
      <w:pPr>
        <w:pStyle w:val="PlainText"/>
        <w:jc w:val="center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 xml:space="preserve">Page 2 | </w:t>
      </w:r>
      <w:r w:rsidRPr="00396BFB">
        <w:rPr>
          <w:rFonts w:ascii="Cambria" w:hAnsi="Cambria" w:cs="Courier New"/>
          <w:sz w:val="20"/>
          <w:szCs w:val="20"/>
        </w:rPr>
        <w:t>khammett1@gmail.com</w:t>
      </w:r>
      <w:r>
        <w:rPr>
          <w:rFonts w:ascii="Cambria" w:hAnsi="Cambria" w:cs="Courier New"/>
          <w:sz w:val="20"/>
          <w:szCs w:val="20"/>
        </w:rPr>
        <w:t xml:space="preserve"> | </w:t>
      </w:r>
      <w:r w:rsidRPr="00396BFB">
        <w:rPr>
          <w:rFonts w:ascii="Cambria" w:hAnsi="Cambria" w:cs="Courier New"/>
          <w:b/>
          <w:sz w:val="20"/>
          <w:szCs w:val="20"/>
        </w:rPr>
        <w:t>954-736-7880</w:t>
      </w:r>
    </w:p>
    <w:p w:rsidR="001019B5" w:rsidRPr="00C211AD" w:rsidRDefault="001019B5" w:rsidP="00511016">
      <w:pPr>
        <w:pStyle w:val="PlainText"/>
        <w:rPr>
          <w:rFonts w:ascii="Cambria" w:hAnsi="Cambria" w:cs="Courier New"/>
          <w:sz w:val="20"/>
          <w:szCs w:val="20"/>
        </w:rPr>
      </w:pPr>
    </w:p>
    <w:p w:rsidR="00250741" w:rsidRPr="00B645EA" w:rsidRDefault="00250741" w:rsidP="00250741">
      <w:pPr>
        <w:pStyle w:val="PlainText"/>
        <w:pBdr>
          <w:bottom w:val="single" w:sz="4" w:space="1" w:color="auto"/>
        </w:pBdr>
        <w:jc w:val="center"/>
        <w:rPr>
          <w:rFonts w:ascii="Cambria" w:hAnsi="Cambria" w:cs="Courier New"/>
          <w:b/>
          <w:sz w:val="20"/>
          <w:szCs w:val="20"/>
        </w:rPr>
      </w:pPr>
      <w:r w:rsidRPr="00B645EA">
        <w:rPr>
          <w:rFonts w:ascii="Cambria" w:hAnsi="Cambria" w:cs="Courier New"/>
          <w:b/>
          <w:sz w:val="22"/>
          <w:szCs w:val="20"/>
        </w:rPr>
        <w:t>EXPERIENCE</w:t>
      </w:r>
    </w:p>
    <w:p w:rsidR="00511016" w:rsidRDefault="00250741" w:rsidP="00250741">
      <w:pPr>
        <w:pStyle w:val="PlainText"/>
        <w:jc w:val="center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Continued</w:t>
      </w:r>
    </w:p>
    <w:p w:rsidR="00250741" w:rsidRPr="00C211AD" w:rsidRDefault="00250741" w:rsidP="00250741">
      <w:pPr>
        <w:pStyle w:val="PlainText"/>
        <w:jc w:val="center"/>
        <w:rPr>
          <w:rFonts w:ascii="Cambria" w:hAnsi="Cambria" w:cs="Courier New"/>
          <w:sz w:val="20"/>
          <w:szCs w:val="20"/>
        </w:rPr>
      </w:pPr>
    </w:p>
    <w:p w:rsidR="003F7CBB" w:rsidRDefault="000159B9" w:rsidP="00511016">
      <w:pPr>
        <w:pStyle w:val="PlainText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 xml:space="preserve">EAGLE GLOBAL LOGISTICS | </w:t>
      </w:r>
      <w:r w:rsidR="007356A0" w:rsidRPr="00C211AD">
        <w:rPr>
          <w:rFonts w:ascii="Cambria" w:hAnsi="Cambria" w:cs="Courier New"/>
          <w:sz w:val="20"/>
          <w:szCs w:val="20"/>
        </w:rPr>
        <w:t>CIRCLE INTERNATIONAL, INC</w:t>
      </w:r>
      <w:r w:rsidR="00B621AF">
        <w:rPr>
          <w:rFonts w:ascii="Cambria" w:hAnsi="Cambria" w:cs="Courier New"/>
          <w:sz w:val="20"/>
          <w:szCs w:val="20"/>
        </w:rPr>
        <w:t>.</w:t>
      </w:r>
      <w:r>
        <w:rPr>
          <w:rFonts w:ascii="Cambria" w:hAnsi="Cambria" w:cs="Courier New"/>
          <w:sz w:val="20"/>
          <w:szCs w:val="20"/>
        </w:rPr>
        <w:t xml:space="preserve"> </w:t>
      </w:r>
      <w:r w:rsidR="00B621AF" w:rsidRPr="00250741">
        <w:rPr>
          <w:rFonts w:ascii="Cambria" w:hAnsi="Cambria" w:cs="Courier New"/>
          <w:i/>
          <w:sz w:val="18"/>
          <w:szCs w:val="20"/>
        </w:rPr>
        <w:t xml:space="preserve">– a </w:t>
      </w:r>
      <w:r w:rsidR="00250741" w:rsidRPr="00250741">
        <w:rPr>
          <w:rFonts w:ascii="Cambria" w:hAnsi="Cambria"/>
          <w:i/>
          <w:color w:val="000000"/>
          <w:sz w:val="18"/>
          <w:szCs w:val="20"/>
        </w:rPr>
        <w:t>global freight forwarder and provider of supply chain solutions, transportation services, logistics management and information technology.</w:t>
      </w:r>
      <w:r w:rsidR="00250741" w:rsidRPr="00250741">
        <w:rPr>
          <w:rFonts w:ascii="Verdana" w:hAnsi="Verdana"/>
          <w:color w:val="000000"/>
          <w:sz w:val="14"/>
          <w:szCs w:val="16"/>
        </w:rPr>
        <w:t> </w:t>
      </w:r>
      <w:r w:rsidR="00250741" w:rsidRPr="00250741">
        <w:rPr>
          <w:rFonts w:ascii="Cambria" w:hAnsi="Cambria" w:cs="Courier New"/>
          <w:sz w:val="18"/>
          <w:szCs w:val="20"/>
        </w:rPr>
        <w:tab/>
      </w:r>
      <w:r w:rsidR="00250741">
        <w:rPr>
          <w:rFonts w:ascii="Cambria" w:hAnsi="Cambria" w:cs="Courier New"/>
          <w:sz w:val="20"/>
          <w:szCs w:val="20"/>
        </w:rPr>
        <w:tab/>
      </w:r>
      <w:r w:rsidR="00FF234E">
        <w:rPr>
          <w:rFonts w:ascii="Cambria" w:hAnsi="Cambria" w:cs="Courier New"/>
          <w:sz w:val="20"/>
          <w:szCs w:val="20"/>
        </w:rPr>
        <w:tab/>
      </w:r>
      <w:r w:rsidR="00250741">
        <w:rPr>
          <w:rFonts w:ascii="Cambria" w:hAnsi="Cambria" w:cs="Courier New"/>
          <w:sz w:val="20"/>
          <w:szCs w:val="20"/>
        </w:rPr>
        <w:tab/>
      </w:r>
    </w:p>
    <w:p w:rsidR="00511016" w:rsidRPr="00C211AD" w:rsidRDefault="00511016" w:rsidP="00511016">
      <w:pPr>
        <w:pStyle w:val="PlainText"/>
        <w:rPr>
          <w:rFonts w:ascii="Cambria" w:hAnsi="Cambria" w:cs="Courier New"/>
          <w:sz w:val="20"/>
          <w:szCs w:val="20"/>
        </w:rPr>
      </w:pPr>
      <w:r w:rsidRPr="003F7CBB">
        <w:rPr>
          <w:rFonts w:ascii="Cambria" w:hAnsi="Cambria" w:cs="Courier New"/>
          <w:b/>
          <w:sz w:val="20"/>
          <w:szCs w:val="20"/>
        </w:rPr>
        <w:t>Import Supervisor</w:t>
      </w:r>
      <w:r w:rsidR="003F7CBB">
        <w:rPr>
          <w:rFonts w:ascii="Cambria" w:hAnsi="Cambria" w:cs="Courier New"/>
          <w:sz w:val="20"/>
          <w:szCs w:val="20"/>
        </w:rPr>
        <w:t xml:space="preserve">, </w:t>
      </w:r>
      <w:r w:rsidR="003F7CBB" w:rsidRPr="00C211AD">
        <w:rPr>
          <w:rFonts w:ascii="Cambria" w:hAnsi="Cambria" w:cs="Courier New"/>
          <w:sz w:val="20"/>
          <w:szCs w:val="20"/>
        </w:rPr>
        <w:t>DFW Airport, T</w:t>
      </w:r>
      <w:r w:rsidR="003F7CBB">
        <w:rPr>
          <w:rFonts w:ascii="Cambria" w:hAnsi="Cambria" w:cs="Courier New"/>
          <w:sz w:val="20"/>
          <w:szCs w:val="20"/>
        </w:rPr>
        <w:t>X</w:t>
      </w:r>
      <w:r w:rsidR="00250741">
        <w:rPr>
          <w:rFonts w:ascii="Cambria" w:hAnsi="Cambria" w:cs="Courier New"/>
          <w:sz w:val="20"/>
          <w:szCs w:val="20"/>
        </w:rPr>
        <w:t>, 1996 to</w:t>
      </w:r>
      <w:r w:rsidR="00250741" w:rsidRPr="00C211AD">
        <w:rPr>
          <w:rFonts w:ascii="Cambria" w:hAnsi="Cambria" w:cs="Courier New"/>
          <w:sz w:val="20"/>
          <w:szCs w:val="20"/>
        </w:rPr>
        <w:t xml:space="preserve"> 1999</w:t>
      </w:r>
      <w:r w:rsidR="003F7CBB" w:rsidRPr="00C211AD">
        <w:rPr>
          <w:rFonts w:ascii="Cambria" w:hAnsi="Cambria" w:cs="Courier New"/>
          <w:sz w:val="20"/>
          <w:szCs w:val="20"/>
        </w:rPr>
        <w:tab/>
      </w:r>
      <w:r w:rsidRPr="00C211AD">
        <w:rPr>
          <w:rFonts w:ascii="Cambria" w:hAnsi="Cambria" w:cs="Courier New"/>
          <w:sz w:val="20"/>
          <w:szCs w:val="20"/>
        </w:rPr>
        <w:tab/>
      </w:r>
    </w:p>
    <w:p w:rsidR="00511016" w:rsidRDefault="003F7CBB" w:rsidP="00250741">
      <w:pPr>
        <w:pStyle w:val="PlainText"/>
        <w:spacing w:before="8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Led a team of 5</w:t>
      </w:r>
      <w:r w:rsidR="00533F2B">
        <w:rPr>
          <w:rFonts w:ascii="Cambria" w:hAnsi="Cambria" w:cs="Courier New"/>
          <w:sz w:val="20"/>
          <w:szCs w:val="20"/>
        </w:rPr>
        <w:t xml:space="preserve"> customs</w:t>
      </w:r>
      <w:r w:rsidR="00511016" w:rsidRPr="00C211AD">
        <w:rPr>
          <w:rFonts w:ascii="Cambria" w:hAnsi="Cambria" w:cs="Courier New"/>
          <w:sz w:val="20"/>
          <w:szCs w:val="20"/>
        </w:rPr>
        <w:t xml:space="preserve"> entry writers</w:t>
      </w:r>
      <w:r>
        <w:rPr>
          <w:rFonts w:ascii="Cambria" w:hAnsi="Cambria" w:cs="Courier New"/>
          <w:sz w:val="20"/>
          <w:szCs w:val="20"/>
        </w:rPr>
        <w:t xml:space="preserve"> in delivering accura</w:t>
      </w:r>
      <w:r w:rsidR="00FF234E">
        <w:rPr>
          <w:rFonts w:ascii="Cambria" w:hAnsi="Cambria" w:cs="Courier New"/>
          <w:sz w:val="20"/>
          <w:szCs w:val="20"/>
        </w:rPr>
        <w:t xml:space="preserve">te, efficient account management to </w:t>
      </w:r>
      <w:r w:rsidR="00511016" w:rsidRPr="00C211AD">
        <w:rPr>
          <w:rFonts w:ascii="Cambria" w:hAnsi="Cambria" w:cs="Courier New"/>
          <w:sz w:val="20"/>
          <w:szCs w:val="20"/>
        </w:rPr>
        <w:t>65 accounts and various commodities.</w:t>
      </w:r>
      <w:r>
        <w:rPr>
          <w:rFonts w:ascii="Cambria" w:hAnsi="Cambria" w:cs="Courier New"/>
          <w:sz w:val="20"/>
          <w:szCs w:val="20"/>
        </w:rPr>
        <w:t xml:space="preserve"> </w:t>
      </w:r>
      <w:r w:rsidR="00FF234E">
        <w:rPr>
          <w:rFonts w:ascii="Cambria" w:hAnsi="Cambria" w:cs="Courier New"/>
          <w:sz w:val="20"/>
          <w:szCs w:val="20"/>
        </w:rPr>
        <w:t xml:space="preserve">Reported to </w:t>
      </w:r>
      <w:r w:rsidR="00255E37">
        <w:rPr>
          <w:rFonts w:ascii="Cambria" w:hAnsi="Cambria" w:cs="Courier New"/>
          <w:sz w:val="20"/>
          <w:szCs w:val="20"/>
        </w:rPr>
        <w:t>Import Manager</w:t>
      </w:r>
      <w:r w:rsidR="00FF234E">
        <w:rPr>
          <w:rFonts w:ascii="Cambria" w:hAnsi="Cambria" w:cs="Courier New"/>
          <w:sz w:val="20"/>
          <w:szCs w:val="20"/>
        </w:rPr>
        <w:t>.</w:t>
      </w:r>
    </w:p>
    <w:p w:rsidR="00511016" w:rsidRPr="00C211AD" w:rsidRDefault="00511016" w:rsidP="00250741">
      <w:pPr>
        <w:pStyle w:val="PlainText"/>
        <w:numPr>
          <w:ilvl w:val="0"/>
          <w:numId w:val="2"/>
        </w:numPr>
        <w:spacing w:before="80"/>
        <w:rPr>
          <w:rFonts w:ascii="Cambria" w:hAnsi="Cambria" w:cs="Courier New"/>
          <w:sz w:val="20"/>
          <w:szCs w:val="20"/>
        </w:rPr>
      </w:pPr>
      <w:r w:rsidRPr="00C211AD">
        <w:rPr>
          <w:rFonts w:ascii="Cambria" w:hAnsi="Cambria" w:cs="Courier New"/>
          <w:sz w:val="20"/>
          <w:szCs w:val="20"/>
        </w:rPr>
        <w:t xml:space="preserve">Trained 35 employees </w:t>
      </w:r>
      <w:r w:rsidR="00FF234E">
        <w:rPr>
          <w:rFonts w:ascii="Cambria" w:hAnsi="Cambria" w:cs="Courier New"/>
          <w:sz w:val="20"/>
          <w:szCs w:val="20"/>
        </w:rPr>
        <w:t xml:space="preserve">on a </w:t>
      </w:r>
      <w:r w:rsidR="00B621AF">
        <w:rPr>
          <w:rFonts w:ascii="Cambria" w:hAnsi="Cambria" w:cs="Courier New"/>
          <w:sz w:val="20"/>
          <w:szCs w:val="20"/>
        </w:rPr>
        <w:t>new online entry writing tool, for AES (automated entry service submission)</w:t>
      </w:r>
      <w:r w:rsidR="003F7CBB">
        <w:rPr>
          <w:rFonts w:ascii="Cambria" w:hAnsi="Cambria" w:cs="Courier New"/>
          <w:sz w:val="20"/>
          <w:szCs w:val="20"/>
        </w:rPr>
        <w:t xml:space="preserve">) </w:t>
      </w:r>
      <w:r w:rsidRPr="00C211AD">
        <w:rPr>
          <w:rFonts w:ascii="Cambria" w:hAnsi="Cambria" w:cs="Courier New"/>
          <w:sz w:val="20"/>
          <w:szCs w:val="20"/>
        </w:rPr>
        <w:t>to increase productivity</w:t>
      </w:r>
    </w:p>
    <w:p w:rsidR="008332AE" w:rsidRDefault="00511016" w:rsidP="00250741">
      <w:pPr>
        <w:pStyle w:val="PlainText"/>
        <w:numPr>
          <w:ilvl w:val="0"/>
          <w:numId w:val="2"/>
        </w:numPr>
        <w:spacing w:before="80"/>
        <w:rPr>
          <w:rFonts w:ascii="Cambria" w:hAnsi="Cambria" w:cs="Courier New"/>
          <w:sz w:val="20"/>
          <w:szCs w:val="20"/>
        </w:rPr>
      </w:pPr>
      <w:r w:rsidRPr="00C211AD">
        <w:rPr>
          <w:rFonts w:ascii="Cambria" w:hAnsi="Cambria" w:cs="Courier New"/>
          <w:sz w:val="20"/>
          <w:szCs w:val="20"/>
        </w:rPr>
        <w:t>Retained a national account</w:t>
      </w:r>
      <w:r w:rsidR="00FF234E">
        <w:rPr>
          <w:rFonts w:ascii="Cambria" w:hAnsi="Cambria" w:cs="Courier New"/>
          <w:sz w:val="20"/>
          <w:szCs w:val="20"/>
        </w:rPr>
        <w:t xml:space="preserve"> (Nokia)</w:t>
      </w:r>
      <w:r w:rsidRPr="00C211AD">
        <w:rPr>
          <w:rFonts w:ascii="Cambria" w:hAnsi="Cambria" w:cs="Courier New"/>
          <w:sz w:val="20"/>
          <w:szCs w:val="20"/>
        </w:rPr>
        <w:t xml:space="preserve"> </w:t>
      </w:r>
      <w:r w:rsidR="008332AE">
        <w:rPr>
          <w:rFonts w:ascii="Cambria" w:hAnsi="Cambria" w:cs="Courier New"/>
          <w:sz w:val="20"/>
          <w:szCs w:val="20"/>
        </w:rPr>
        <w:t>valued at $</w:t>
      </w:r>
      <w:r w:rsidR="009628B1">
        <w:rPr>
          <w:rFonts w:ascii="Cambria" w:hAnsi="Cambria" w:cs="Courier New"/>
          <w:sz w:val="20"/>
          <w:szCs w:val="20"/>
        </w:rPr>
        <w:t>4MM</w:t>
      </w:r>
      <w:r w:rsidR="008332AE">
        <w:rPr>
          <w:rFonts w:ascii="Cambria" w:hAnsi="Cambria" w:cs="Courier New"/>
          <w:sz w:val="20"/>
          <w:szCs w:val="20"/>
        </w:rPr>
        <w:t xml:space="preserve"> </w:t>
      </w:r>
      <w:r w:rsidRPr="00C211AD">
        <w:rPr>
          <w:rFonts w:ascii="Cambria" w:hAnsi="Cambria" w:cs="Courier New"/>
          <w:sz w:val="20"/>
          <w:szCs w:val="20"/>
        </w:rPr>
        <w:t>after service failures threatened loss of busines</w:t>
      </w:r>
      <w:r w:rsidR="008332AE">
        <w:rPr>
          <w:rFonts w:ascii="Cambria" w:hAnsi="Cambria" w:cs="Courier New"/>
          <w:sz w:val="20"/>
          <w:szCs w:val="20"/>
        </w:rPr>
        <w:t>s.</w:t>
      </w:r>
    </w:p>
    <w:p w:rsidR="00511016" w:rsidRPr="00C211AD" w:rsidRDefault="00511016" w:rsidP="00511016">
      <w:pPr>
        <w:pStyle w:val="PlainText"/>
        <w:rPr>
          <w:rFonts w:ascii="Cambria" w:hAnsi="Cambria" w:cs="Courier New"/>
          <w:sz w:val="20"/>
          <w:szCs w:val="20"/>
        </w:rPr>
      </w:pPr>
    </w:p>
    <w:p w:rsidR="00511016" w:rsidRPr="00C211AD" w:rsidRDefault="00511016" w:rsidP="00511016">
      <w:pPr>
        <w:pStyle w:val="PlainText"/>
        <w:rPr>
          <w:rFonts w:ascii="Cambria" w:hAnsi="Cambria" w:cs="Courier New"/>
          <w:sz w:val="20"/>
          <w:szCs w:val="20"/>
        </w:rPr>
      </w:pPr>
      <w:r w:rsidRPr="00C211AD">
        <w:rPr>
          <w:rFonts w:ascii="Cambria" w:hAnsi="Cambria" w:cs="Courier New"/>
          <w:sz w:val="20"/>
          <w:szCs w:val="20"/>
        </w:rPr>
        <w:tab/>
      </w:r>
      <w:r w:rsidRPr="00C211AD">
        <w:rPr>
          <w:rFonts w:ascii="Cambria" w:hAnsi="Cambria" w:cs="Courier New"/>
          <w:sz w:val="20"/>
          <w:szCs w:val="20"/>
        </w:rPr>
        <w:tab/>
      </w:r>
      <w:r w:rsidRPr="00C211AD">
        <w:rPr>
          <w:rFonts w:ascii="Cambria" w:hAnsi="Cambria" w:cs="Courier New"/>
          <w:sz w:val="20"/>
          <w:szCs w:val="20"/>
        </w:rPr>
        <w:tab/>
      </w:r>
    </w:p>
    <w:p w:rsidR="00396BFB" w:rsidRPr="00250741" w:rsidRDefault="00396BFB" w:rsidP="001019B5">
      <w:pPr>
        <w:pStyle w:val="PlainText"/>
        <w:pBdr>
          <w:bottom w:val="single" w:sz="4" w:space="1" w:color="auto"/>
        </w:pBdr>
        <w:jc w:val="center"/>
        <w:rPr>
          <w:rFonts w:ascii="Cambria" w:hAnsi="Cambria" w:cs="Courier New"/>
          <w:b/>
          <w:sz w:val="22"/>
          <w:szCs w:val="20"/>
        </w:rPr>
      </w:pPr>
      <w:r w:rsidRPr="00250741">
        <w:rPr>
          <w:rFonts w:ascii="Cambria" w:hAnsi="Cambria" w:cs="Courier New"/>
          <w:b/>
          <w:sz w:val="22"/>
          <w:szCs w:val="20"/>
        </w:rPr>
        <w:t>EDUCATION | TECHNICAL SKILLS</w:t>
      </w:r>
    </w:p>
    <w:p w:rsidR="00C211AD" w:rsidRDefault="00C211AD" w:rsidP="001019B5">
      <w:pPr>
        <w:pStyle w:val="PlainText"/>
        <w:jc w:val="center"/>
        <w:rPr>
          <w:rFonts w:ascii="Cambria" w:hAnsi="Cambria" w:cs="Courier New"/>
          <w:sz w:val="20"/>
          <w:szCs w:val="20"/>
        </w:rPr>
      </w:pPr>
    </w:p>
    <w:p w:rsidR="00511016" w:rsidRPr="00C211AD" w:rsidRDefault="00396BFB" w:rsidP="00250741">
      <w:pPr>
        <w:pStyle w:val="PlainText"/>
        <w:rPr>
          <w:rFonts w:ascii="Cambria" w:hAnsi="Cambria" w:cs="Courier New"/>
          <w:sz w:val="20"/>
          <w:szCs w:val="20"/>
        </w:rPr>
      </w:pPr>
      <w:r w:rsidRPr="00C211AD">
        <w:rPr>
          <w:rFonts w:ascii="Cambria" w:hAnsi="Cambria" w:cs="Courier New"/>
          <w:sz w:val="20"/>
          <w:szCs w:val="20"/>
        </w:rPr>
        <w:t>TEXAS A&amp;M UNIVERSITY</w:t>
      </w:r>
      <w:r>
        <w:rPr>
          <w:rFonts w:ascii="Cambria" w:hAnsi="Cambria" w:cs="Courier New"/>
          <w:sz w:val="20"/>
          <w:szCs w:val="20"/>
        </w:rPr>
        <w:t>, College Station, TX</w:t>
      </w:r>
    </w:p>
    <w:p w:rsidR="00396BFB" w:rsidRPr="00396BFB" w:rsidRDefault="00396BFB" w:rsidP="00250741">
      <w:pPr>
        <w:pStyle w:val="PlainText"/>
        <w:rPr>
          <w:rFonts w:ascii="Cambria" w:hAnsi="Cambria" w:cs="Courier New"/>
          <w:b/>
          <w:sz w:val="20"/>
          <w:szCs w:val="20"/>
        </w:rPr>
      </w:pPr>
      <w:r w:rsidRPr="00396BFB">
        <w:rPr>
          <w:rFonts w:ascii="Cambria" w:hAnsi="Cambria" w:cs="Courier New"/>
          <w:b/>
          <w:sz w:val="20"/>
          <w:szCs w:val="20"/>
        </w:rPr>
        <w:t>B.S.,</w:t>
      </w:r>
      <w:r w:rsidR="00511016" w:rsidRPr="00396BFB">
        <w:rPr>
          <w:rFonts w:ascii="Cambria" w:hAnsi="Cambria" w:cs="Courier New"/>
          <w:b/>
          <w:sz w:val="20"/>
          <w:szCs w:val="20"/>
        </w:rPr>
        <w:t xml:space="preserve"> Economics, Minor in Business Analysis </w:t>
      </w:r>
      <w:r w:rsidR="003F7CBB">
        <w:rPr>
          <w:rFonts w:ascii="Cambria" w:hAnsi="Cambria" w:cs="Courier New"/>
          <w:b/>
          <w:sz w:val="20"/>
          <w:szCs w:val="20"/>
        </w:rPr>
        <w:t xml:space="preserve">&amp; </w:t>
      </w:r>
      <w:r w:rsidR="00511016" w:rsidRPr="00396BFB">
        <w:rPr>
          <w:rFonts w:ascii="Cambria" w:hAnsi="Cambria" w:cs="Courier New"/>
          <w:b/>
          <w:sz w:val="20"/>
          <w:szCs w:val="20"/>
        </w:rPr>
        <w:t>Research</w:t>
      </w:r>
    </w:p>
    <w:p w:rsidR="00396BFB" w:rsidRDefault="00396BFB" w:rsidP="00250741">
      <w:pPr>
        <w:pStyle w:val="PlainText"/>
        <w:rPr>
          <w:rFonts w:ascii="Cambria" w:hAnsi="Cambria" w:cs="Courier New"/>
          <w:sz w:val="20"/>
          <w:szCs w:val="20"/>
        </w:rPr>
      </w:pPr>
    </w:p>
    <w:p w:rsidR="001552E5" w:rsidRDefault="001552E5" w:rsidP="00250741">
      <w:pPr>
        <w:pStyle w:val="PlainText"/>
        <w:rPr>
          <w:rFonts w:ascii="Cambria" w:hAnsi="Cambria" w:cs="Courier New"/>
          <w:sz w:val="20"/>
          <w:szCs w:val="20"/>
        </w:rPr>
      </w:pPr>
      <w:r w:rsidRPr="001552E5">
        <w:rPr>
          <w:rFonts w:ascii="Cambria" w:hAnsi="Cambria" w:cs="Courier New"/>
          <w:b/>
          <w:sz w:val="20"/>
          <w:szCs w:val="20"/>
        </w:rPr>
        <w:t>Continuing professional development:</w:t>
      </w:r>
      <w:r>
        <w:rPr>
          <w:rFonts w:ascii="Cambria" w:hAnsi="Cambria" w:cs="Courier New"/>
          <w:sz w:val="20"/>
          <w:szCs w:val="20"/>
        </w:rPr>
        <w:t xml:space="preserve"> Presentations and Facilitation training; Karrass and Scotwork negotiation training</w:t>
      </w:r>
    </w:p>
    <w:p w:rsidR="001552E5" w:rsidRDefault="001552E5" w:rsidP="00250741">
      <w:pPr>
        <w:pStyle w:val="PlainText"/>
        <w:rPr>
          <w:rFonts w:ascii="Cambria" w:hAnsi="Cambria" w:cs="Courier New"/>
          <w:sz w:val="20"/>
          <w:szCs w:val="20"/>
        </w:rPr>
      </w:pPr>
    </w:p>
    <w:p w:rsidR="001552E5" w:rsidRPr="00B27B80" w:rsidRDefault="001552E5" w:rsidP="00250741">
      <w:pPr>
        <w:pStyle w:val="PlainText"/>
        <w:rPr>
          <w:rFonts w:ascii="Cambria" w:hAnsi="Cambria" w:cs="Courier New"/>
          <w:sz w:val="20"/>
          <w:szCs w:val="20"/>
        </w:rPr>
      </w:pPr>
      <w:r w:rsidRPr="00B27B80">
        <w:rPr>
          <w:rFonts w:ascii="Cambria" w:hAnsi="Cambria" w:cs="Courier New"/>
          <w:sz w:val="20"/>
          <w:szCs w:val="20"/>
        </w:rPr>
        <w:t>Skilled in MS Office (Word, Excel, Po</w:t>
      </w:r>
      <w:r w:rsidR="00FC6C8B">
        <w:rPr>
          <w:rFonts w:ascii="Cambria" w:hAnsi="Cambria" w:cs="Courier New"/>
          <w:sz w:val="20"/>
          <w:szCs w:val="20"/>
        </w:rPr>
        <w:t>werPoint, Outlook, Access</w:t>
      </w:r>
      <w:r w:rsidRPr="00B27B80">
        <w:rPr>
          <w:rFonts w:ascii="Cambria" w:hAnsi="Cambria" w:cs="Courier New"/>
          <w:sz w:val="20"/>
          <w:szCs w:val="20"/>
        </w:rPr>
        <w:t>). Experience with MS Project.</w:t>
      </w:r>
    </w:p>
    <w:p w:rsidR="001552E5" w:rsidRPr="00B27B80" w:rsidRDefault="001552E5" w:rsidP="00250741">
      <w:pPr>
        <w:pStyle w:val="PlainText"/>
        <w:rPr>
          <w:rFonts w:ascii="Cambria" w:hAnsi="Cambria" w:cs="Courier New"/>
          <w:sz w:val="20"/>
          <w:szCs w:val="20"/>
        </w:rPr>
      </w:pPr>
      <w:r w:rsidRPr="00B27B80">
        <w:rPr>
          <w:rFonts w:ascii="Cambria" w:hAnsi="Cambria" w:cs="Courier New"/>
          <w:sz w:val="20"/>
          <w:szCs w:val="20"/>
        </w:rPr>
        <w:t xml:space="preserve">Familiarity with </w:t>
      </w:r>
      <w:r w:rsidR="00FC6C8B">
        <w:rPr>
          <w:rFonts w:ascii="Cambria" w:hAnsi="Cambria" w:cs="Courier New"/>
          <w:sz w:val="20"/>
          <w:szCs w:val="20"/>
        </w:rPr>
        <w:t xml:space="preserve">Demand Planning systems, </w:t>
      </w:r>
      <w:r w:rsidRPr="00B27B80">
        <w:rPr>
          <w:rFonts w:ascii="Cambria" w:hAnsi="Cambria" w:cs="Courier New"/>
          <w:sz w:val="20"/>
          <w:szCs w:val="20"/>
        </w:rPr>
        <w:t>proc</w:t>
      </w:r>
      <w:r w:rsidR="00FC6C8B">
        <w:rPr>
          <w:rFonts w:ascii="Cambria" w:hAnsi="Cambria" w:cs="Courier New"/>
          <w:sz w:val="20"/>
          <w:szCs w:val="20"/>
        </w:rPr>
        <w:t>urement practices and Trade Wizard software.</w:t>
      </w:r>
    </w:p>
    <w:p w:rsidR="001552E5" w:rsidRDefault="001552E5" w:rsidP="001019B5">
      <w:pPr>
        <w:pStyle w:val="PlainText"/>
        <w:jc w:val="center"/>
        <w:rPr>
          <w:rFonts w:ascii="Cambria" w:hAnsi="Cambria" w:cs="Courier New"/>
          <w:sz w:val="20"/>
          <w:szCs w:val="20"/>
        </w:rPr>
      </w:pPr>
    </w:p>
    <w:p w:rsidR="001552E5" w:rsidRDefault="001552E5" w:rsidP="001019B5">
      <w:pPr>
        <w:pStyle w:val="PlainText"/>
        <w:jc w:val="center"/>
        <w:rPr>
          <w:rFonts w:ascii="Cambria" w:hAnsi="Cambria" w:cs="Courier New"/>
          <w:sz w:val="20"/>
          <w:szCs w:val="20"/>
        </w:rPr>
      </w:pPr>
    </w:p>
    <w:p w:rsidR="001552E5" w:rsidRPr="00250741" w:rsidRDefault="001552E5" w:rsidP="001019B5">
      <w:pPr>
        <w:pStyle w:val="PlainText"/>
        <w:pBdr>
          <w:bottom w:val="single" w:sz="4" w:space="1" w:color="auto"/>
        </w:pBdr>
        <w:jc w:val="center"/>
        <w:rPr>
          <w:rFonts w:ascii="Cambria" w:hAnsi="Cambria" w:cs="Courier New"/>
          <w:b/>
          <w:sz w:val="22"/>
          <w:szCs w:val="20"/>
        </w:rPr>
      </w:pPr>
      <w:r w:rsidRPr="00250741">
        <w:rPr>
          <w:rFonts w:ascii="Cambria" w:hAnsi="Cambria" w:cs="Courier New"/>
          <w:b/>
          <w:sz w:val="22"/>
          <w:szCs w:val="20"/>
        </w:rPr>
        <w:t>LICENSURE | EXPERTISE</w:t>
      </w:r>
    </w:p>
    <w:p w:rsidR="001552E5" w:rsidRDefault="001552E5" w:rsidP="001019B5">
      <w:pPr>
        <w:pStyle w:val="PlainText"/>
        <w:jc w:val="center"/>
        <w:rPr>
          <w:rFonts w:ascii="Cambria" w:hAnsi="Cambria" w:cs="Courier New"/>
          <w:sz w:val="20"/>
          <w:szCs w:val="20"/>
        </w:rPr>
      </w:pPr>
    </w:p>
    <w:p w:rsidR="00396BFB" w:rsidRDefault="00396BFB" w:rsidP="00250741">
      <w:pPr>
        <w:pStyle w:val="PlainText"/>
        <w:rPr>
          <w:rFonts w:ascii="Cambria" w:hAnsi="Cambria" w:cs="Courier New"/>
          <w:sz w:val="20"/>
          <w:szCs w:val="20"/>
        </w:rPr>
      </w:pPr>
      <w:r w:rsidRPr="00FF234E">
        <w:rPr>
          <w:rFonts w:ascii="Cambria" w:hAnsi="Cambria" w:cs="Courier New"/>
          <w:b/>
          <w:sz w:val="20"/>
          <w:szCs w:val="20"/>
        </w:rPr>
        <w:t>Licensed Customs Broker</w:t>
      </w:r>
      <w:r w:rsidR="00B53F5D">
        <w:rPr>
          <w:rFonts w:ascii="Cambria" w:hAnsi="Cambria" w:cs="Courier New"/>
          <w:b/>
          <w:sz w:val="20"/>
          <w:szCs w:val="20"/>
        </w:rPr>
        <w:t xml:space="preserve"> (LCB)</w:t>
      </w:r>
      <w:r w:rsidR="00FF234E">
        <w:rPr>
          <w:rFonts w:ascii="Cambria" w:hAnsi="Cambria" w:cs="Courier New"/>
          <w:sz w:val="20"/>
          <w:szCs w:val="20"/>
        </w:rPr>
        <w:t xml:space="preserve"> </w:t>
      </w:r>
      <w:r w:rsidR="00255E37" w:rsidRPr="00255E37">
        <w:rPr>
          <w:rFonts w:ascii="Cambria" w:hAnsi="Cambria" w:cs="Courier New"/>
          <w:sz w:val="20"/>
          <w:szCs w:val="20"/>
        </w:rPr>
        <w:t>–</w:t>
      </w:r>
      <w:r w:rsidR="00FF234E">
        <w:rPr>
          <w:rFonts w:ascii="Cambria" w:hAnsi="Cambria" w:cs="Courier New"/>
          <w:sz w:val="20"/>
          <w:szCs w:val="20"/>
        </w:rPr>
        <w:t xml:space="preserve"> </w:t>
      </w:r>
      <w:r w:rsidR="00255E37" w:rsidRPr="00255E37">
        <w:rPr>
          <w:rFonts w:ascii="Cambria" w:hAnsi="Cambria" w:cs="Courier New"/>
          <w:sz w:val="20"/>
          <w:szCs w:val="20"/>
        </w:rPr>
        <w:t>U</w:t>
      </w:r>
      <w:r w:rsidR="00FF234E">
        <w:rPr>
          <w:rFonts w:ascii="Cambria" w:hAnsi="Cambria" w:cs="Courier New"/>
          <w:sz w:val="20"/>
          <w:szCs w:val="20"/>
        </w:rPr>
        <w:t>.</w:t>
      </w:r>
      <w:r w:rsidR="00FF234E" w:rsidRPr="00255E37">
        <w:rPr>
          <w:rFonts w:ascii="Cambria" w:hAnsi="Cambria" w:cs="Courier New"/>
          <w:sz w:val="20"/>
          <w:szCs w:val="20"/>
        </w:rPr>
        <w:t>S</w:t>
      </w:r>
      <w:r w:rsidR="00FF234E">
        <w:rPr>
          <w:rFonts w:ascii="Cambria" w:hAnsi="Cambria" w:cs="Courier New"/>
          <w:sz w:val="20"/>
          <w:szCs w:val="20"/>
        </w:rPr>
        <w:t>.</w:t>
      </w:r>
      <w:r w:rsidR="00FC6C8B">
        <w:rPr>
          <w:rFonts w:ascii="Cambria" w:hAnsi="Cambria" w:cs="Courier New"/>
          <w:sz w:val="20"/>
          <w:szCs w:val="20"/>
        </w:rPr>
        <w:t xml:space="preserve"> CUSTOMS &amp; BORDER</w:t>
      </w:r>
      <w:r w:rsidR="00FF234E" w:rsidRPr="00255E37">
        <w:rPr>
          <w:rFonts w:ascii="Cambria" w:hAnsi="Cambria" w:cs="Courier New"/>
          <w:sz w:val="20"/>
          <w:szCs w:val="20"/>
        </w:rPr>
        <w:t xml:space="preserve"> PROTECTION</w:t>
      </w:r>
    </w:p>
    <w:p w:rsidR="000615B6" w:rsidRDefault="000B20AD" w:rsidP="00250741">
      <w:pPr>
        <w:pStyle w:val="PlainText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b/>
          <w:sz w:val="20"/>
          <w:szCs w:val="20"/>
        </w:rPr>
        <w:t>Certified Customs Specialist</w:t>
      </w:r>
      <w:r w:rsidR="000615B6">
        <w:rPr>
          <w:rFonts w:ascii="Cambria" w:hAnsi="Cambria" w:cs="Courier New"/>
          <w:b/>
          <w:sz w:val="20"/>
          <w:szCs w:val="20"/>
        </w:rPr>
        <w:t xml:space="preserve"> </w:t>
      </w:r>
      <w:r w:rsidR="000615B6" w:rsidRPr="000615B6">
        <w:rPr>
          <w:rFonts w:ascii="Cambria" w:hAnsi="Cambria" w:cs="Courier New"/>
          <w:b/>
          <w:sz w:val="20"/>
          <w:szCs w:val="20"/>
        </w:rPr>
        <w:t>(CCS)</w:t>
      </w:r>
      <w:r w:rsidR="000615B6">
        <w:rPr>
          <w:rFonts w:ascii="Cambria" w:hAnsi="Cambria" w:cs="Courier New"/>
          <w:sz w:val="20"/>
          <w:szCs w:val="20"/>
        </w:rPr>
        <w:t xml:space="preserve"> – </w:t>
      </w:r>
      <w:r>
        <w:rPr>
          <w:rFonts w:ascii="Cambria" w:hAnsi="Cambria" w:cs="Courier New"/>
          <w:sz w:val="20"/>
          <w:szCs w:val="20"/>
        </w:rPr>
        <w:t>NCBFAA Educational Institute</w:t>
      </w:r>
    </w:p>
    <w:p w:rsidR="00FF234E" w:rsidRPr="00B27B80" w:rsidRDefault="00FF234E" w:rsidP="00250741">
      <w:pPr>
        <w:pStyle w:val="PlainText"/>
        <w:rPr>
          <w:rFonts w:ascii="Cambria" w:hAnsi="Cambria" w:cs="Courier New"/>
          <w:sz w:val="20"/>
          <w:szCs w:val="20"/>
        </w:rPr>
      </w:pPr>
    </w:p>
    <w:p w:rsidR="00843206" w:rsidRDefault="00FF234E" w:rsidP="00250741">
      <w:pPr>
        <w:pStyle w:val="PlainText"/>
        <w:rPr>
          <w:rFonts w:ascii="Cambria" w:hAnsi="Cambria" w:cs="Courier New"/>
          <w:sz w:val="20"/>
          <w:szCs w:val="20"/>
        </w:rPr>
      </w:pPr>
      <w:r w:rsidRPr="00B27B80">
        <w:rPr>
          <w:rFonts w:ascii="Cambria" w:hAnsi="Cambria" w:cs="Courier New"/>
          <w:sz w:val="20"/>
          <w:szCs w:val="20"/>
        </w:rPr>
        <w:t xml:space="preserve">Regulatory Knowledge </w:t>
      </w:r>
      <w:r w:rsidR="00255E37" w:rsidRPr="00B27B80">
        <w:rPr>
          <w:rFonts w:ascii="Cambria" w:hAnsi="Cambria" w:cs="Courier New"/>
          <w:sz w:val="20"/>
          <w:szCs w:val="20"/>
        </w:rPr>
        <w:t>–</w:t>
      </w:r>
      <w:r w:rsidR="00843206">
        <w:rPr>
          <w:rFonts w:ascii="Cambria" w:hAnsi="Cambria" w:cs="Courier New"/>
          <w:sz w:val="20"/>
          <w:szCs w:val="20"/>
        </w:rPr>
        <w:t xml:space="preserve"> </w:t>
      </w:r>
      <w:r w:rsidR="00B27B80" w:rsidRPr="00B27B80">
        <w:rPr>
          <w:rFonts w:ascii="Cambria" w:hAnsi="Cambria" w:cs="Courier New"/>
          <w:sz w:val="20"/>
          <w:szCs w:val="20"/>
        </w:rPr>
        <w:t>U.S. C</w:t>
      </w:r>
      <w:r w:rsidR="00255E37" w:rsidRPr="00B27B80">
        <w:rPr>
          <w:rFonts w:ascii="Cambria" w:hAnsi="Cambria" w:cs="Courier New"/>
          <w:sz w:val="20"/>
          <w:szCs w:val="20"/>
        </w:rPr>
        <w:t>ustoms Import</w:t>
      </w:r>
      <w:r w:rsidR="00B27B80" w:rsidRPr="00B27B80">
        <w:rPr>
          <w:rFonts w:ascii="Cambria" w:hAnsi="Cambria" w:cs="Courier New"/>
          <w:sz w:val="20"/>
          <w:szCs w:val="20"/>
        </w:rPr>
        <w:t>/</w:t>
      </w:r>
      <w:r w:rsidR="00255E37" w:rsidRPr="00B27B80">
        <w:rPr>
          <w:rFonts w:ascii="Cambria" w:hAnsi="Cambria" w:cs="Courier New"/>
          <w:sz w:val="20"/>
          <w:szCs w:val="20"/>
        </w:rPr>
        <w:t xml:space="preserve">Export, </w:t>
      </w:r>
      <w:r w:rsidR="00B27B80" w:rsidRPr="00B27B80">
        <w:rPr>
          <w:rFonts w:ascii="Cambria" w:hAnsi="Cambria" w:cs="Courier New"/>
          <w:sz w:val="20"/>
          <w:szCs w:val="20"/>
        </w:rPr>
        <w:t xml:space="preserve">EAR, </w:t>
      </w:r>
      <w:r w:rsidR="00255E37" w:rsidRPr="00B27B80">
        <w:rPr>
          <w:rFonts w:ascii="Cambria" w:hAnsi="Cambria" w:cs="Courier New"/>
          <w:sz w:val="20"/>
          <w:szCs w:val="20"/>
        </w:rPr>
        <w:t xml:space="preserve">FDA, </w:t>
      </w:r>
      <w:r w:rsidR="009628B1">
        <w:rPr>
          <w:rFonts w:ascii="Cambria" w:hAnsi="Cambria" w:cs="Courier New"/>
          <w:sz w:val="20"/>
          <w:szCs w:val="20"/>
        </w:rPr>
        <w:t xml:space="preserve">FSIS, </w:t>
      </w:r>
      <w:r w:rsidR="00255E37" w:rsidRPr="00B27B80">
        <w:rPr>
          <w:rFonts w:ascii="Cambria" w:hAnsi="Cambria" w:cs="Courier New"/>
          <w:sz w:val="20"/>
          <w:szCs w:val="20"/>
        </w:rPr>
        <w:t xml:space="preserve">USDA, </w:t>
      </w:r>
      <w:r w:rsidR="00B27B80" w:rsidRPr="00B27B80">
        <w:rPr>
          <w:rFonts w:ascii="Cambria" w:hAnsi="Cambria" w:cs="Courier New"/>
          <w:sz w:val="20"/>
          <w:szCs w:val="20"/>
        </w:rPr>
        <w:t xml:space="preserve">HTS </w:t>
      </w:r>
      <w:r w:rsidR="00250741">
        <w:rPr>
          <w:rFonts w:ascii="Cambria" w:hAnsi="Cambria" w:cs="Courier New"/>
          <w:sz w:val="20"/>
          <w:szCs w:val="20"/>
        </w:rPr>
        <w:t>classifications</w:t>
      </w:r>
      <w:r w:rsidR="007102F6">
        <w:rPr>
          <w:rFonts w:ascii="Cambria" w:hAnsi="Cambria" w:cs="Courier New"/>
          <w:sz w:val="20"/>
          <w:szCs w:val="20"/>
        </w:rPr>
        <w:t>, Valuation</w:t>
      </w:r>
      <w:r w:rsidR="00843206">
        <w:rPr>
          <w:rFonts w:ascii="Cambria" w:hAnsi="Cambria" w:cs="Courier New"/>
          <w:sz w:val="20"/>
          <w:szCs w:val="20"/>
        </w:rPr>
        <w:t xml:space="preserve"> and</w:t>
      </w:r>
      <w:r w:rsidR="00843206" w:rsidRPr="00843206">
        <w:rPr>
          <w:rFonts w:ascii="Cambria" w:hAnsi="Cambria" w:cs="Courier New"/>
          <w:sz w:val="20"/>
          <w:szCs w:val="20"/>
        </w:rPr>
        <w:t xml:space="preserve"> </w:t>
      </w:r>
      <w:r w:rsidR="00843206">
        <w:rPr>
          <w:rFonts w:ascii="Cambria" w:hAnsi="Cambria" w:cs="Courier New"/>
          <w:sz w:val="20"/>
          <w:szCs w:val="20"/>
        </w:rPr>
        <w:t>CTPAT</w:t>
      </w:r>
      <w:r w:rsidR="00B27B80" w:rsidRPr="00B27B80">
        <w:rPr>
          <w:rFonts w:ascii="Cambria" w:hAnsi="Cambria" w:cs="Courier New"/>
          <w:sz w:val="20"/>
          <w:szCs w:val="20"/>
        </w:rPr>
        <w:t xml:space="preserve">. </w:t>
      </w:r>
      <w:r w:rsidR="00843206">
        <w:rPr>
          <w:rFonts w:ascii="Cambria" w:hAnsi="Cambria" w:cs="Courier New"/>
          <w:sz w:val="20"/>
          <w:szCs w:val="20"/>
        </w:rPr>
        <w:t>Auditing</w:t>
      </w:r>
      <w:r w:rsidR="0043298C" w:rsidRPr="00B27B80">
        <w:rPr>
          <w:rFonts w:ascii="Cambria" w:hAnsi="Cambria" w:cs="Courier New"/>
          <w:sz w:val="20"/>
          <w:szCs w:val="20"/>
        </w:rPr>
        <w:t xml:space="preserve"> of import entry documents, receiving and payment records</w:t>
      </w:r>
      <w:r w:rsidR="00843206">
        <w:rPr>
          <w:rFonts w:ascii="Cambria" w:hAnsi="Cambria" w:cs="Courier New"/>
          <w:sz w:val="20"/>
          <w:szCs w:val="20"/>
        </w:rPr>
        <w:t xml:space="preserve">. </w:t>
      </w:r>
    </w:p>
    <w:p w:rsidR="001552E5" w:rsidRDefault="001552E5" w:rsidP="00250741">
      <w:pPr>
        <w:pStyle w:val="PlainText"/>
        <w:spacing w:before="60"/>
        <w:rPr>
          <w:rFonts w:ascii="Cambria" w:hAnsi="Cambria" w:cs="Courier New"/>
          <w:sz w:val="20"/>
          <w:szCs w:val="20"/>
        </w:rPr>
      </w:pPr>
      <w:r w:rsidRPr="008332AE">
        <w:rPr>
          <w:rFonts w:ascii="Cambria" w:hAnsi="Cambria" w:cs="Courier New"/>
          <w:sz w:val="20"/>
          <w:szCs w:val="20"/>
        </w:rPr>
        <w:t xml:space="preserve">Adept at researching, documenting, and </w:t>
      </w:r>
      <w:r w:rsidR="00843206">
        <w:rPr>
          <w:rFonts w:ascii="Cambria" w:hAnsi="Cambria" w:cs="Courier New"/>
          <w:sz w:val="20"/>
          <w:szCs w:val="20"/>
        </w:rPr>
        <w:t>assessing</w:t>
      </w:r>
      <w:r w:rsidRPr="008332AE">
        <w:rPr>
          <w:rFonts w:ascii="Cambria" w:hAnsi="Cambria" w:cs="Courier New"/>
          <w:sz w:val="20"/>
          <w:szCs w:val="20"/>
        </w:rPr>
        <w:t xml:space="preserve"> </w:t>
      </w:r>
      <w:r>
        <w:rPr>
          <w:rFonts w:ascii="Cambria" w:hAnsi="Cambria" w:cs="Courier New"/>
          <w:sz w:val="20"/>
          <w:szCs w:val="20"/>
        </w:rPr>
        <w:t xml:space="preserve">current laws, </w:t>
      </w:r>
      <w:r w:rsidRPr="008332AE">
        <w:rPr>
          <w:rFonts w:ascii="Cambria" w:hAnsi="Cambria" w:cs="Courier New"/>
          <w:sz w:val="20"/>
          <w:szCs w:val="20"/>
        </w:rPr>
        <w:t>regulations</w:t>
      </w:r>
      <w:r>
        <w:rPr>
          <w:rFonts w:ascii="Cambria" w:hAnsi="Cambria" w:cs="Courier New"/>
          <w:sz w:val="20"/>
          <w:szCs w:val="20"/>
        </w:rPr>
        <w:t xml:space="preserve">, </w:t>
      </w:r>
      <w:r w:rsidRPr="008332AE">
        <w:rPr>
          <w:rFonts w:ascii="Cambria" w:hAnsi="Cambria" w:cs="Courier New"/>
          <w:sz w:val="20"/>
          <w:szCs w:val="20"/>
        </w:rPr>
        <w:t>and rulings</w:t>
      </w:r>
      <w:r w:rsidR="00250741">
        <w:rPr>
          <w:rFonts w:ascii="Cambria" w:hAnsi="Cambria" w:cs="Courier New"/>
          <w:sz w:val="20"/>
          <w:szCs w:val="20"/>
        </w:rPr>
        <w:t>, maintaining an</w:t>
      </w:r>
      <w:r w:rsidRPr="008332AE">
        <w:rPr>
          <w:rFonts w:ascii="Cambria" w:hAnsi="Cambria" w:cs="Courier New"/>
          <w:sz w:val="20"/>
          <w:szCs w:val="20"/>
        </w:rPr>
        <w:t xml:space="preserve"> import database with tariff classifications of finished goods an</w:t>
      </w:r>
      <w:r w:rsidR="0002682A">
        <w:rPr>
          <w:rFonts w:ascii="Cambria" w:hAnsi="Cambria" w:cs="Courier New"/>
          <w:sz w:val="20"/>
          <w:szCs w:val="20"/>
        </w:rPr>
        <w:t>d raw materials, and communicating</w:t>
      </w:r>
      <w:r w:rsidRPr="008332AE">
        <w:rPr>
          <w:rFonts w:ascii="Cambria" w:hAnsi="Cambria" w:cs="Courier New"/>
          <w:sz w:val="20"/>
          <w:szCs w:val="20"/>
        </w:rPr>
        <w:t xml:space="preserve"> </w:t>
      </w:r>
      <w:r>
        <w:rPr>
          <w:rFonts w:ascii="Cambria" w:hAnsi="Cambria" w:cs="Courier New"/>
          <w:sz w:val="20"/>
          <w:szCs w:val="20"/>
        </w:rPr>
        <w:t xml:space="preserve">critical updates to </w:t>
      </w:r>
      <w:r w:rsidRPr="008332AE">
        <w:rPr>
          <w:rFonts w:ascii="Cambria" w:hAnsi="Cambria" w:cs="Courier New"/>
          <w:sz w:val="20"/>
          <w:szCs w:val="20"/>
        </w:rPr>
        <w:t>all stakeholders.</w:t>
      </w:r>
    </w:p>
    <w:p w:rsidR="001552E5" w:rsidRPr="00B27B80" w:rsidRDefault="001552E5" w:rsidP="001019B5">
      <w:pPr>
        <w:pStyle w:val="PlainText"/>
        <w:jc w:val="center"/>
        <w:rPr>
          <w:rFonts w:ascii="Cambria" w:hAnsi="Cambria" w:cs="Courier New"/>
          <w:sz w:val="20"/>
          <w:szCs w:val="20"/>
        </w:rPr>
      </w:pPr>
    </w:p>
    <w:p w:rsidR="00B27B80" w:rsidRDefault="00B27B80" w:rsidP="001019B5">
      <w:pPr>
        <w:pStyle w:val="PlainText"/>
        <w:jc w:val="center"/>
        <w:rPr>
          <w:rFonts w:ascii="Cambria" w:hAnsi="Cambria" w:cs="Courier New"/>
          <w:sz w:val="20"/>
          <w:szCs w:val="20"/>
          <w:highlight w:val="green"/>
        </w:rPr>
      </w:pPr>
    </w:p>
    <w:p w:rsidR="0043298C" w:rsidRPr="00C211AD" w:rsidRDefault="0043298C" w:rsidP="001019B5">
      <w:pPr>
        <w:pStyle w:val="PlainText"/>
        <w:jc w:val="center"/>
        <w:rPr>
          <w:rFonts w:ascii="Cambria" w:hAnsi="Cambria" w:cs="Courier New"/>
          <w:sz w:val="20"/>
          <w:szCs w:val="20"/>
        </w:rPr>
      </w:pPr>
    </w:p>
    <w:sectPr w:rsidR="0043298C" w:rsidRPr="00C211AD" w:rsidSect="001019B5">
      <w:pgSz w:w="12240" w:h="15840"/>
      <w:pgMar w:top="720" w:right="936" w:bottom="720" w:left="93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86E48"/>
    <w:multiLevelType w:val="hybridMultilevel"/>
    <w:tmpl w:val="3FE6D15C"/>
    <w:lvl w:ilvl="0" w:tplc="8E34FC92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  <w:color w:val="00B0F0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B934FA"/>
    <w:multiLevelType w:val="hybridMultilevel"/>
    <w:tmpl w:val="3F4483DC"/>
    <w:lvl w:ilvl="0" w:tplc="8E34FC92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  <w:color w:val="00B0F0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EA1C7D"/>
    <w:multiLevelType w:val="hybridMultilevel"/>
    <w:tmpl w:val="1BF008EE"/>
    <w:lvl w:ilvl="0" w:tplc="8E34FC92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  <w:color w:val="00B0F0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11274A"/>
    <w:multiLevelType w:val="hybridMultilevel"/>
    <w:tmpl w:val="DA16222C"/>
    <w:lvl w:ilvl="0" w:tplc="8E34FC92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  <w:color w:val="00B0F0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804CD8"/>
    <w:multiLevelType w:val="hybridMultilevel"/>
    <w:tmpl w:val="741CDE3E"/>
    <w:lvl w:ilvl="0" w:tplc="8E34FC92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  <w:color w:val="00B0F0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2F95655"/>
    <w:multiLevelType w:val="hybridMultilevel"/>
    <w:tmpl w:val="9C44895E"/>
    <w:lvl w:ilvl="0" w:tplc="8E34FC92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  <w:color w:val="00B0F0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664986"/>
    <w:rsid w:val="000159B9"/>
    <w:rsid w:val="0002682A"/>
    <w:rsid w:val="000615B6"/>
    <w:rsid w:val="00082265"/>
    <w:rsid w:val="000B20AD"/>
    <w:rsid w:val="000D1539"/>
    <w:rsid w:val="000E45C5"/>
    <w:rsid w:val="001019B5"/>
    <w:rsid w:val="00104F55"/>
    <w:rsid w:val="00111792"/>
    <w:rsid w:val="001160F2"/>
    <w:rsid w:val="00120EFD"/>
    <w:rsid w:val="001552E5"/>
    <w:rsid w:val="0017267F"/>
    <w:rsid w:val="001910C3"/>
    <w:rsid w:val="00250741"/>
    <w:rsid w:val="00255E37"/>
    <w:rsid w:val="00257864"/>
    <w:rsid w:val="002C53A4"/>
    <w:rsid w:val="002E19DD"/>
    <w:rsid w:val="00396BFB"/>
    <w:rsid w:val="003F7CBB"/>
    <w:rsid w:val="0043298C"/>
    <w:rsid w:val="004B3158"/>
    <w:rsid w:val="004C531F"/>
    <w:rsid w:val="00511016"/>
    <w:rsid w:val="00533F2B"/>
    <w:rsid w:val="0055081B"/>
    <w:rsid w:val="00584B0D"/>
    <w:rsid w:val="005A17A6"/>
    <w:rsid w:val="005C5639"/>
    <w:rsid w:val="00664986"/>
    <w:rsid w:val="006725B4"/>
    <w:rsid w:val="006E76E3"/>
    <w:rsid w:val="006F77E1"/>
    <w:rsid w:val="007102F6"/>
    <w:rsid w:val="007313AF"/>
    <w:rsid w:val="007356A0"/>
    <w:rsid w:val="00741DD1"/>
    <w:rsid w:val="007E476D"/>
    <w:rsid w:val="007F34D0"/>
    <w:rsid w:val="008332AE"/>
    <w:rsid w:val="00843206"/>
    <w:rsid w:val="008445A8"/>
    <w:rsid w:val="00847F1E"/>
    <w:rsid w:val="009628B1"/>
    <w:rsid w:val="009E0D6A"/>
    <w:rsid w:val="00A32D35"/>
    <w:rsid w:val="00A52257"/>
    <w:rsid w:val="00A71EFE"/>
    <w:rsid w:val="00AA57E2"/>
    <w:rsid w:val="00B10784"/>
    <w:rsid w:val="00B27B80"/>
    <w:rsid w:val="00B53F5D"/>
    <w:rsid w:val="00B621AF"/>
    <w:rsid w:val="00B645EA"/>
    <w:rsid w:val="00B73E88"/>
    <w:rsid w:val="00BA1410"/>
    <w:rsid w:val="00C211AD"/>
    <w:rsid w:val="00C47702"/>
    <w:rsid w:val="00CA7AF4"/>
    <w:rsid w:val="00D52415"/>
    <w:rsid w:val="00D5723C"/>
    <w:rsid w:val="00D620F4"/>
    <w:rsid w:val="00E80F44"/>
    <w:rsid w:val="00EF1B20"/>
    <w:rsid w:val="00F917CD"/>
    <w:rsid w:val="00FC6C8B"/>
    <w:rsid w:val="00FD53B6"/>
    <w:rsid w:val="00FF2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A7C9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7C9B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C211A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F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2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Laswell, CAREER-Magic.com</dc:creator>
  <cp:lastModifiedBy>virgie</cp:lastModifiedBy>
  <cp:revision>3</cp:revision>
  <cp:lastPrinted>2014-08-18T01:17:00Z</cp:lastPrinted>
  <dcterms:created xsi:type="dcterms:W3CDTF">2014-08-07T17:42:00Z</dcterms:created>
  <dcterms:modified xsi:type="dcterms:W3CDTF">2014-08-19T16:12:00Z</dcterms:modified>
</cp:coreProperties>
</file>