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80" w:rsidRDefault="000806E2" w:rsidP="000806E2">
      <w:pPr>
        <w:jc w:val="center"/>
        <w:rPr>
          <w:b/>
          <w:sz w:val="32"/>
          <w:u w:val="single"/>
        </w:rPr>
      </w:pPr>
      <w:bookmarkStart w:id="0" w:name="_GoBack"/>
      <w:bookmarkEnd w:id="0"/>
      <w:r w:rsidRPr="000806E2">
        <w:rPr>
          <w:b/>
          <w:sz w:val="32"/>
          <w:u w:val="single"/>
        </w:rPr>
        <w:t>Trade Compliance M&amp;A Due Diligence Checklist</w:t>
      </w:r>
    </w:p>
    <w:p w:rsidR="000806E2" w:rsidRPr="000806E2" w:rsidRDefault="000806E2" w:rsidP="000806E2">
      <w:pPr>
        <w:jc w:val="center"/>
        <w:rPr>
          <w:b/>
          <w:sz w:val="32"/>
          <w:u w:val="single"/>
        </w:rPr>
      </w:pPr>
    </w:p>
    <w:p w:rsidR="00033280" w:rsidRDefault="00033280">
      <w:r w:rsidRPr="00033280">
        <w:t>Please answer the following question</w:t>
      </w:r>
      <w:r>
        <w:t>s</w:t>
      </w:r>
      <w:r w:rsidRPr="00033280">
        <w:t xml:space="preserve"> and provide documentation where requested for </w:t>
      </w:r>
      <w:r>
        <w:t xml:space="preserve">the </w:t>
      </w:r>
      <w:r w:rsidRPr="00033280">
        <w:t xml:space="preserve">target company and any entities owned or controlled by </w:t>
      </w:r>
      <w:r>
        <w:t>the target company.</w:t>
      </w:r>
    </w:p>
    <w:p w:rsidR="00033280" w:rsidRPr="000806E2" w:rsidRDefault="00033280">
      <w:pPr>
        <w:rPr>
          <w:u w:val="single"/>
        </w:rPr>
      </w:pPr>
      <w:r w:rsidRPr="000806E2">
        <w:rPr>
          <w:u w:val="single"/>
        </w:rPr>
        <w:t xml:space="preserve">I. Structure of the Company’s Business: </w:t>
      </w:r>
    </w:p>
    <w:p w:rsidR="00033280" w:rsidRDefault="00033280">
      <w:r w:rsidRPr="00033280">
        <w:t>A. Does the company</w:t>
      </w:r>
      <w:r>
        <w:t xml:space="preserve"> import or</w:t>
      </w:r>
      <w:r w:rsidRPr="00033280">
        <w:t xml:space="preserve"> export any product, technology or service? NO/YES </w:t>
      </w:r>
    </w:p>
    <w:p w:rsidR="00033280" w:rsidRDefault="00033280">
      <w:r w:rsidRPr="00033280">
        <w:t xml:space="preserve">B. Does the company’s business involve products/technologies that are controlled under U.S. export regulations? NO/YES </w:t>
      </w:r>
    </w:p>
    <w:p w:rsidR="00033280" w:rsidRDefault="00033280">
      <w:r w:rsidRPr="00033280">
        <w:t xml:space="preserve">C. Does the company have any foreign subsidiaries, greater than 50% ownership, or a controlling interest in, a foreign corporation, partnership, joint venture, or other business entity? NO/YES (List any applicable entities and the countries in which they are located) </w:t>
      </w:r>
    </w:p>
    <w:p w:rsidR="00033280" w:rsidRDefault="00033280">
      <w:r w:rsidRPr="00033280">
        <w:t xml:space="preserve">D. Are there foreign entities that form part of the company’s supply chain? NO/YES (List any applicable entities and the countries in which they are located) </w:t>
      </w:r>
    </w:p>
    <w:p w:rsidR="00033280" w:rsidRDefault="00033280">
      <w:r w:rsidRPr="00033280">
        <w:t xml:space="preserve">E. Does the company employ any foreign persons within the U.S.? NO/YES (if yes, please answer the questions below) </w:t>
      </w:r>
    </w:p>
    <w:p w:rsidR="00033280" w:rsidRDefault="00033280">
      <w:r w:rsidRPr="00033280">
        <w:t xml:space="preserve">1. Are there any Technology Control Plans (TCPs) in place for any foreign person employees? NO/YES (Provide copy) </w:t>
      </w:r>
    </w:p>
    <w:p w:rsidR="00033280" w:rsidRDefault="00033280">
      <w:r w:rsidRPr="00033280">
        <w:t xml:space="preserve">2. Does any foreign person employed in the U.S. have access to any information subject to ITAR or EAR controls? NO/YES (Explain) </w:t>
      </w:r>
    </w:p>
    <w:p w:rsidR="00033280" w:rsidRDefault="00033280">
      <w:r w:rsidRPr="00033280">
        <w:t xml:space="preserve">a. If yes, has authorization been received from the relevant agency to permit such access? NO/YES (Provide copy) </w:t>
      </w:r>
    </w:p>
    <w:p w:rsidR="00033280" w:rsidRDefault="00033280">
      <w:r w:rsidRPr="00033280">
        <w:t>F. Please identify areas</w:t>
      </w:r>
      <w:r w:rsidR="000806E2">
        <w:t>/departments</w:t>
      </w:r>
      <w:r w:rsidRPr="00033280">
        <w:t xml:space="preserve"> and personnel associated with </w:t>
      </w:r>
      <w:r w:rsidR="000806E2">
        <w:t xml:space="preserve">import and </w:t>
      </w:r>
      <w:r w:rsidRPr="00033280">
        <w:t xml:space="preserve">export compliance. </w:t>
      </w:r>
    </w:p>
    <w:p w:rsidR="00033280" w:rsidRPr="000806E2" w:rsidRDefault="00033280">
      <w:pPr>
        <w:rPr>
          <w:u w:val="single"/>
        </w:rPr>
      </w:pPr>
      <w:r w:rsidRPr="000806E2">
        <w:rPr>
          <w:u w:val="single"/>
        </w:rPr>
        <w:t xml:space="preserve">II. Compliance Policy: </w:t>
      </w:r>
    </w:p>
    <w:p w:rsidR="00033280" w:rsidRDefault="00033280">
      <w:r w:rsidRPr="00033280">
        <w:t xml:space="preserve">A. Does the company have a written </w:t>
      </w:r>
      <w:r>
        <w:t xml:space="preserve">import and </w:t>
      </w:r>
      <w:r w:rsidRPr="00033280">
        <w:t xml:space="preserve">export controls or sanctions compliance program, policy, or procedures? NO/YES (Provide copy) </w:t>
      </w:r>
    </w:p>
    <w:p w:rsidR="00033280" w:rsidRDefault="00033280">
      <w:r w:rsidRPr="00033280">
        <w:t xml:space="preserve">B. Does the company have a training program for </w:t>
      </w:r>
      <w:r>
        <w:t xml:space="preserve">import and </w:t>
      </w:r>
      <w:r w:rsidRPr="00033280">
        <w:t xml:space="preserve">export controls or sanctions compliance? NO/YES (Provide copy of training manuals/procedures and any relevant certifications) </w:t>
      </w:r>
    </w:p>
    <w:p w:rsidR="00033280" w:rsidRDefault="00033280">
      <w:r w:rsidRPr="00033280">
        <w:t xml:space="preserve">C. Does the company screen for denied and restricted parties? NO/YES (if yes, please answer the questions below) </w:t>
      </w:r>
    </w:p>
    <w:p w:rsidR="00033280" w:rsidRDefault="00033280">
      <w:r w:rsidRPr="00033280">
        <w:t xml:space="preserve">1. Which lists does the company screen against? </w:t>
      </w:r>
    </w:p>
    <w:p w:rsidR="00033280" w:rsidRDefault="00033280">
      <w:r w:rsidRPr="00033280">
        <w:t xml:space="preserve">2. Who is responsible for the screening? </w:t>
      </w:r>
    </w:p>
    <w:p w:rsidR="000806E2" w:rsidRDefault="000806E2"/>
    <w:p w:rsidR="000806E2" w:rsidRDefault="000806E2"/>
    <w:p w:rsidR="00AE1017" w:rsidRDefault="00033280">
      <w:r w:rsidRPr="00033280">
        <w:t xml:space="preserve">3. How is screening documented? </w:t>
      </w:r>
    </w:p>
    <w:p w:rsidR="00033280" w:rsidRDefault="00033280">
      <w:r>
        <w:t xml:space="preserve">4. What is the procedure when there is a potential match to one of the relevant lists? </w:t>
      </w:r>
    </w:p>
    <w:p w:rsidR="00033280" w:rsidRDefault="00033280">
      <w:r>
        <w:t xml:space="preserve">D. Does the company have an </w:t>
      </w:r>
      <w:r w:rsidR="00696C4F">
        <w:t xml:space="preserve">import and </w:t>
      </w:r>
      <w:r>
        <w:t xml:space="preserve">export controls or sanctions audit/assessment program? NO/YES (Provide copy of the written procedures) </w:t>
      </w:r>
    </w:p>
    <w:p w:rsidR="00033280" w:rsidRPr="000806E2" w:rsidRDefault="00033280">
      <w:pPr>
        <w:rPr>
          <w:u w:val="single"/>
        </w:rPr>
      </w:pPr>
      <w:r w:rsidRPr="000806E2">
        <w:rPr>
          <w:u w:val="single"/>
        </w:rPr>
        <w:t xml:space="preserve">III. Export Documentation </w:t>
      </w:r>
    </w:p>
    <w:p w:rsidR="00033280" w:rsidRDefault="00033280">
      <w:r>
        <w:t xml:space="preserve">For the questions in A-E, below, please respond for the last five years, and please provide copies of any correspondence with the agencies listed below. </w:t>
      </w:r>
    </w:p>
    <w:p w:rsidR="00033280" w:rsidRDefault="00033280">
      <w:r>
        <w:t xml:space="preserve">A. Department of Commerce </w:t>
      </w:r>
    </w:p>
    <w:p w:rsidR="00033280" w:rsidRDefault="00033280">
      <w:r>
        <w:t xml:space="preserve">1. Does the company have export licenses issued by BIS? NO/YES (Provide copies) </w:t>
      </w:r>
    </w:p>
    <w:p w:rsidR="00033280" w:rsidRDefault="00033280">
      <w:r>
        <w:t xml:space="preserve">2. Does the company export or re-export dual-use items listed on the Commerce Control List? NO /YES (Provide a list of CCL items and classifications, showing to whom these items were exported) </w:t>
      </w:r>
    </w:p>
    <w:p w:rsidR="00033280" w:rsidRDefault="00033280">
      <w:r>
        <w:t xml:space="preserve">B. Department of State </w:t>
      </w:r>
    </w:p>
    <w:p w:rsidR="00033280" w:rsidRDefault="00033280">
      <w:r>
        <w:t xml:space="preserve">1. Does the company manufacture or export defense articles, or furnish defense services? NO/YES (Provide a list defense articles and/or services, showing to whom these articles/services are/were provided) </w:t>
      </w:r>
    </w:p>
    <w:p w:rsidR="00033280" w:rsidRDefault="00033280">
      <w:r>
        <w:t xml:space="preserve">2. Does the company have any export licenses or other authorization issued by DTCC? NO/YES (Provide copies) </w:t>
      </w:r>
    </w:p>
    <w:p w:rsidR="00033280" w:rsidRDefault="00033280">
      <w:r>
        <w:t xml:space="preserve">3. Is the company registered under 22 CFR Part 122 as a manufacturer or exporter? NO/YES (expiration date) </w:t>
      </w:r>
    </w:p>
    <w:p w:rsidR="00033280" w:rsidRDefault="00033280">
      <w:r>
        <w:t xml:space="preserve">4. Is the company registered as a broker under 22 CFR Part 129? NO/YES (expiration date) </w:t>
      </w:r>
    </w:p>
    <w:p w:rsidR="00696C4F" w:rsidRDefault="00033280">
      <w:r>
        <w:t xml:space="preserve">5. Who is the company’s ITAR senior Empowered Official? (Provide contact information) </w:t>
      </w:r>
    </w:p>
    <w:p w:rsidR="00033280" w:rsidRDefault="00033280">
      <w:r>
        <w:t xml:space="preserve">a. If there is no Empowered Official, please provide contact information for the senior person responsible for the company’s export compliance. </w:t>
      </w:r>
    </w:p>
    <w:p w:rsidR="00033280" w:rsidRDefault="00033280">
      <w:r>
        <w:t xml:space="preserve">6. Has the company made any ITAR-reportable political contributions, fees, or commissions within the last 5 years? NO /YES (List and explain) </w:t>
      </w:r>
    </w:p>
    <w:p w:rsidR="00033280" w:rsidRDefault="00033280">
      <w:r>
        <w:t xml:space="preserve">7. Has any senior official (CEO, president, vice-president, comptroller, treasurer, or general counsel) ever been indicted for or convicted of violating any of the criminal statutes in 22 CFR 120.27? NO/YES (Explain) </w:t>
      </w:r>
    </w:p>
    <w:p w:rsidR="00033280" w:rsidRDefault="00033280">
      <w:r>
        <w:t xml:space="preserve">C. Department of Treasury </w:t>
      </w:r>
    </w:p>
    <w:p w:rsidR="000806E2" w:rsidRDefault="000806E2"/>
    <w:p w:rsidR="000806E2" w:rsidRDefault="000806E2"/>
    <w:p w:rsidR="00033280" w:rsidRDefault="00033280">
      <w:r>
        <w:t xml:space="preserve">1. Does the company (or any entity controlled by the company) export to or engage in other business transactions with the Myanmar (Burma), Cuba, Iran, North Korea, </w:t>
      </w:r>
      <w:r w:rsidR="00EB71BB">
        <w:t xml:space="preserve">Russia (including Crimea), </w:t>
      </w:r>
      <w:r>
        <w:t>Sudan, Syria, or any other U.S. sanctioned country? NO/YES (List countries and explain business relationships</w:t>
      </w:r>
      <w:r w:rsidR="00696C4F">
        <w:t>)</w:t>
      </w:r>
    </w:p>
    <w:p w:rsidR="00033280" w:rsidRDefault="00033280">
      <w:r>
        <w:t xml:space="preserve">2. Does the company have any licenses issued by Treasury/OFAC? NO/YES (Provide </w:t>
      </w:r>
      <w:r w:rsidR="00696C4F">
        <w:t>detail</w:t>
      </w:r>
      <w:r>
        <w:t xml:space="preserve">s) </w:t>
      </w:r>
    </w:p>
    <w:p w:rsidR="00033280" w:rsidRDefault="00033280">
      <w:r>
        <w:t xml:space="preserve">D. Other U.S. Government Agency Jurisdiction: </w:t>
      </w:r>
    </w:p>
    <w:p w:rsidR="00033280" w:rsidRDefault="00033280">
      <w:r>
        <w:t xml:space="preserve">1. Has the company received export licenses or authorizations from other U.S. Government agencies? No /Yes (List) </w:t>
      </w:r>
    </w:p>
    <w:p w:rsidR="00033280" w:rsidRDefault="00033280">
      <w:r>
        <w:t xml:space="preserve">E. Foreign Government Agency Jurisdiction: </w:t>
      </w:r>
    </w:p>
    <w:p w:rsidR="00033280" w:rsidRDefault="00033280">
      <w:r>
        <w:t>1. Does the company have export licenses issued by foreign go</w:t>
      </w:r>
      <w:r w:rsidR="00696C4F">
        <w:t>vernments? No/Yes (Provide detail</w:t>
      </w:r>
      <w:r>
        <w:t xml:space="preserve">s) </w:t>
      </w:r>
    </w:p>
    <w:p w:rsidR="00033280" w:rsidRDefault="00033280">
      <w:r>
        <w:t xml:space="preserve">F. Does the company have a procedure for classifying products, technology, or services under the USML and the CCL? No/Yes (Provide copy) </w:t>
      </w:r>
    </w:p>
    <w:p w:rsidR="00033280" w:rsidRDefault="00033280">
      <w:r>
        <w:t xml:space="preserve">G. </w:t>
      </w:r>
      <w:r w:rsidR="00696C4F">
        <w:t>Does the company have a procedure for classifying products for Harmonized Tariff codes? No/Yes (Provide copy)</w:t>
      </w:r>
      <w:r>
        <w:t xml:space="preserve"> </w:t>
      </w:r>
    </w:p>
    <w:p w:rsidR="00033280" w:rsidRPr="000806E2" w:rsidRDefault="00033280">
      <w:pPr>
        <w:rPr>
          <w:u w:val="single"/>
        </w:rPr>
      </w:pPr>
      <w:r w:rsidRPr="000806E2">
        <w:rPr>
          <w:u w:val="single"/>
        </w:rPr>
        <w:t xml:space="preserve">IV. </w:t>
      </w:r>
      <w:r w:rsidR="00696C4F" w:rsidRPr="000806E2">
        <w:rPr>
          <w:u w:val="single"/>
        </w:rPr>
        <w:t>Import/</w:t>
      </w:r>
      <w:r w:rsidRPr="000806E2">
        <w:rPr>
          <w:u w:val="single"/>
        </w:rPr>
        <w:t xml:space="preserve">Export Controls and Sanctions Compliance and Violations </w:t>
      </w:r>
    </w:p>
    <w:p w:rsidR="00033280" w:rsidRDefault="00033280">
      <w:r>
        <w:t xml:space="preserve">A. Is the company aware of any potential noncompliance with </w:t>
      </w:r>
      <w:r w:rsidR="00696C4F">
        <w:t xml:space="preserve">import or </w:t>
      </w:r>
      <w:r>
        <w:t xml:space="preserve">export controls laws or regulations that has occurred within the past five years and that has not been disclosed to the regulating government agency? No/Yes (Explain) </w:t>
      </w:r>
    </w:p>
    <w:p w:rsidR="00033280" w:rsidRDefault="00033280">
      <w:r>
        <w:t xml:space="preserve">B. Has the company filed any disclosures (voluntary or directed) of suspected noncompliance with the </w:t>
      </w:r>
      <w:r w:rsidR="00696C4F">
        <w:t xml:space="preserve">import or </w:t>
      </w:r>
      <w:r>
        <w:t xml:space="preserve">export controls or sanctions laws or regulations? </w:t>
      </w:r>
    </w:p>
    <w:p w:rsidR="00033280" w:rsidRDefault="00033280">
      <w:r>
        <w:t xml:space="preserve">C. Has the company been subject to any fines, penalties, suspensions of export privileges, or any other enforcement activity or corrective action by any government agency, U.S. or foreign, for suspected noncompliance with government export controls or sanctions laws or regulations? NO/YES (List) </w:t>
      </w:r>
    </w:p>
    <w:p w:rsidR="00033280" w:rsidRDefault="00033280">
      <w:r>
        <w:t xml:space="preserve">D. Has the company received any inquiries, including but not limited to subpoenas, from a government agency regarding </w:t>
      </w:r>
      <w:r w:rsidR="00696C4F">
        <w:t xml:space="preserve">import or </w:t>
      </w:r>
      <w:r>
        <w:t xml:space="preserve">export controls or sanctions laws or regulations? No/Yes (Explain) </w:t>
      </w:r>
    </w:p>
    <w:p w:rsidR="00033280" w:rsidRDefault="00033280">
      <w:r>
        <w:t xml:space="preserve">E. Does the company have a process for investigating and reporting instances of possible non-compliance with </w:t>
      </w:r>
      <w:r w:rsidR="00696C4F">
        <w:t xml:space="preserve">import or </w:t>
      </w:r>
      <w:r>
        <w:t xml:space="preserve">export controls and sanctions laws or regulations? No/Yes (Explain) </w:t>
      </w:r>
    </w:p>
    <w:p w:rsidR="00033280" w:rsidRDefault="00033280">
      <w:r>
        <w:t xml:space="preserve">F. What changes has the company made to ensure that past violations of </w:t>
      </w:r>
      <w:r w:rsidR="00696C4F">
        <w:t xml:space="preserve">import or </w:t>
      </w:r>
      <w:r>
        <w:t xml:space="preserve">export controls or sanctions laws or regulations do not recur? </w:t>
      </w:r>
    </w:p>
    <w:p w:rsidR="000806E2" w:rsidRDefault="000806E2">
      <w:pPr>
        <w:rPr>
          <w:u w:val="single"/>
        </w:rPr>
      </w:pPr>
    </w:p>
    <w:p w:rsidR="000806E2" w:rsidRDefault="000806E2">
      <w:pPr>
        <w:rPr>
          <w:u w:val="single"/>
        </w:rPr>
      </w:pPr>
    </w:p>
    <w:p w:rsidR="00033280" w:rsidRPr="000806E2" w:rsidRDefault="00033280">
      <w:pPr>
        <w:rPr>
          <w:u w:val="single"/>
        </w:rPr>
      </w:pPr>
      <w:r w:rsidRPr="000806E2">
        <w:rPr>
          <w:u w:val="single"/>
        </w:rPr>
        <w:t xml:space="preserve">V. Recordkeeping </w:t>
      </w:r>
    </w:p>
    <w:p w:rsidR="00531D57" w:rsidRDefault="00033280">
      <w:r>
        <w:t xml:space="preserve">A. What are the company’s procedures for recordkeeping and reporting of </w:t>
      </w:r>
      <w:r w:rsidR="00696C4F">
        <w:t xml:space="preserve">import and </w:t>
      </w:r>
      <w:r>
        <w:t>export transactions? (Explain and provide copies of written procedures)</w:t>
      </w:r>
    </w:p>
    <w:p w:rsidR="00696C4F" w:rsidRPr="000806E2" w:rsidRDefault="00696C4F">
      <w:pPr>
        <w:rPr>
          <w:u w:val="single"/>
        </w:rPr>
      </w:pPr>
      <w:r w:rsidRPr="000806E2">
        <w:rPr>
          <w:u w:val="single"/>
        </w:rPr>
        <w:t>VI. Supply Chain Security</w:t>
      </w:r>
    </w:p>
    <w:p w:rsidR="00696C4F" w:rsidRDefault="000806E2" w:rsidP="00696C4F">
      <w:pPr>
        <w:pStyle w:val="ListParagraph"/>
        <w:numPr>
          <w:ilvl w:val="0"/>
          <w:numId w:val="2"/>
        </w:numPr>
      </w:pPr>
      <w:r>
        <w:t>Is</w:t>
      </w:r>
      <w:r w:rsidR="00696C4F">
        <w:t xml:space="preserve"> the company or any of its entities </w:t>
      </w:r>
      <w:r>
        <w:t xml:space="preserve">a </w:t>
      </w:r>
      <w:r w:rsidR="00696C4F">
        <w:t>current member of any supply chain security program, such as C-TPAT, PIP, or AEO? No/Yes (List entity, program, and country)</w:t>
      </w:r>
    </w:p>
    <w:p w:rsidR="00696C4F" w:rsidRDefault="000806E2" w:rsidP="00696C4F">
      <w:pPr>
        <w:pStyle w:val="ListParagraph"/>
        <w:numPr>
          <w:ilvl w:val="0"/>
          <w:numId w:val="2"/>
        </w:numPr>
      </w:pPr>
      <w:r>
        <w:t>Is</w:t>
      </w:r>
      <w:r w:rsidR="00696C4F">
        <w:t xml:space="preserve"> the company or any of its entities </w:t>
      </w:r>
      <w:r>
        <w:t>a former member</w:t>
      </w:r>
      <w:r w:rsidR="00696C4F">
        <w:t xml:space="preserve"> of any supply chain security program, such as C-TPAT, PIP, or AEO? No/Yes (List entity, program, country, year membership ended, and reason for exit from program)</w:t>
      </w:r>
    </w:p>
    <w:p w:rsidR="00696C4F" w:rsidRDefault="00696C4F" w:rsidP="000806E2">
      <w:pPr>
        <w:pStyle w:val="ListParagraph"/>
      </w:pPr>
    </w:p>
    <w:p w:rsidR="000806E2" w:rsidRDefault="000806E2" w:rsidP="000806E2">
      <w:pPr>
        <w:pStyle w:val="ListParagraph"/>
      </w:pPr>
    </w:p>
    <w:p w:rsidR="000806E2" w:rsidRDefault="000806E2" w:rsidP="000806E2">
      <w:pPr>
        <w:pStyle w:val="ListParagraph"/>
      </w:pPr>
      <w:r>
        <w:t xml:space="preserve">When completed, please send the responses to the </w:t>
      </w:r>
      <w:r w:rsidRPr="005A554C">
        <w:t>Global Trade Compliance Manager</w:t>
      </w:r>
      <w:r>
        <w:t>.</w:t>
      </w:r>
    </w:p>
    <w:sectPr w:rsidR="000806E2" w:rsidSect="00772A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EEB" w:rsidRDefault="001B7EEB" w:rsidP="005F2BF1">
      <w:pPr>
        <w:spacing w:after="0"/>
      </w:pPr>
      <w:r>
        <w:separator/>
      </w:r>
    </w:p>
  </w:endnote>
  <w:endnote w:type="continuationSeparator" w:id="0">
    <w:p w:rsidR="001B7EEB" w:rsidRDefault="001B7EEB" w:rsidP="005F2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EEB" w:rsidRDefault="001B7EEB" w:rsidP="005F2BF1">
      <w:pPr>
        <w:spacing w:after="0"/>
      </w:pPr>
      <w:r>
        <w:separator/>
      </w:r>
    </w:p>
  </w:footnote>
  <w:footnote w:type="continuationSeparator" w:id="0">
    <w:p w:rsidR="001B7EEB" w:rsidRDefault="001B7EEB" w:rsidP="005F2B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C0D39"/>
    <w:multiLevelType w:val="hybridMultilevel"/>
    <w:tmpl w:val="4EDA6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87D27"/>
    <w:multiLevelType w:val="hybridMultilevel"/>
    <w:tmpl w:val="A51A7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F1"/>
    <w:rsid w:val="00033280"/>
    <w:rsid w:val="00076879"/>
    <w:rsid w:val="000806E2"/>
    <w:rsid w:val="00092F45"/>
    <w:rsid w:val="00147387"/>
    <w:rsid w:val="001B7EEB"/>
    <w:rsid w:val="00261F2E"/>
    <w:rsid w:val="002C1CED"/>
    <w:rsid w:val="00390466"/>
    <w:rsid w:val="00531D57"/>
    <w:rsid w:val="005730B2"/>
    <w:rsid w:val="00576796"/>
    <w:rsid w:val="005A554C"/>
    <w:rsid w:val="005F2BF1"/>
    <w:rsid w:val="00635C0F"/>
    <w:rsid w:val="00666995"/>
    <w:rsid w:val="00696C4F"/>
    <w:rsid w:val="006C4B30"/>
    <w:rsid w:val="007419F0"/>
    <w:rsid w:val="00752ADF"/>
    <w:rsid w:val="00772A83"/>
    <w:rsid w:val="008436EA"/>
    <w:rsid w:val="00A6323D"/>
    <w:rsid w:val="00AE1017"/>
    <w:rsid w:val="00BE0D01"/>
    <w:rsid w:val="00CF569C"/>
    <w:rsid w:val="00D408FB"/>
    <w:rsid w:val="00EB71BB"/>
    <w:rsid w:val="00F2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A4B79D-DE73-42EB-ABCA-CC682DB9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2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BF1"/>
    <w:pPr>
      <w:tabs>
        <w:tab w:val="center" w:pos="4680"/>
        <w:tab w:val="right" w:pos="9360"/>
      </w:tabs>
      <w:spacing w:after="0"/>
    </w:pPr>
  </w:style>
  <w:style w:type="character" w:customStyle="1" w:styleId="HeaderChar">
    <w:name w:val="Header Char"/>
    <w:basedOn w:val="DefaultParagraphFont"/>
    <w:link w:val="Header"/>
    <w:uiPriority w:val="99"/>
    <w:rsid w:val="005F2BF1"/>
  </w:style>
  <w:style w:type="paragraph" w:styleId="Footer">
    <w:name w:val="footer"/>
    <w:basedOn w:val="Normal"/>
    <w:link w:val="FooterChar"/>
    <w:uiPriority w:val="99"/>
    <w:unhideWhenUsed/>
    <w:rsid w:val="005F2BF1"/>
    <w:pPr>
      <w:tabs>
        <w:tab w:val="center" w:pos="4680"/>
        <w:tab w:val="right" w:pos="9360"/>
      </w:tabs>
      <w:spacing w:after="0"/>
    </w:pPr>
  </w:style>
  <w:style w:type="character" w:customStyle="1" w:styleId="FooterChar">
    <w:name w:val="Footer Char"/>
    <w:basedOn w:val="DefaultParagraphFont"/>
    <w:link w:val="Footer"/>
    <w:uiPriority w:val="99"/>
    <w:rsid w:val="005F2BF1"/>
  </w:style>
  <w:style w:type="paragraph" w:styleId="ListParagraph">
    <w:name w:val="List Paragraph"/>
    <w:basedOn w:val="Normal"/>
    <w:uiPriority w:val="34"/>
    <w:qFormat/>
    <w:rsid w:val="00AE1017"/>
    <w:pPr>
      <w:ind w:left="720"/>
      <w:contextualSpacing/>
    </w:pPr>
  </w:style>
  <w:style w:type="character" w:styleId="Hyperlink">
    <w:name w:val="Hyperlink"/>
    <w:basedOn w:val="DefaultParagraphFont"/>
    <w:uiPriority w:val="99"/>
    <w:unhideWhenUsed/>
    <w:rsid w:val="000806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dc:creator>
  <cp:lastModifiedBy>Linda Lexo</cp:lastModifiedBy>
  <cp:revision>2</cp:revision>
  <dcterms:created xsi:type="dcterms:W3CDTF">2017-01-30T01:47:00Z</dcterms:created>
  <dcterms:modified xsi:type="dcterms:W3CDTF">2017-01-30T01:47:00Z</dcterms:modified>
</cp:coreProperties>
</file>