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D2B" w:rsidRPr="00576E3C" w:rsidRDefault="005E331F" w:rsidP="005E331F">
      <w:pPr>
        <w:spacing w:after="0" w:line="240" w:lineRule="auto"/>
        <w:jc w:val="center"/>
        <w:rPr>
          <w:rFonts w:ascii="Times New Roman" w:hAnsi="Times New Roman" w:cs="Times New Roman"/>
          <w:sz w:val="20"/>
        </w:rPr>
      </w:pPr>
      <w:r w:rsidRPr="00576E3C">
        <w:rPr>
          <w:rFonts w:ascii="Times New Roman" w:hAnsi="Times New Roman" w:cs="Times New Roman"/>
          <w:sz w:val="20"/>
        </w:rPr>
        <w:t>CUSTOMS POWER OF ATTORNEY</w:t>
      </w:r>
      <w:bookmarkStart w:id="0" w:name="_GoBack"/>
      <w:bookmarkEnd w:id="0"/>
    </w:p>
    <w:p w:rsidR="005E331F" w:rsidRPr="00576E3C" w:rsidRDefault="005E331F" w:rsidP="005E331F">
      <w:pPr>
        <w:spacing w:after="0" w:line="240" w:lineRule="auto"/>
        <w:jc w:val="center"/>
        <w:rPr>
          <w:rFonts w:ascii="Times New Roman" w:hAnsi="Times New Roman" w:cs="Times New Roman"/>
          <w:i/>
          <w:sz w:val="16"/>
          <w:szCs w:val="18"/>
        </w:rPr>
      </w:pPr>
      <w:r w:rsidRPr="00576E3C">
        <w:rPr>
          <w:rFonts w:ascii="Times New Roman" w:hAnsi="Times New Roman" w:cs="Times New Roman"/>
          <w:i/>
          <w:sz w:val="16"/>
          <w:szCs w:val="18"/>
        </w:rPr>
        <w:t>Designation as Import Broker &amp; Export Forwarding Agent (Limited Term)</w:t>
      </w:r>
    </w:p>
    <w:p w:rsidR="005E331F" w:rsidRPr="00576E3C" w:rsidRDefault="005E331F" w:rsidP="005E331F">
      <w:pPr>
        <w:spacing w:after="0" w:line="240" w:lineRule="auto"/>
        <w:jc w:val="center"/>
        <w:rPr>
          <w:rFonts w:ascii="Times New Roman" w:hAnsi="Times New Roman" w:cs="Times New Roman"/>
          <w:i/>
          <w:sz w:val="16"/>
          <w:szCs w:val="18"/>
        </w:rPr>
      </w:pPr>
    </w:p>
    <w:p w:rsidR="005E331F" w:rsidRPr="00576E3C" w:rsidRDefault="005E331F" w:rsidP="005E331F">
      <w:pPr>
        <w:spacing w:after="0" w:line="240" w:lineRule="auto"/>
        <w:rPr>
          <w:rFonts w:ascii="Times New Roman" w:hAnsi="Times New Roman" w:cs="Times New Roman"/>
          <w:sz w:val="20"/>
        </w:rPr>
      </w:pPr>
      <w:r w:rsidRPr="00576E3C">
        <w:rPr>
          <w:rFonts w:ascii="Times New Roman" w:hAnsi="Times New Roman" w:cs="Times New Roman"/>
          <w:sz w:val="20"/>
        </w:rPr>
        <w:t xml:space="preserve">IOR#:  </w:t>
      </w:r>
    </w:p>
    <w:p w:rsidR="005E331F" w:rsidRPr="00576E3C" w:rsidRDefault="005E331F" w:rsidP="005E331F">
      <w:pPr>
        <w:spacing w:after="0" w:line="240" w:lineRule="auto"/>
        <w:rPr>
          <w:rFonts w:ascii="Times New Roman" w:hAnsi="Times New Roman" w:cs="Times New Roman"/>
          <w:sz w:val="20"/>
        </w:rPr>
      </w:pPr>
    </w:p>
    <w:p w:rsidR="005E331F" w:rsidRPr="00576E3C" w:rsidRDefault="005E331F" w:rsidP="005E331F">
      <w:pPr>
        <w:spacing w:after="0" w:line="240" w:lineRule="auto"/>
        <w:rPr>
          <w:rFonts w:ascii="Times New Roman" w:hAnsi="Times New Roman" w:cs="Times New Roman"/>
          <w:sz w:val="20"/>
        </w:rPr>
      </w:pPr>
      <w:r w:rsidRPr="00576E3C">
        <w:rPr>
          <w:rFonts w:ascii="Times New Roman" w:hAnsi="Times New Roman" w:cs="Times New Roman"/>
          <w:sz w:val="20"/>
        </w:rPr>
        <w:t>KNOW ALL MEN BY THESE PRESENTS:</w:t>
      </w:r>
    </w:p>
    <w:p w:rsidR="005E331F" w:rsidRPr="00576E3C" w:rsidRDefault="005E331F" w:rsidP="005E331F">
      <w:pPr>
        <w:spacing w:after="0" w:line="240" w:lineRule="auto"/>
        <w:rPr>
          <w:rFonts w:ascii="Times New Roman" w:hAnsi="Times New Roman" w:cs="Times New Roman"/>
          <w:sz w:val="20"/>
        </w:rPr>
      </w:pPr>
    </w:p>
    <w:p w:rsidR="005E331F" w:rsidRPr="00576E3C" w:rsidRDefault="0062776E" w:rsidP="005E331F">
      <w:pPr>
        <w:spacing w:after="0" w:line="240" w:lineRule="auto"/>
        <w:rPr>
          <w:rFonts w:ascii="Times New Roman" w:hAnsi="Times New Roman" w:cs="Times New Roman"/>
          <w:sz w:val="20"/>
        </w:rPr>
      </w:pPr>
      <w:r w:rsidRPr="00576E3C">
        <w:rPr>
          <w:rFonts w:ascii="Times New Roman" w:hAnsi="Times New Roman" w:cs="Times New Roman"/>
          <w:sz w:val="20"/>
        </w:rPr>
        <w:t xml:space="preserve">That </w:t>
      </w:r>
      <w:r w:rsidR="00976664">
        <w:rPr>
          <w:rFonts w:ascii="Times New Roman" w:hAnsi="Times New Roman" w:cs="Times New Roman"/>
          <w:sz w:val="20"/>
        </w:rPr>
        <w:t>________________</w:t>
      </w:r>
      <w:r w:rsidRPr="00576E3C">
        <w:rPr>
          <w:rFonts w:ascii="Times New Roman" w:hAnsi="Times New Roman" w:cs="Times New Roman"/>
          <w:sz w:val="20"/>
        </w:rPr>
        <w:t xml:space="preserve">doing business as a Corporation under the Laws of the State of </w:t>
      </w:r>
      <w:r w:rsidR="00976664">
        <w:rPr>
          <w:rFonts w:ascii="Times New Roman" w:hAnsi="Times New Roman" w:cs="Times New Roman"/>
          <w:sz w:val="20"/>
        </w:rPr>
        <w:t>__________</w:t>
      </w:r>
      <w:r w:rsidRPr="00576E3C">
        <w:rPr>
          <w:rFonts w:ascii="Times New Roman" w:hAnsi="Times New Roman" w:cs="Times New Roman"/>
          <w:sz w:val="20"/>
        </w:rPr>
        <w:t xml:space="preserve">, (“Grantor”), residing or having a principal place of business at </w:t>
      </w:r>
      <w:r w:rsidR="00976664">
        <w:rPr>
          <w:rFonts w:ascii="Times New Roman" w:hAnsi="Times New Roman" w:cs="Times New Roman"/>
          <w:sz w:val="20"/>
        </w:rPr>
        <w:t>_______________</w:t>
      </w:r>
      <w:r w:rsidR="00F21D13">
        <w:rPr>
          <w:rFonts w:ascii="Times New Roman" w:hAnsi="Times New Roman" w:cs="Times New Roman"/>
          <w:sz w:val="20"/>
          <w:u w:val="single"/>
        </w:rPr>
        <w:t xml:space="preserve"> </w:t>
      </w:r>
      <w:r w:rsidRPr="00576E3C">
        <w:rPr>
          <w:rFonts w:ascii="Times New Roman" w:hAnsi="Times New Roman" w:cs="Times New Roman"/>
          <w:sz w:val="20"/>
        </w:rPr>
        <w:t xml:space="preserve">hereby constitutes and appoints </w:t>
      </w:r>
      <w:r w:rsidR="00976664">
        <w:rPr>
          <w:rFonts w:ascii="Times New Roman" w:hAnsi="Times New Roman" w:cs="Times New Roman"/>
          <w:sz w:val="20"/>
        </w:rPr>
        <w:t>_________________</w:t>
      </w:r>
      <w:r w:rsidRPr="00576E3C">
        <w:rPr>
          <w:rFonts w:ascii="Times New Roman" w:hAnsi="Times New Roman" w:cs="Times New Roman"/>
          <w:sz w:val="20"/>
        </w:rPr>
        <w:t xml:space="preserve">., (“Grantee”), and its officers, employees, and/or specifically authorized agents, to act for and on its behalf as a true and lawful agent and attorney of the Grantor for and in the name, place, and stead of said Grantor, from this date, in the </w:t>
      </w:r>
      <w:r w:rsidR="00576E3C">
        <w:rPr>
          <w:rFonts w:ascii="Times New Roman" w:hAnsi="Times New Roman" w:cs="Times New Roman"/>
          <w:sz w:val="20"/>
        </w:rPr>
        <w:t>Unit</w:t>
      </w:r>
      <w:r w:rsidRPr="00576E3C">
        <w:rPr>
          <w:rFonts w:ascii="Times New Roman" w:hAnsi="Times New Roman" w:cs="Times New Roman"/>
          <w:sz w:val="20"/>
        </w:rPr>
        <w:t>ed States (the “territory”), either in writing, electronically, or by other authorized means, to:</w:t>
      </w:r>
    </w:p>
    <w:p w:rsidR="00B95DC3" w:rsidRPr="00576E3C" w:rsidRDefault="00B95DC3" w:rsidP="005E331F">
      <w:pPr>
        <w:spacing w:after="0" w:line="240" w:lineRule="auto"/>
        <w:rPr>
          <w:rFonts w:ascii="Times New Roman" w:hAnsi="Times New Roman" w:cs="Times New Roman"/>
          <w:sz w:val="20"/>
        </w:rPr>
      </w:pPr>
    </w:p>
    <w:p w:rsidR="00B95DC3" w:rsidRPr="00576E3C" w:rsidRDefault="00B95DC3" w:rsidP="005E331F">
      <w:pPr>
        <w:spacing w:after="0" w:line="240" w:lineRule="auto"/>
        <w:rPr>
          <w:rFonts w:ascii="Times New Roman" w:hAnsi="Times New Roman" w:cs="Times New Roman"/>
          <w:sz w:val="20"/>
        </w:rPr>
      </w:pPr>
      <w:r w:rsidRPr="00576E3C">
        <w:rPr>
          <w:rFonts w:ascii="Times New Roman" w:hAnsi="Times New Roman" w:cs="Times New Roman"/>
          <w:sz w:val="20"/>
        </w:rPr>
        <w:t xml:space="preserve">Make, endorse, sign, declare, or swear to any Customs entry, </w:t>
      </w:r>
      <w:r w:rsidR="0062776E" w:rsidRPr="00576E3C">
        <w:rPr>
          <w:rFonts w:ascii="Times New Roman" w:hAnsi="Times New Roman" w:cs="Times New Roman"/>
          <w:sz w:val="20"/>
        </w:rPr>
        <w:t>withdrawal</w:t>
      </w:r>
      <w:r w:rsidRPr="00576E3C">
        <w:rPr>
          <w:rFonts w:ascii="Times New Roman" w:hAnsi="Times New Roman" w:cs="Times New Roman"/>
          <w:sz w:val="20"/>
        </w:rPr>
        <w:t>, declaration certificate, bill of lading, carnet, or any other documents required by law or regulation in connection with the importation, exportation, or transportation of any merchandise in the Customs territory, shipped or consigned by or to said Grantor;</w:t>
      </w:r>
    </w:p>
    <w:p w:rsidR="00B95DC3" w:rsidRPr="00576E3C" w:rsidRDefault="00B95DC3" w:rsidP="005E331F">
      <w:pPr>
        <w:spacing w:after="0" w:line="240" w:lineRule="auto"/>
        <w:rPr>
          <w:rFonts w:ascii="Times New Roman" w:hAnsi="Times New Roman" w:cs="Times New Roman"/>
          <w:sz w:val="20"/>
        </w:rPr>
      </w:pPr>
    </w:p>
    <w:p w:rsidR="00B95DC3" w:rsidRPr="00576E3C" w:rsidRDefault="00B95DC3" w:rsidP="005E331F">
      <w:pPr>
        <w:spacing w:after="0" w:line="240" w:lineRule="auto"/>
        <w:rPr>
          <w:rFonts w:ascii="Times New Roman" w:hAnsi="Times New Roman" w:cs="Times New Roman"/>
          <w:sz w:val="20"/>
        </w:rPr>
      </w:pPr>
      <w:r w:rsidRPr="00576E3C">
        <w:rPr>
          <w:rFonts w:ascii="Times New Roman" w:hAnsi="Times New Roman" w:cs="Times New Roman"/>
          <w:sz w:val="20"/>
        </w:rPr>
        <w:t>Perform any act or condition, which may be required by law or regulation in connection with such merchandise deliverable to said Grantor; to receive any merchandise;</w:t>
      </w:r>
    </w:p>
    <w:p w:rsidR="00B95DC3" w:rsidRPr="00576E3C" w:rsidRDefault="00B95DC3" w:rsidP="005E331F">
      <w:pPr>
        <w:spacing w:after="0" w:line="240" w:lineRule="auto"/>
        <w:rPr>
          <w:rFonts w:ascii="Times New Roman" w:hAnsi="Times New Roman" w:cs="Times New Roman"/>
          <w:sz w:val="20"/>
        </w:rPr>
      </w:pPr>
    </w:p>
    <w:p w:rsidR="00B95DC3" w:rsidRPr="00576E3C" w:rsidRDefault="00B95DC3" w:rsidP="005E331F">
      <w:pPr>
        <w:spacing w:after="0" w:line="240" w:lineRule="auto"/>
        <w:rPr>
          <w:rFonts w:ascii="Times New Roman" w:hAnsi="Times New Roman" w:cs="Times New Roman"/>
          <w:sz w:val="20"/>
        </w:rPr>
      </w:pPr>
      <w:r w:rsidRPr="00576E3C">
        <w:rPr>
          <w:rFonts w:ascii="Times New Roman" w:hAnsi="Times New Roman" w:cs="Times New Roman"/>
          <w:sz w:val="20"/>
        </w:rPr>
        <w:t>Make endorsements on bills of lading conferring authority to transfer title; make entry or collect drawback; and to make, sign, declare, or to swear to any statement</w:t>
      </w:r>
      <w:r w:rsidR="008D3C66" w:rsidRPr="00576E3C">
        <w:rPr>
          <w:rFonts w:ascii="Times New Roman" w:hAnsi="Times New Roman" w:cs="Times New Roman"/>
          <w:sz w:val="20"/>
        </w:rPr>
        <w:t xml:space="preserve"> or certificate required by law or regulation for drawback purposes, regardless of whether such document is intended for filing with Customs;</w:t>
      </w:r>
    </w:p>
    <w:p w:rsidR="008D3C66" w:rsidRPr="00576E3C" w:rsidRDefault="008D3C66" w:rsidP="005E331F">
      <w:pPr>
        <w:spacing w:after="0" w:line="240" w:lineRule="auto"/>
        <w:rPr>
          <w:rFonts w:ascii="Times New Roman" w:hAnsi="Times New Roman" w:cs="Times New Roman"/>
          <w:sz w:val="20"/>
        </w:rPr>
      </w:pPr>
    </w:p>
    <w:p w:rsidR="008D3C66" w:rsidRPr="00576E3C" w:rsidRDefault="008D3C66" w:rsidP="005E331F">
      <w:pPr>
        <w:spacing w:after="0" w:line="240" w:lineRule="auto"/>
        <w:rPr>
          <w:rFonts w:ascii="Times New Roman" w:hAnsi="Times New Roman" w:cs="Times New Roman"/>
          <w:sz w:val="20"/>
        </w:rPr>
      </w:pPr>
      <w:r w:rsidRPr="00576E3C">
        <w:rPr>
          <w:rFonts w:ascii="Times New Roman" w:hAnsi="Times New Roman" w:cs="Times New Roman"/>
          <w:sz w:val="20"/>
        </w:rPr>
        <w:t xml:space="preserve">Sign, seal, and deliver for and as the act of said Grantor any bond required by law or regulation in connection with the entry or withdrawal of imported merchandise or merchandise exported with or without benefit of drawback, or in connection with </w:t>
      </w:r>
      <w:r w:rsidR="0062776E" w:rsidRPr="00576E3C">
        <w:rPr>
          <w:rFonts w:ascii="Times New Roman" w:hAnsi="Times New Roman" w:cs="Times New Roman"/>
          <w:sz w:val="20"/>
        </w:rPr>
        <w:t>the</w:t>
      </w:r>
      <w:r w:rsidRPr="00576E3C">
        <w:rPr>
          <w:rFonts w:ascii="Times New Roman" w:hAnsi="Times New Roman" w:cs="Times New Roman"/>
          <w:sz w:val="20"/>
        </w:rPr>
        <w:t xml:space="preserve"> entry, clearance, lading or unlading of any </w:t>
      </w:r>
      <w:r w:rsidR="0062776E" w:rsidRPr="00576E3C">
        <w:rPr>
          <w:rFonts w:ascii="Times New Roman" w:hAnsi="Times New Roman" w:cs="Times New Roman"/>
          <w:sz w:val="20"/>
        </w:rPr>
        <w:t>vessel</w:t>
      </w:r>
      <w:r w:rsidRPr="00576E3C">
        <w:rPr>
          <w:rFonts w:ascii="Times New Roman" w:hAnsi="Times New Roman" w:cs="Times New Roman"/>
          <w:sz w:val="20"/>
        </w:rPr>
        <w:t xml:space="preserve"> or other </w:t>
      </w:r>
      <w:r w:rsidR="0062776E" w:rsidRPr="00576E3C">
        <w:rPr>
          <w:rFonts w:ascii="Times New Roman" w:hAnsi="Times New Roman" w:cs="Times New Roman"/>
          <w:sz w:val="20"/>
        </w:rPr>
        <w:t>means</w:t>
      </w:r>
      <w:r w:rsidRPr="00576E3C">
        <w:rPr>
          <w:rFonts w:ascii="Times New Roman" w:hAnsi="Times New Roman" w:cs="Times New Roman"/>
          <w:sz w:val="20"/>
        </w:rPr>
        <w:t xml:space="preserve"> of conveyance owned or operated by </w:t>
      </w:r>
      <w:r w:rsidR="0062776E" w:rsidRPr="00576E3C">
        <w:rPr>
          <w:rFonts w:ascii="Times New Roman" w:hAnsi="Times New Roman" w:cs="Times New Roman"/>
          <w:sz w:val="20"/>
        </w:rPr>
        <w:t>said</w:t>
      </w:r>
      <w:r w:rsidRPr="00576E3C">
        <w:rPr>
          <w:rFonts w:ascii="Times New Roman" w:hAnsi="Times New Roman" w:cs="Times New Roman"/>
          <w:sz w:val="20"/>
        </w:rPr>
        <w:t xml:space="preserve"> </w:t>
      </w:r>
      <w:r w:rsidR="0062776E" w:rsidRPr="00576E3C">
        <w:rPr>
          <w:rFonts w:ascii="Times New Roman" w:hAnsi="Times New Roman" w:cs="Times New Roman"/>
          <w:sz w:val="20"/>
        </w:rPr>
        <w:t>Grantor</w:t>
      </w:r>
      <w:r w:rsidRPr="00576E3C">
        <w:rPr>
          <w:rFonts w:ascii="Times New Roman" w:hAnsi="Times New Roman" w:cs="Times New Roman"/>
          <w:sz w:val="20"/>
        </w:rPr>
        <w:t>, and in any and all bonds which may be voluntarily given and accepted under applicable laws and regulations, consignee’s and owner’s declarations provided for in Section 485, Tariff Act of 130, as amended, or affidavits or statements in connection with the entry of merchandise;</w:t>
      </w:r>
    </w:p>
    <w:p w:rsidR="008D3C66" w:rsidRPr="00576E3C" w:rsidRDefault="008D3C66" w:rsidP="005E331F">
      <w:pPr>
        <w:spacing w:after="0" w:line="240" w:lineRule="auto"/>
        <w:rPr>
          <w:rFonts w:ascii="Times New Roman" w:hAnsi="Times New Roman" w:cs="Times New Roman"/>
          <w:sz w:val="20"/>
        </w:rPr>
      </w:pPr>
    </w:p>
    <w:p w:rsidR="008D3C66" w:rsidRPr="00576E3C" w:rsidRDefault="008D3C66" w:rsidP="005E331F">
      <w:pPr>
        <w:spacing w:after="0" w:line="240" w:lineRule="auto"/>
        <w:rPr>
          <w:rFonts w:ascii="Times New Roman" w:hAnsi="Times New Roman" w:cs="Times New Roman"/>
          <w:sz w:val="20"/>
        </w:rPr>
      </w:pPr>
      <w:r w:rsidRPr="00576E3C">
        <w:rPr>
          <w:rFonts w:ascii="Times New Roman" w:hAnsi="Times New Roman" w:cs="Times New Roman"/>
          <w:sz w:val="20"/>
        </w:rPr>
        <w:t>Sign and swear to any document and to perform any act that may be necessary or required by law or regulation in connection with the entering, clearing, lading, or unlading of any conveyance owned or operated by said Grantor;</w:t>
      </w:r>
    </w:p>
    <w:p w:rsidR="008D3C66" w:rsidRPr="00576E3C" w:rsidRDefault="008D3C66" w:rsidP="005E331F">
      <w:pPr>
        <w:spacing w:after="0" w:line="240" w:lineRule="auto"/>
        <w:rPr>
          <w:rFonts w:ascii="Times New Roman" w:hAnsi="Times New Roman" w:cs="Times New Roman"/>
          <w:sz w:val="20"/>
        </w:rPr>
      </w:pPr>
    </w:p>
    <w:p w:rsidR="008D3C66" w:rsidRPr="00576E3C" w:rsidRDefault="008D3C66" w:rsidP="005E331F">
      <w:pPr>
        <w:spacing w:after="0" w:line="240" w:lineRule="auto"/>
        <w:rPr>
          <w:rFonts w:ascii="Times New Roman" w:hAnsi="Times New Roman" w:cs="Times New Roman"/>
          <w:sz w:val="20"/>
        </w:rPr>
      </w:pPr>
      <w:r w:rsidRPr="00576E3C">
        <w:rPr>
          <w:rFonts w:ascii="Times New Roman" w:hAnsi="Times New Roman" w:cs="Times New Roman"/>
          <w:sz w:val="20"/>
        </w:rPr>
        <w:t>And generally to transact Customs business, including filing of cl</w:t>
      </w:r>
      <w:r w:rsidR="00976664">
        <w:rPr>
          <w:rFonts w:ascii="Times New Roman" w:hAnsi="Times New Roman" w:cs="Times New Roman"/>
          <w:sz w:val="20"/>
        </w:rPr>
        <w:t xml:space="preserve">aims or protests under Section </w:t>
      </w:r>
      <w:r w:rsidRPr="00576E3C">
        <w:rPr>
          <w:rFonts w:ascii="Times New Roman" w:hAnsi="Times New Roman" w:cs="Times New Roman"/>
          <w:sz w:val="20"/>
        </w:rPr>
        <w:t xml:space="preserve">514 of the Tariff Act of 1930, or </w:t>
      </w:r>
      <w:r w:rsidR="0062776E" w:rsidRPr="00576E3C">
        <w:rPr>
          <w:rFonts w:ascii="Times New Roman" w:hAnsi="Times New Roman" w:cs="Times New Roman"/>
          <w:sz w:val="20"/>
        </w:rPr>
        <w:t>pursuant</w:t>
      </w:r>
      <w:r w:rsidRPr="00576E3C">
        <w:rPr>
          <w:rFonts w:ascii="Times New Roman" w:hAnsi="Times New Roman" w:cs="Times New Roman"/>
          <w:sz w:val="20"/>
        </w:rPr>
        <w:t xml:space="preserve"> to other laws of the territories, in which said Grantor is or may be concerned or interested and which may properly be transacted or performed by an agent and attorney;</w:t>
      </w:r>
    </w:p>
    <w:p w:rsidR="008D3C66" w:rsidRPr="00576E3C" w:rsidRDefault="008D3C66" w:rsidP="005E331F">
      <w:pPr>
        <w:spacing w:after="0" w:line="240" w:lineRule="auto"/>
        <w:rPr>
          <w:rFonts w:ascii="Times New Roman" w:hAnsi="Times New Roman" w:cs="Times New Roman"/>
          <w:sz w:val="20"/>
        </w:rPr>
      </w:pPr>
    </w:p>
    <w:p w:rsidR="008D3C66" w:rsidRPr="00576E3C" w:rsidRDefault="008D3C66" w:rsidP="005E331F">
      <w:pPr>
        <w:spacing w:after="0" w:line="240" w:lineRule="auto"/>
        <w:rPr>
          <w:rFonts w:ascii="Times New Roman" w:hAnsi="Times New Roman" w:cs="Times New Roman"/>
          <w:sz w:val="20"/>
        </w:rPr>
      </w:pPr>
      <w:r w:rsidRPr="00576E3C">
        <w:rPr>
          <w:rFonts w:ascii="Times New Roman" w:hAnsi="Times New Roman" w:cs="Times New Roman"/>
          <w:sz w:val="20"/>
        </w:rPr>
        <w:t xml:space="preserve">Giving to said agent and attorney power and authority to do whatever is necessary to be done in the premises as said Grantor could do if </w:t>
      </w:r>
      <w:r w:rsidR="0062776E" w:rsidRPr="00576E3C">
        <w:rPr>
          <w:rFonts w:ascii="Times New Roman" w:hAnsi="Times New Roman" w:cs="Times New Roman"/>
          <w:sz w:val="20"/>
        </w:rPr>
        <w:t>present</w:t>
      </w:r>
      <w:r w:rsidRPr="00576E3C">
        <w:rPr>
          <w:rFonts w:ascii="Times New Roman" w:hAnsi="Times New Roman" w:cs="Times New Roman"/>
          <w:sz w:val="20"/>
        </w:rPr>
        <w:t xml:space="preserve"> and acting (except Agent/Grantee has no authority to issue further powers of attorney</w:t>
      </w:r>
      <w:r w:rsidR="0062776E" w:rsidRPr="00576E3C">
        <w:rPr>
          <w:rFonts w:ascii="Times New Roman" w:hAnsi="Times New Roman" w:cs="Times New Roman"/>
          <w:sz w:val="20"/>
        </w:rPr>
        <w:t xml:space="preserve"> </w:t>
      </w:r>
      <w:r w:rsidRPr="00576E3C">
        <w:rPr>
          <w:rFonts w:ascii="Times New Roman" w:hAnsi="Times New Roman" w:cs="Times New Roman"/>
          <w:sz w:val="20"/>
        </w:rPr>
        <w:t>to any other person or entity), hereby ratifying and confirming all tha</w:t>
      </w:r>
      <w:r w:rsidR="0062776E" w:rsidRPr="00576E3C">
        <w:rPr>
          <w:rFonts w:ascii="Times New Roman" w:hAnsi="Times New Roman" w:cs="Times New Roman"/>
          <w:sz w:val="20"/>
        </w:rPr>
        <w:t>t</w:t>
      </w:r>
      <w:r w:rsidRPr="00576E3C">
        <w:rPr>
          <w:rFonts w:ascii="Times New Roman" w:hAnsi="Times New Roman" w:cs="Times New Roman"/>
          <w:sz w:val="20"/>
        </w:rPr>
        <w:t xml:space="preserve"> the said agent and attorney shall lawfully do by the virtue of these presents;</w:t>
      </w:r>
    </w:p>
    <w:p w:rsidR="008D3C66" w:rsidRPr="00576E3C" w:rsidRDefault="008D3C66" w:rsidP="005E331F">
      <w:pPr>
        <w:spacing w:after="0" w:line="240" w:lineRule="auto"/>
        <w:rPr>
          <w:rFonts w:ascii="Times New Roman" w:hAnsi="Times New Roman" w:cs="Times New Roman"/>
          <w:sz w:val="20"/>
        </w:rPr>
      </w:pPr>
    </w:p>
    <w:p w:rsidR="008D3C66" w:rsidRPr="00576E3C" w:rsidRDefault="008D3C66" w:rsidP="005E331F">
      <w:pPr>
        <w:spacing w:after="0" w:line="240" w:lineRule="auto"/>
        <w:rPr>
          <w:rFonts w:ascii="Times New Roman" w:hAnsi="Times New Roman" w:cs="Times New Roman"/>
          <w:sz w:val="20"/>
        </w:rPr>
      </w:pPr>
      <w:r w:rsidRPr="00576E3C">
        <w:rPr>
          <w:rFonts w:ascii="Times New Roman" w:hAnsi="Times New Roman" w:cs="Times New Roman"/>
          <w:sz w:val="20"/>
        </w:rPr>
        <w:t xml:space="preserve">This power of attorney to remain in full force and effect until </w:t>
      </w:r>
      <w:r w:rsidR="00976664">
        <w:rPr>
          <w:rFonts w:ascii="Times New Roman" w:hAnsi="Times New Roman" w:cs="Times New Roman"/>
          <w:sz w:val="20"/>
        </w:rPr>
        <w:t>_______________</w:t>
      </w:r>
      <w:r w:rsidRPr="00576E3C">
        <w:rPr>
          <w:rFonts w:ascii="Times New Roman" w:hAnsi="Times New Roman" w:cs="Times New Roman"/>
          <w:sz w:val="20"/>
        </w:rPr>
        <w:t xml:space="preserve"> or until notice of revocation in writing is duly given to and received by Grantee (if the Grantor of the power of attorney is a partnership, the said power shall in no case</w:t>
      </w:r>
      <w:r w:rsidR="0062776E" w:rsidRPr="00576E3C">
        <w:rPr>
          <w:rFonts w:ascii="Times New Roman" w:hAnsi="Times New Roman" w:cs="Times New Roman"/>
          <w:sz w:val="20"/>
        </w:rPr>
        <w:t xml:space="preserve"> have any force or effect in the United States after the expiration of two (2) years from the date of its execution; if the Grantee of this power of attorney is other than a corporation or limited liability corporation, the said power shall in no case have any force or effect in the United States after the expiration of one (1) year from the date of its execution);</w:t>
      </w:r>
    </w:p>
    <w:p w:rsidR="0062776E" w:rsidRPr="00576E3C" w:rsidRDefault="0062776E" w:rsidP="005E331F">
      <w:pPr>
        <w:spacing w:after="0" w:line="240" w:lineRule="auto"/>
        <w:rPr>
          <w:rFonts w:ascii="Times New Roman" w:hAnsi="Times New Roman" w:cs="Times New Roman"/>
          <w:sz w:val="20"/>
        </w:rPr>
      </w:pPr>
    </w:p>
    <w:p w:rsidR="0062776E" w:rsidRPr="00576E3C" w:rsidRDefault="0062776E" w:rsidP="005E331F">
      <w:pPr>
        <w:spacing w:after="0" w:line="240" w:lineRule="auto"/>
        <w:rPr>
          <w:rFonts w:ascii="Times New Roman" w:hAnsi="Times New Roman" w:cs="Times New Roman"/>
          <w:sz w:val="20"/>
        </w:rPr>
      </w:pPr>
      <w:r w:rsidRPr="00576E3C">
        <w:rPr>
          <w:rFonts w:ascii="Times New Roman" w:hAnsi="Times New Roman" w:cs="Times New Roman"/>
          <w:sz w:val="20"/>
        </w:rPr>
        <w:t>Appointment of Forwarding Agent:  Grantor appoints and authorizes Grantee to act within the territory as lawful forwarding agent and to sign or endorse export documents (</w:t>
      </w:r>
      <w:r w:rsidR="00F374F3">
        <w:rPr>
          <w:rFonts w:ascii="Times New Roman" w:hAnsi="Times New Roman" w:cs="Times New Roman"/>
          <w:sz w:val="20"/>
        </w:rPr>
        <w:t>i.e</w:t>
      </w:r>
      <w:r w:rsidRPr="00576E3C">
        <w:rPr>
          <w:rFonts w:ascii="Times New Roman" w:hAnsi="Times New Roman" w:cs="Times New Roman"/>
          <w:sz w:val="20"/>
        </w:rPr>
        <w:t>., commercial invoices, bills of lading, insurance certificates, drafts and any other document) necessary for the completion of an export on Grantor’s behalf as may be required under law or regulation relating to export or export controls in the territory;</w:t>
      </w:r>
    </w:p>
    <w:p w:rsidR="0062776E" w:rsidRPr="00576E3C" w:rsidRDefault="0062776E" w:rsidP="005E331F">
      <w:pPr>
        <w:spacing w:after="0" w:line="240" w:lineRule="auto"/>
        <w:rPr>
          <w:rFonts w:ascii="Times New Roman" w:hAnsi="Times New Roman" w:cs="Times New Roman"/>
          <w:sz w:val="20"/>
        </w:rPr>
      </w:pPr>
    </w:p>
    <w:p w:rsidR="0062776E" w:rsidRPr="00576E3C" w:rsidRDefault="0062776E" w:rsidP="005E331F">
      <w:pPr>
        <w:spacing w:after="0" w:line="240" w:lineRule="auto"/>
        <w:rPr>
          <w:rFonts w:ascii="Times New Roman" w:hAnsi="Times New Roman" w:cs="Times New Roman"/>
          <w:sz w:val="20"/>
        </w:rPr>
      </w:pPr>
      <w:r w:rsidRPr="00576E3C">
        <w:rPr>
          <w:rFonts w:ascii="Times New Roman" w:hAnsi="Times New Roman" w:cs="Times New Roman"/>
          <w:sz w:val="20"/>
        </w:rPr>
        <w:t>Signatory certifies that he/she has full authority to executive this power on behalf of the Grantor.</w:t>
      </w:r>
    </w:p>
    <w:p w:rsidR="0062776E" w:rsidRPr="00576E3C" w:rsidRDefault="0062776E" w:rsidP="005E331F">
      <w:pPr>
        <w:spacing w:after="0" w:line="240" w:lineRule="auto"/>
        <w:rPr>
          <w:rFonts w:ascii="Times New Roman" w:hAnsi="Times New Roman" w:cs="Times New Roman"/>
          <w:sz w:val="20"/>
        </w:rPr>
      </w:pPr>
    </w:p>
    <w:p w:rsidR="0062776E" w:rsidRPr="00576E3C" w:rsidRDefault="0062776E" w:rsidP="005E331F">
      <w:pPr>
        <w:spacing w:after="0" w:line="240" w:lineRule="auto"/>
        <w:rPr>
          <w:rFonts w:ascii="Times New Roman" w:hAnsi="Times New Roman" w:cs="Times New Roman"/>
          <w:sz w:val="20"/>
        </w:rPr>
      </w:pPr>
      <w:r w:rsidRPr="00576E3C">
        <w:rPr>
          <w:rFonts w:ascii="Times New Roman" w:hAnsi="Times New Roman" w:cs="Times New Roman"/>
          <w:sz w:val="20"/>
        </w:rPr>
        <w:t xml:space="preserve">IN WITNESS WHEREOF, the said </w:t>
      </w:r>
      <w:r w:rsidR="00976664">
        <w:rPr>
          <w:rFonts w:ascii="Times New Roman" w:hAnsi="Times New Roman" w:cs="Times New Roman"/>
          <w:sz w:val="20"/>
        </w:rPr>
        <w:t>_________________________</w:t>
      </w:r>
      <w:r w:rsidRPr="00576E3C">
        <w:rPr>
          <w:rFonts w:ascii="Times New Roman" w:hAnsi="Times New Roman" w:cs="Times New Roman"/>
          <w:sz w:val="20"/>
        </w:rPr>
        <w:t>caused these presents to be sealed and signed:</w:t>
      </w:r>
    </w:p>
    <w:p w:rsidR="0062776E" w:rsidRPr="00576E3C" w:rsidRDefault="0062776E" w:rsidP="005E331F">
      <w:pPr>
        <w:spacing w:after="0" w:line="240" w:lineRule="auto"/>
        <w:rPr>
          <w:rFonts w:ascii="Times New Roman" w:hAnsi="Times New Roman" w:cs="Times New Roman"/>
          <w:sz w:val="20"/>
        </w:rPr>
      </w:pPr>
    </w:p>
    <w:p w:rsidR="00521174" w:rsidRPr="00576E3C" w:rsidRDefault="00976664" w:rsidP="00521174">
      <w:pPr>
        <w:spacing w:after="0" w:line="240" w:lineRule="auto"/>
        <w:rPr>
          <w:rFonts w:ascii="Times New Roman" w:hAnsi="Times New Roman" w:cs="Times New Roman"/>
          <w:sz w:val="20"/>
        </w:rPr>
      </w:pPr>
      <w:r>
        <w:rPr>
          <w:rFonts w:ascii="Times New Roman" w:hAnsi="Times New Roman" w:cs="Times New Roman"/>
          <w:sz w:val="20"/>
        </w:rPr>
        <w:t>___________________</w:t>
      </w:r>
    </w:p>
    <w:p w:rsidR="00521174" w:rsidRPr="00576E3C" w:rsidRDefault="00976664" w:rsidP="00521174">
      <w:pPr>
        <w:spacing w:after="0" w:line="240" w:lineRule="auto"/>
        <w:rPr>
          <w:rFonts w:ascii="Times New Roman" w:hAnsi="Times New Roman" w:cs="Times New Roman"/>
          <w:sz w:val="20"/>
        </w:rPr>
      </w:pPr>
      <w:r>
        <w:rPr>
          <w:rFonts w:ascii="Times New Roman" w:hAnsi="Times New Roman" w:cs="Times New Roman"/>
          <w:sz w:val="20"/>
        </w:rPr>
        <w:t>_________________________________</w:t>
      </w:r>
    </w:p>
    <w:p w:rsidR="00521174" w:rsidRPr="00576E3C" w:rsidRDefault="00521174" w:rsidP="00521174">
      <w:pPr>
        <w:spacing w:after="0" w:line="240" w:lineRule="auto"/>
        <w:rPr>
          <w:rFonts w:ascii="Times New Roman" w:hAnsi="Times New Roman" w:cs="Times New Roman"/>
          <w:sz w:val="20"/>
        </w:rPr>
      </w:pPr>
    </w:p>
    <w:p w:rsidR="00521174" w:rsidRDefault="00521174" w:rsidP="00521174">
      <w:pPr>
        <w:spacing w:after="0" w:line="240" w:lineRule="auto"/>
        <w:rPr>
          <w:rFonts w:ascii="Times New Roman" w:hAnsi="Times New Roman" w:cs="Times New Roman"/>
          <w:sz w:val="20"/>
        </w:rPr>
      </w:pPr>
    </w:p>
    <w:p w:rsidR="00521174" w:rsidRPr="00BC0F06" w:rsidRDefault="00521174" w:rsidP="00521174">
      <w:pPr>
        <w:spacing w:after="0" w:line="240" w:lineRule="auto"/>
        <w:rPr>
          <w:rFonts w:ascii="Times New Roman" w:hAnsi="Times New Roman" w:cs="Times New Roman"/>
          <w:sz w:val="20"/>
          <w:u w:val="single"/>
        </w:rPr>
      </w:pPr>
      <w:r>
        <w:rPr>
          <w:rFonts w:ascii="Times New Roman" w:hAnsi="Times New Roman" w:cs="Times New Roman"/>
          <w:sz w:val="20"/>
        </w:rPr>
        <w:lastRenderedPageBreak/>
        <w:t>__________________________________________________________</w:t>
      </w:r>
      <w:r>
        <w:rPr>
          <w:rFonts w:ascii="Times New Roman" w:hAnsi="Times New Roman" w:cs="Times New Roman"/>
          <w:sz w:val="20"/>
        </w:rPr>
        <w:tab/>
      </w:r>
      <w:r>
        <w:rPr>
          <w:rFonts w:ascii="Times New Roman" w:hAnsi="Times New Roman" w:cs="Times New Roman"/>
          <w:sz w:val="20"/>
        </w:rPr>
        <w:tab/>
      </w:r>
      <w:r w:rsidRPr="00BC0F06">
        <w:rPr>
          <w:rFonts w:ascii="Times New Roman" w:hAnsi="Times New Roman" w:cs="Times New Roman"/>
          <w:sz w:val="20"/>
          <w:u w:val="single"/>
        </w:rPr>
        <w:fldChar w:fldCharType="begin"/>
      </w:r>
      <w:r w:rsidRPr="00BC0F06">
        <w:rPr>
          <w:rFonts w:ascii="Times New Roman" w:hAnsi="Times New Roman" w:cs="Times New Roman"/>
          <w:sz w:val="20"/>
          <w:u w:val="single"/>
        </w:rPr>
        <w:instrText xml:space="preserve"> DATE \@ "MMMM d, yyyy" </w:instrText>
      </w:r>
      <w:r w:rsidRPr="00BC0F06">
        <w:rPr>
          <w:rFonts w:ascii="Times New Roman" w:hAnsi="Times New Roman" w:cs="Times New Roman"/>
          <w:sz w:val="20"/>
          <w:u w:val="single"/>
        </w:rPr>
        <w:fldChar w:fldCharType="separate"/>
      </w:r>
      <w:r w:rsidR="0018038E">
        <w:rPr>
          <w:rFonts w:ascii="Times New Roman" w:hAnsi="Times New Roman" w:cs="Times New Roman"/>
          <w:noProof/>
          <w:sz w:val="20"/>
          <w:u w:val="single"/>
        </w:rPr>
        <w:t>January 20, 2016</w:t>
      </w:r>
      <w:r w:rsidRPr="00BC0F06">
        <w:rPr>
          <w:rFonts w:ascii="Times New Roman" w:hAnsi="Times New Roman" w:cs="Times New Roman"/>
          <w:sz w:val="20"/>
          <w:u w:val="single"/>
        </w:rPr>
        <w:fldChar w:fldCharType="end"/>
      </w:r>
    </w:p>
    <w:p w:rsidR="005E331F" w:rsidRPr="00521174" w:rsidRDefault="00521174" w:rsidP="0052117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BC0F06">
        <w:rPr>
          <w:rFonts w:ascii="Times New Roman" w:hAnsi="Times New Roman" w:cs="Times New Roman"/>
          <w:sz w:val="18"/>
          <w:szCs w:val="18"/>
        </w:rPr>
        <w:t>(Signature)</w:t>
      </w:r>
      <w:r>
        <w:rPr>
          <w:rFonts w:ascii="Times New Roman" w:hAnsi="Times New Roman" w:cs="Times New Roman"/>
          <w:sz w:val="18"/>
          <w:szCs w:val="18"/>
        </w:rPr>
        <w:t xml:space="preserve">                                                                                                       (Date)</w:t>
      </w:r>
    </w:p>
    <w:sectPr w:rsidR="005E331F" w:rsidRPr="00521174" w:rsidSect="00576E3C">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A18" w:rsidRDefault="00AB5A18" w:rsidP="00976664">
      <w:pPr>
        <w:spacing w:after="0" w:line="240" w:lineRule="auto"/>
      </w:pPr>
      <w:r>
        <w:separator/>
      </w:r>
    </w:p>
  </w:endnote>
  <w:endnote w:type="continuationSeparator" w:id="0">
    <w:p w:rsidR="00AB5A18" w:rsidRDefault="00AB5A18" w:rsidP="0097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B2" w:rsidRDefault="00F93A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B2" w:rsidRDefault="00F93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B2" w:rsidRDefault="00F93A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A18" w:rsidRDefault="00AB5A18" w:rsidP="00976664">
      <w:pPr>
        <w:spacing w:after="0" w:line="240" w:lineRule="auto"/>
      </w:pPr>
      <w:r>
        <w:separator/>
      </w:r>
    </w:p>
  </w:footnote>
  <w:footnote w:type="continuationSeparator" w:id="0">
    <w:p w:rsidR="00AB5A18" w:rsidRDefault="00AB5A18" w:rsidP="00976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B2" w:rsidRDefault="00F93A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B2" w:rsidRDefault="00F93A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AB2" w:rsidRDefault="00F93A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1F"/>
    <w:rsid w:val="0018038E"/>
    <w:rsid w:val="00461728"/>
    <w:rsid w:val="00474FE2"/>
    <w:rsid w:val="00521174"/>
    <w:rsid w:val="00576E3C"/>
    <w:rsid w:val="005E331F"/>
    <w:rsid w:val="0062776E"/>
    <w:rsid w:val="006C70CF"/>
    <w:rsid w:val="006E6160"/>
    <w:rsid w:val="008D3C66"/>
    <w:rsid w:val="0093101F"/>
    <w:rsid w:val="00976664"/>
    <w:rsid w:val="00AB5A18"/>
    <w:rsid w:val="00B17D2B"/>
    <w:rsid w:val="00B95DC3"/>
    <w:rsid w:val="00F14370"/>
    <w:rsid w:val="00F21D13"/>
    <w:rsid w:val="00F374F3"/>
    <w:rsid w:val="00F9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74"/>
    <w:rPr>
      <w:rFonts w:ascii="Tahoma" w:hAnsi="Tahoma" w:cs="Tahoma"/>
      <w:sz w:val="16"/>
      <w:szCs w:val="16"/>
    </w:rPr>
  </w:style>
  <w:style w:type="paragraph" w:styleId="Header">
    <w:name w:val="header"/>
    <w:basedOn w:val="Normal"/>
    <w:link w:val="HeaderChar"/>
    <w:uiPriority w:val="99"/>
    <w:unhideWhenUsed/>
    <w:rsid w:val="00976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664"/>
  </w:style>
  <w:style w:type="paragraph" w:styleId="Footer">
    <w:name w:val="footer"/>
    <w:basedOn w:val="Normal"/>
    <w:link w:val="FooterChar"/>
    <w:uiPriority w:val="99"/>
    <w:unhideWhenUsed/>
    <w:rsid w:val="00976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2016-01-20T16:51:00Z</dcterms:created>
  <dcterms:modified xsi:type="dcterms:W3CDTF">2016-01-20T16:51:00Z</dcterms:modified>
</cp:coreProperties>
</file>