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4156F6">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4"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304230">
      <w:pPr>
        <w:rPr>
          <w:b/>
          <w:sz w:val="44"/>
          <w:szCs w:val="44"/>
        </w:rPr>
      </w:pPr>
    </w:p>
    <w:p w:rsidR="00416446" w:rsidRPr="00416446" w:rsidRDefault="00304230"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997798">
        <w:tc>
          <w:tcPr>
            <w:tcW w:w="2448" w:type="dxa"/>
          </w:tcPr>
          <w:p w:rsidR="00997798" w:rsidRDefault="00997798">
            <w:r>
              <w:t>Company</w:t>
            </w:r>
          </w:p>
        </w:tc>
        <w:tc>
          <w:tcPr>
            <w:tcW w:w="6408" w:type="dxa"/>
          </w:tcPr>
          <w:p w:rsidR="00997798" w:rsidRDefault="004156F6">
            <w:r>
              <w:t>KDS Staffing on Behalf of Client</w:t>
            </w:r>
          </w:p>
        </w:tc>
      </w:tr>
      <w:tr w:rsidR="00997798">
        <w:tc>
          <w:tcPr>
            <w:tcW w:w="2448" w:type="dxa"/>
          </w:tcPr>
          <w:p w:rsidR="00997798" w:rsidRDefault="00997798">
            <w:r>
              <w:t>Job Title</w:t>
            </w:r>
          </w:p>
        </w:tc>
        <w:tc>
          <w:tcPr>
            <w:tcW w:w="6408" w:type="dxa"/>
          </w:tcPr>
          <w:p w:rsidR="00997798" w:rsidRDefault="00304230" w:rsidP="00304230">
            <w:pPr>
              <w:pStyle w:val="NoSpacing"/>
            </w:pPr>
            <w:r>
              <w:t>IS Business Analyst - Global Trade Compliance</w:t>
            </w:r>
          </w:p>
        </w:tc>
      </w:tr>
      <w:tr w:rsidR="00997798">
        <w:tc>
          <w:tcPr>
            <w:tcW w:w="2448" w:type="dxa"/>
          </w:tcPr>
          <w:p w:rsidR="00997798" w:rsidRDefault="00997798">
            <w:r>
              <w:t>Location</w:t>
            </w:r>
          </w:p>
        </w:tc>
        <w:tc>
          <w:tcPr>
            <w:tcW w:w="6408" w:type="dxa"/>
          </w:tcPr>
          <w:p w:rsidR="00997798" w:rsidRDefault="00304230">
            <w:r>
              <w:t>Fort Wayne, IN</w:t>
            </w:r>
          </w:p>
        </w:tc>
      </w:tr>
      <w:tr w:rsidR="00997798">
        <w:tc>
          <w:tcPr>
            <w:tcW w:w="2448" w:type="dxa"/>
          </w:tcPr>
          <w:p w:rsidR="00997798" w:rsidRDefault="00997798">
            <w:r>
              <w:t>Salary Range</w:t>
            </w:r>
          </w:p>
        </w:tc>
        <w:tc>
          <w:tcPr>
            <w:tcW w:w="6408" w:type="dxa"/>
          </w:tcPr>
          <w:p w:rsidR="00997798" w:rsidRDefault="00304230">
            <w:r>
              <w:t>$110-$120 plus 10-15% bonus</w:t>
            </w:r>
          </w:p>
        </w:tc>
      </w:tr>
      <w:tr w:rsidR="00997798">
        <w:tc>
          <w:tcPr>
            <w:tcW w:w="2448" w:type="dxa"/>
          </w:tcPr>
          <w:p w:rsidR="00997798" w:rsidRDefault="00997798">
            <w:r>
              <w:t>Relocation Assistance</w:t>
            </w:r>
          </w:p>
        </w:tc>
        <w:tc>
          <w:tcPr>
            <w:tcW w:w="6408" w:type="dxa"/>
          </w:tcPr>
          <w:p w:rsidR="00997798" w:rsidRDefault="00304230">
            <w:r>
              <w:t>Yes - Full</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304230" w:rsidRDefault="00304230" w:rsidP="00304230">
      <w:pPr>
        <w:pStyle w:val="NoSpacing"/>
      </w:pPr>
      <w:r>
        <w:t xml:space="preserve">A Global firm, in the Medical/manufacturing field, is looking for an "IS Business Analyst - Global Trade Compliance," which reports to the director of global supply chain management.  This is a career opportunity with a Global organization in an exciting growth Industry.  </w:t>
      </w:r>
    </w:p>
    <w:p w:rsidR="00304230" w:rsidRDefault="00304230" w:rsidP="00304230">
      <w:pPr>
        <w:pStyle w:val="NoSpacing"/>
      </w:pPr>
    </w:p>
    <w:p w:rsidR="00304230" w:rsidRDefault="00304230" w:rsidP="00304230">
      <w:pPr>
        <w:pStyle w:val="NoSpacing"/>
      </w:pPr>
      <w:r>
        <w:t>Title:  IS Business Analyst - Global Trade Compliance</w:t>
      </w:r>
    </w:p>
    <w:p w:rsidR="00304230" w:rsidRDefault="00304230" w:rsidP="00304230">
      <w:pPr>
        <w:pStyle w:val="NoSpacing"/>
      </w:pPr>
      <w:r>
        <w:t>Position Type:  Permanent</w:t>
      </w:r>
    </w:p>
    <w:p w:rsidR="00304230" w:rsidRDefault="00304230" w:rsidP="00304230">
      <w:pPr>
        <w:pStyle w:val="NoSpacing"/>
      </w:pPr>
      <w:r>
        <w:t xml:space="preserve">Location:  Fort Wayne Indiana </w:t>
      </w:r>
    </w:p>
    <w:p w:rsidR="00304230" w:rsidRDefault="00304230" w:rsidP="00304230">
      <w:pPr>
        <w:pStyle w:val="NoSpacing"/>
      </w:pPr>
      <w:r>
        <w:t>Relocation Assistance:  Yes</w:t>
      </w:r>
    </w:p>
    <w:p w:rsidR="00304230" w:rsidRDefault="00304230" w:rsidP="00304230">
      <w:pPr>
        <w:pStyle w:val="NoSpacing"/>
      </w:pPr>
      <w:r>
        <w:t xml:space="preserve">Compensation:  $105 -120K plus bonus (negotiable based on experience) </w:t>
      </w:r>
    </w:p>
    <w:p w:rsidR="00304230" w:rsidRDefault="00304230" w:rsidP="00304230">
      <w:pPr>
        <w:pStyle w:val="NoSpacing"/>
      </w:pPr>
      <w:r>
        <w:t>Visa Status:  Citizen, GC or EAD</w:t>
      </w:r>
    </w:p>
    <w:p w:rsidR="00304230" w:rsidRDefault="00304230" w:rsidP="00304230">
      <w:pPr>
        <w:pStyle w:val="NoSpacing"/>
      </w:pPr>
      <w:r>
        <w:t xml:space="preserve">Travel:  20-30% </w:t>
      </w:r>
    </w:p>
    <w:p w:rsidR="00304230" w:rsidRPr="008C2949" w:rsidRDefault="00304230" w:rsidP="00304230">
      <w:pPr>
        <w:pStyle w:val="NoSpacing"/>
      </w:pPr>
      <w:r>
        <w:t xml:space="preserve">Non-technical role:  Good to have </w:t>
      </w:r>
      <w:r w:rsidRPr="008C2949">
        <w:t>Working knowledge with respect to the ability to advise the business what’s possible</w:t>
      </w:r>
    </w:p>
    <w:p w:rsidR="00304230" w:rsidRDefault="00304230" w:rsidP="00304230">
      <w:pPr>
        <w:pStyle w:val="NoSpacing"/>
      </w:pPr>
    </w:p>
    <w:p w:rsidR="00304230" w:rsidRDefault="00304230" w:rsidP="00304230">
      <w:pPr>
        <w:pStyle w:val="NoSpacing"/>
      </w:pPr>
      <w:r>
        <w:t>The Business Analyst leads a team of business SMEs and users in the trade and compliance area as an intermediate between business operations and trade compliance, interpreting business requirements in order to facilitate the design, implementation, maintenance, optimization and roll-out of application features and functionality enabling the business operations.  This position is highly customer facing, requires great people skills, not very technical, manufacturing exp is great to have.</w:t>
      </w:r>
    </w:p>
    <w:p w:rsidR="00304230" w:rsidRDefault="00304230" w:rsidP="00304230">
      <w:pPr>
        <w:pStyle w:val="NoSpacing"/>
      </w:pPr>
    </w:p>
    <w:p w:rsidR="00304230" w:rsidRDefault="00304230" w:rsidP="00304230">
      <w:pPr>
        <w:pStyle w:val="NoSpacing"/>
      </w:pPr>
      <w:r>
        <w:t>Key Accountabilities (Short List)</w:t>
      </w:r>
    </w:p>
    <w:p w:rsidR="00304230" w:rsidRDefault="00304230" w:rsidP="00304230">
      <w:pPr>
        <w:pStyle w:val="NoSpacing"/>
      </w:pPr>
      <w:r>
        <w:t>- Configure electronic filing of import declaration from GTS to customs authorities via Brokers</w:t>
      </w:r>
    </w:p>
    <w:p w:rsidR="00304230" w:rsidRDefault="00304230" w:rsidP="00304230">
      <w:pPr>
        <w:pStyle w:val="NoSpacing"/>
      </w:pPr>
      <w:r>
        <w:t>- Design and customize solution to receive Bill of Materials from the forwarder into GTS</w:t>
      </w:r>
    </w:p>
    <w:p w:rsidR="00304230" w:rsidRDefault="00304230" w:rsidP="00304230">
      <w:pPr>
        <w:pStyle w:val="NoSpacing"/>
      </w:pPr>
      <w:r>
        <w:t xml:space="preserve">- Oversee all activities associated with mandated compliance requirements (in alignment with demand/supply teams) including Sarbanes-Oxley, </w:t>
      </w:r>
      <w:proofErr w:type="spellStart"/>
      <w:r>
        <w:t>GxP</w:t>
      </w:r>
      <w:proofErr w:type="spellEnd"/>
      <w:r>
        <w:t xml:space="preserve">, etc. </w:t>
      </w:r>
    </w:p>
    <w:p w:rsidR="00304230" w:rsidRDefault="00304230" w:rsidP="00304230">
      <w:pPr>
        <w:pStyle w:val="NoSpacing"/>
      </w:pPr>
      <w:r>
        <w:lastRenderedPageBreak/>
        <w:t>- Ensure compliance with Governmental, Corporate, SBU and departmental regulations, policies, standards, and procedures within the process area.</w:t>
      </w:r>
    </w:p>
    <w:p w:rsidR="00304230" w:rsidRDefault="00304230" w:rsidP="00304230">
      <w:pPr>
        <w:pStyle w:val="NoSpacing"/>
      </w:pPr>
      <w:r>
        <w:t>- Maintain a close relationship with the customer, acting as an intermediate between IT and business and providing guidance and assess requirements for additional services.</w:t>
      </w:r>
    </w:p>
    <w:p w:rsidR="00304230" w:rsidRDefault="00304230" w:rsidP="00304230">
      <w:pPr>
        <w:pStyle w:val="NoSpacing"/>
      </w:pPr>
    </w:p>
    <w:p w:rsidR="00304230" w:rsidRDefault="00304230" w:rsidP="00304230">
      <w:pPr>
        <w:pStyle w:val="NoSpacing"/>
      </w:pPr>
      <w:r>
        <w:t>Experience:</w:t>
      </w:r>
    </w:p>
    <w:p w:rsidR="00304230" w:rsidRDefault="00304230" w:rsidP="00304230">
      <w:pPr>
        <w:pStyle w:val="NoSpacing"/>
      </w:pPr>
      <w:r>
        <w:t>- Minimum 5 years information system-related experience in business and trade compliance environments, preferably IT consulting background or having been key user within an international environment.</w:t>
      </w:r>
    </w:p>
    <w:p w:rsidR="00304230" w:rsidRDefault="00304230" w:rsidP="00304230">
      <w:pPr>
        <w:pStyle w:val="NoSpacing"/>
      </w:pPr>
      <w:r>
        <w:t>- SAP certified in the applicable disciplines and technologies.</w:t>
      </w:r>
    </w:p>
    <w:p w:rsidR="00304230" w:rsidRDefault="00304230" w:rsidP="00304230">
      <w:pPr>
        <w:pStyle w:val="NoSpacing"/>
      </w:pPr>
    </w:p>
    <w:p w:rsidR="00304230" w:rsidRDefault="00304230" w:rsidP="00304230">
      <w:pPr>
        <w:pStyle w:val="NoSpacing"/>
      </w:pPr>
      <w:r>
        <w:t>Other Experience:</w:t>
      </w:r>
    </w:p>
    <w:p w:rsidR="00304230" w:rsidRDefault="00304230" w:rsidP="00304230">
      <w:pPr>
        <w:pStyle w:val="NoSpacing"/>
      </w:pPr>
      <w:r>
        <w:t>- Expertise in Foreign Trade and GTS (</w:t>
      </w:r>
      <w:proofErr w:type="gramStart"/>
      <w:r>
        <w:t>versions  including</w:t>
      </w:r>
      <w:proofErr w:type="gramEnd"/>
      <w:r>
        <w:t xml:space="preserve"> 9.0)</w:t>
      </w:r>
    </w:p>
    <w:p w:rsidR="00304230" w:rsidRDefault="00304230" w:rsidP="00304230">
      <w:pPr>
        <w:pStyle w:val="NoSpacing"/>
      </w:pPr>
      <w:r>
        <w:t xml:space="preserve">- Experience in all facets of Sales and Distribution module </w:t>
      </w:r>
    </w:p>
    <w:p w:rsidR="00304230" w:rsidRDefault="00304230" w:rsidP="00304230">
      <w:pPr>
        <w:pStyle w:val="NoSpacing"/>
      </w:pPr>
      <w:r>
        <w:t>- Configuration knowledge of FI, MM, WM, and ABAP.</w:t>
      </w:r>
    </w:p>
    <w:p w:rsidR="00304230" w:rsidRDefault="00304230" w:rsidP="00304230">
      <w:pPr>
        <w:pStyle w:val="NoSpacing"/>
      </w:pPr>
      <w:r>
        <w:t xml:space="preserve">- Proficient use </w:t>
      </w:r>
      <w:proofErr w:type="gramStart"/>
      <w:r>
        <w:t>of  SAP</w:t>
      </w:r>
      <w:proofErr w:type="gramEnd"/>
      <w:r>
        <w:t xml:space="preserve"> R/3</w:t>
      </w:r>
    </w:p>
    <w:p w:rsidR="00304230" w:rsidRDefault="00304230" w:rsidP="00304230">
      <w:pPr>
        <w:pStyle w:val="NoSpacing"/>
      </w:pPr>
      <w:r>
        <w:t>- Excellent Presentation Skills</w:t>
      </w:r>
    </w:p>
    <w:p w:rsidR="00304230" w:rsidRDefault="00304230" w:rsidP="00304230">
      <w:pPr>
        <w:pStyle w:val="NoSpacing"/>
      </w:pPr>
      <w:r>
        <w:t xml:space="preserve">- SAP implementation projects and (IT) project methodologies. </w:t>
      </w:r>
    </w:p>
    <w:p w:rsidR="00304230" w:rsidRDefault="00304230" w:rsidP="00304230">
      <w:pPr>
        <w:pStyle w:val="NoSpacing"/>
      </w:pPr>
      <w:r>
        <w:t>- Software development lifecycle methodologies.</w:t>
      </w:r>
    </w:p>
    <w:p w:rsidR="00304230" w:rsidRDefault="00304230" w:rsidP="00304230">
      <w:pPr>
        <w:pStyle w:val="NoSpacing"/>
      </w:pPr>
      <w:r>
        <w:t xml:space="preserve">- Software validation in regulated industries </w:t>
      </w:r>
    </w:p>
    <w:p w:rsidR="00304230" w:rsidRDefault="00304230" w:rsidP="00304230">
      <w:pPr>
        <w:pStyle w:val="NoSpacing"/>
      </w:pPr>
    </w:p>
    <w:p w:rsidR="00997798" w:rsidRDefault="00997798">
      <w:pPr>
        <w:rPr>
          <w:b/>
          <w:sz w:val="32"/>
          <w:szCs w:val="32"/>
          <w:u w:val="single"/>
        </w:rPr>
      </w:pPr>
    </w:p>
    <w:p w:rsidR="00997798" w:rsidRDefault="00997798" w:rsidP="00997798">
      <w:pPr>
        <w:outlineLvl w:val="0"/>
        <w:rPr>
          <w:b/>
          <w:sz w:val="32"/>
          <w:szCs w:val="32"/>
          <w:u w:val="single"/>
        </w:rPr>
      </w:pPr>
      <w:r>
        <w:rPr>
          <w:b/>
          <w:sz w:val="32"/>
          <w:szCs w:val="32"/>
          <w:u w:val="single"/>
        </w:rPr>
        <w:t>Contact Information to Apply</w:t>
      </w:r>
    </w:p>
    <w:p w:rsidR="00304230" w:rsidRDefault="00304230" w:rsidP="00997798">
      <w:pPr>
        <w:outlineLvl w:val="0"/>
        <w:rPr>
          <w:b/>
          <w:sz w:val="32"/>
          <w:szCs w:val="32"/>
          <w:u w:val="single"/>
        </w:rPr>
      </w:pPr>
    </w:p>
    <w:p w:rsidR="00304230" w:rsidRDefault="00304230" w:rsidP="00304230">
      <w:pPr>
        <w:pStyle w:val="NoSpacing"/>
      </w:pPr>
      <w:r>
        <w:t>Michael Klein</w:t>
      </w:r>
    </w:p>
    <w:p w:rsidR="00304230" w:rsidRDefault="00304230" w:rsidP="00304230">
      <w:pPr>
        <w:pStyle w:val="NoSpacing"/>
      </w:pPr>
      <w:r>
        <w:t>KDS Staffing</w:t>
      </w:r>
    </w:p>
    <w:p w:rsidR="00304230" w:rsidRDefault="00304230" w:rsidP="00304230">
      <w:pPr>
        <w:pStyle w:val="NoSpacing"/>
      </w:pPr>
      <w:r>
        <w:t>646-350-3015</w:t>
      </w:r>
    </w:p>
    <w:p w:rsidR="00304230" w:rsidRDefault="00304230" w:rsidP="00304230">
      <w:pPr>
        <w:pStyle w:val="NoSpacing"/>
      </w:pPr>
      <w:r>
        <w:t>michael@kdsstaffing.com</w:t>
      </w:r>
    </w:p>
    <w:p w:rsidR="00304230" w:rsidRDefault="00304230" w:rsidP="00997798">
      <w:pPr>
        <w:outlineLvl w:val="0"/>
        <w:rPr>
          <w:b/>
          <w:sz w:val="32"/>
          <w:szCs w:val="32"/>
          <w:u w:val="single"/>
        </w:rPr>
      </w:pPr>
    </w:p>
    <w:p w:rsidR="00997798" w:rsidRDefault="00997798">
      <w:pPr>
        <w:rPr>
          <w:b/>
          <w:sz w:val="32"/>
          <w:szCs w:val="32"/>
          <w:u w:val="single"/>
        </w:rPr>
      </w:pPr>
    </w:p>
    <w:p w:rsidR="00997798" w:rsidRPr="00D33F69" w:rsidRDefault="00997798">
      <w:pPr>
        <w:rPr>
          <w:b/>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compat/>
  <w:rsids>
    <w:rsidRoot w:val="005522C7"/>
    <w:rsid w:val="00304230"/>
    <w:rsid w:val="004156F6"/>
    <w:rsid w:val="00997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304230"/>
    <w:rPr>
      <w:rFonts w:ascii="Tahoma" w:hAnsi="Tahoma" w:cs="Tahoma"/>
      <w:sz w:val="16"/>
      <w:szCs w:val="16"/>
    </w:rPr>
  </w:style>
  <w:style w:type="character" w:customStyle="1" w:styleId="BalloonTextChar">
    <w:name w:val="Balloon Text Char"/>
    <w:basedOn w:val="DefaultParagraphFont"/>
    <w:link w:val="BalloonText"/>
    <w:rsid w:val="00304230"/>
    <w:rPr>
      <w:rFonts w:ascii="Tahoma" w:hAnsi="Tahoma" w:cs="Tahoma"/>
      <w:sz w:val="16"/>
      <w:szCs w:val="16"/>
    </w:rPr>
  </w:style>
  <w:style w:type="paragraph" w:styleId="NoSpacing">
    <w:name w:val="No Spacing"/>
    <w:uiPriority w:val="1"/>
    <w:qFormat/>
    <w:rsid w:val="0030423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1</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2894</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User</cp:lastModifiedBy>
  <cp:revision>3</cp:revision>
  <dcterms:created xsi:type="dcterms:W3CDTF">2014-09-18T14:34:00Z</dcterms:created>
  <dcterms:modified xsi:type="dcterms:W3CDTF">2014-09-18T14:36:00Z</dcterms:modified>
</cp:coreProperties>
</file>