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446" w:rsidRDefault="001D58AC">
      <w:r>
        <w:rPr>
          <w:noProof/>
        </w:rPr>
        <w:drawing>
          <wp:inline distT="0" distB="0" distL="0" distR="0">
            <wp:extent cx="5486400" cy="914400"/>
            <wp:effectExtent l="0" t="0" r="0" b="0"/>
            <wp:docPr id="1" name="Picture 1" descr="ICPA Logo - 3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CPA Logo - 300 dpi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6446" w:rsidRPr="00416446" w:rsidRDefault="00416446">
      <w:pPr>
        <w:rPr>
          <w:b/>
          <w:sz w:val="44"/>
          <w:szCs w:val="44"/>
        </w:rPr>
      </w:pPr>
    </w:p>
    <w:p w:rsidR="00416446" w:rsidRPr="00416446" w:rsidRDefault="00416446" w:rsidP="000B5F0C">
      <w:pPr>
        <w:jc w:val="center"/>
        <w:outlineLvl w:val="0"/>
        <w:rPr>
          <w:b/>
          <w:sz w:val="44"/>
          <w:szCs w:val="44"/>
        </w:rPr>
      </w:pPr>
      <w:r w:rsidRPr="00416446">
        <w:rPr>
          <w:b/>
          <w:sz w:val="44"/>
          <w:szCs w:val="44"/>
        </w:rPr>
        <w:t xml:space="preserve">Job </w:t>
      </w:r>
      <w:smartTag w:uri="urn:schemas-microsoft-com:office:smarttags" w:element="place">
        <w:r w:rsidRPr="00416446">
          <w:rPr>
            <w:b/>
            <w:sz w:val="44"/>
            <w:szCs w:val="44"/>
          </w:rPr>
          <w:t>Opportunity</w:t>
        </w:r>
      </w:smartTag>
    </w:p>
    <w:p w:rsidR="00416446" w:rsidRDefault="00416446"/>
    <w:p w:rsidR="00416446" w:rsidRDefault="0041644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2448"/>
        <w:gridCol w:w="6408"/>
      </w:tblGrid>
      <w:tr w:rsidR="00B418E6" w:rsidTr="00534443">
        <w:tc>
          <w:tcPr>
            <w:tcW w:w="2448" w:type="dxa"/>
          </w:tcPr>
          <w:p w:rsidR="00B418E6" w:rsidRDefault="00B418E6">
            <w:r>
              <w:t>Company</w:t>
            </w:r>
          </w:p>
        </w:tc>
        <w:tc>
          <w:tcPr>
            <w:tcW w:w="6408" w:type="dxa"/>
          </w:tcPr>
          <w:p w:rsidR="00B418E6" w:rsidRDefault="0096708B">
            <w:r>
              <w:t>DHL Global Forwarding</w:t>
            </w:r>
            <w:bookmarkStart w:id="0" w:name="_GoBack"/>
            <w:bookmarkEnd w:id="0"/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Job Title</w:t>
            </w:r>
          </w:p>
        </w:tc>
        <w:tc>
          <w:tcPr>
            <w:tcW w:w="6408" w:type="dxa"/>
          </w:tcPr>
          <w:p w:rsidR="00B418E6" w:rsidRDefault="0096708B" w:rsidP="001D58AC">
            <w:r>
              <w:t xml:space="preserve">Customs </w:t>
            </w:r>
            <w:r w:rsidR="001D58AC">
              <w:t>Operations Manager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Location</w:t>
            </w:r>
          </w:p>
        </w:tc>
        <w:tc>
          <w:tcPr>
            <w:tcW w:w="6408" w:type="dxa"/>
          </w:tcPr>
          <w:p w:rsidR="00B418E6" w:rsidRDefault="001D58AC">
            <w:r>
              <w:t>Columbia, SC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smartTag w:uri="urn:schemas-microsoft-com:office:smarttags" w:element="place">
              <w:smartTag w:uri="urn:schemas-microsoft-com:office:smarttags" w:element="PlaceName">
                <w:r>
                  <w:t>Salary</w:t>
                </w:r>
              </w:smartTag>
              <w:r>
                <w:t xml:space="preserve"> </w:t>
              </w:r>
              <w:smartTag w:uri="urn:schemas-microsoft-com:office:smarttags" w:element="PlaceType">
                <w:r>
                  <w:t>Range</w:t>
                </w:r>
              </w:smartTag>
            </w:smartTag>
          </w:p>
        </w:tc>
        <w:tc>
          <w:tcPr>
            <w:tcW w:w="6408" w:type="dxa"/>
          </w:tcPr>
          <w:p w:rsidR="00B418E6" w:rsidRDefault="0096708B">
            <w:r>
              <w:t>TBD</w:t>
            </w:r>
          </w:p>
        </w:tc>
      </w:tr>
      <w:tr w:rsidR="00B418E6" w:rsidTr="00534443">
        <w:tc>
          <w:tcPr>
            <w:tcW w:w="2448" w:type="dxa"/>
          </w:tcPr>
          <w:p w:rsidR="00B418E6" w:rsidRDefault="00B418E6">
            <w:r>
              <w:t>Relocation Assistance</w:t>
            </w:r>
          </w:p>
        </w:tc>
        <w:tc>
          <w:tcPr>
            <w:tcW w:w="6408" w:type="dxa"/>
          </w:tcPr>
          <w:p w:rsidR="00B418E6" w:rsidRDefault="0096708B">
            <w:r>
              <w:t>TBD</w:t>
            </w:r>
          </w:p>
        </w:tc>
      </w:tr>
    </w:tbl>
    <w:p w:rsidR="00D33F69" w:rsidRDefault="00D33F69"/>
    <w:p w:rsidR="00416446" w:rsidRDefault="00416446"/>
    <w:p w:rsidR="00416446" w:rsidRDefault="00D33F69" w:rsidP="000B5F0C">
      <w:pPr>
        <w:outlineLvl w:val="0"/>
        <w:rPr>
          <w:b/>
          <w:sz w:val="32"/>
          <w:szCs w:val="32"/>
          <w:u w:val="single"/>
        </w:rPr>
      </w:pPr>
      <w:r w:rsidRPr="00D33F69">
        <w:rPr>
          <w:b/>
          <w:sz w:val="32"/>
          <w:szCs w:val="32"/>
          <w:u w:val="single"/>
        </w:rPr>
        <w:t>Job Description</w:t>
      </w:r>
      <w:r>
        <w:rPr>
          <w:b/>
          <w:sz w:val="32"/>
          <w:szCs w:val="32"/>
          <w:u w:val="single"/>
        </w:rPr>
        <w:t xml:space="preserve"> / Responsibilities / Requirements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 xml:space="preserve">DHL Global Forwarding manages the flow of goods and information across a customer’s global supply chain utilizing air/ocean/ground transportation, customs brokerage services, and dedicated warehousing/distribution centers. We are part of Deutsche Post DHL, the world’s leading logistics provider with operations in over 220 countries. Visit our career site on the web at </w:t>
      </w:r>
      <w:hyperlink r:id="rId7" w:history="1">
        <w:r w:rsidRPr="001D58AC">
          <w:rPr>
            <w:rFonts w:ascii="Verdana" w:hAnsi="Verdana"/>
            <w:color w:val="0000FF"/>
            <w:sz w:val="15"/>
            <w:szCs w:val="15"/>
            <w:u w:val="single"/>
          </w:rPr>
          <w:t>http://www.dhl-usa.com/en/careers/jobs.html</w:t>
        </w:r>
      </w:hyperlink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We have multiple outstanding career opportunities for Customs Operations Managers in our Columbia, South Carolina facility.  These positions will each manage a sector comprised of multiple supervisors and associate levels teams of around 70 employees.  </w:t>
      </w:r>
    </w:p>
    <w:p w:rsidR="001D58AC" w:rsidRDefault="001D58AC" w:rsidP="001D58AC">
      <w:pPr>
        <w:rPr>
          <w:rFonts w:ascii="Verdana" w:hAnsi="Verdana"/>
          <w:color w:val="000000"/>
          <w:sz w:val="15"/>
          <w:szCs w:val="15"/>
        </w:rPr>
      </w:pP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Sector Focuses: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General Accounts (Automotive, PFC&amp;E, ISF) 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Technology (Tech Consumer, Tech Network)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Consumer (Consumer Retail, Life Sciences)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Equipment &amp; Manufacturing (Industrial, Aerospace, and Construction)</w:t>
      </w:r>
    </w:p>
    <w:p w:rsidR="001D58AC" w:rsidRDefault="001D58AC" w:rsidP="001D58AC">
      <w:pPr>
        <w:rPr>
          <w:rFonts w:ascii="Verdana" w:hAnsi="Verdana"/>
          <w:b/>
          <w:bCs/>
          <w:color w:val="000000"/>
          <w:sz w:val="15"/>
          <w:szCs w:val="15"/>
        </w:rPr>
      </w:pP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b/>
          <w:bCs/>
          <w:color w:val="000000"/>
          <w:sz w:val="15"/>
          <w:szCs w:val="15"/>
        </w:rPr>
        <w:t>Role: Customs Operations Manager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b/>
          <w:bCs/>
          <w:color w:val="000000"/>
          <w:sz w:val="15"/>
          <w:szCs w:val="15"/>
        </w:rPr>
        <w:t>Domain: Customs Product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b/>
          <w:bCs/>
          <w:color w:val="000000"/>
          <w:sz w:val="15"/>
          <w:szCs w:val="15"/>
        </w:rPr>
        <w:t> </w:t>
      </w: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b/>
          <w:bCs/>
          <w:color w:val="000000"/>
          <w:sz w:val="15"/>
          <w:szCs w:val="15"/>
        </w:rPr>
        <w:t>Tasks: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Manages and drives performance of the Customs Operations function based on quality KPIs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Installs a reliable compliance &amp; risk mgmt system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Manages and ensures good relationships with Customs authorities and other required counterparts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Liaises with Customs authorities and other governmental bodies on operationally related questions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Coordinates Customs Operations team in Operations activities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Ensures all Customs requirements are met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Ensures adherence to compliance standards and changing legal requirements in daily operations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Is responsible for KPI achievements by conducting performance  reviews, drives cost and productivity management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Manages team productivity and develops initiatives for efficiency improvements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Supports escalation processes (e.g. dispute with internal/ external customers)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Where Customs centralized ensures that functional workflow models are in place between central Customs Operations Teams and Transactional Operations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Manages interface with Customer Service and Product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Supports on bids, RFQs and customer presentations</w:t>
      </w:r>
    </w:p>
    <w:p w:rsidR="001D58AC" w:rsidRP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Sets compliance standards and monitors adherence</w:t>
      </w:r>
    </w:p>
    <w:p w:rsidR="001D58AC" w:rsidRDefault="001D58AC" w:rsidP="001D58AC">
      <w:pPr>
        <w:numPr>
          <w:ilvl w:val="0"/>
          <w:numId w:val="3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lastRenderedPageBreak/>
        <w:t>Where DGF works with third-party customs broker supports capacity buying, pricing, SLAs and contracting with broker and supervises and monitors broker’s quality and compliance</w:t>
      </w:r>
    </w:p>
    <w:p w:rsidR="001D58AC" w:rsidRPr="001D58AC" w:rsidRDefault="001D58AC" w:rsidP="001D58AC">
      <w:pPr>
        <w:ind w:left="840"/>
        <w:rPr>
          <w:rFonts w:ascii="Verdana" w:hAnsi="Verdana"/>
          <w:color w:val="000000"/>
          <w:sz w:val="15"/>
          <w:szCs w:val="15"/>
        </w:rPr>
      </w:pPr>
    </w:p>
    <w:p w:rsidR="001D58AC" w:rsidRPr="001D58AC" w:rsidRDefault="001D58AC" w:rsidP="001D58AC">
      <w:pPr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b/>
          <w:bCs/>
          <w:color w:val="000000"/>
          <w:sz w:val="15"/>
          <w:szCs w:val="15"/>
        </w:rPr>
        <w:t>Qualifications: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Extensive knowledge of customs requirements and operational processing of customs activities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Long-term experience and proven track record in the customs segment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Well-developed mgmt skills to steer a senior Team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b/>
          <w:bCs/>
          <w:color w:val="000000"/>
          <w:sz w:val="15"/>
          <w:szCs w:val="15"/>
        </w:rPr>
        <w:t>US Brokerage license required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Proficient decision making skills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High degree of written, verbal and organizational skills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Diligent attention to details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Degree-level education or equiv. experience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US Customs Brokerage License Required</w:t>
      </w:r>
    </w:p>
    <w:p w:rsidR="001D58AC" w:rsidRPr="001D58AC" w:rsidRDefault="001D58AC" w:rsidP="001D58AC">
      <w:pPr>
        <w:numPr>
          <w:ilvl w:val="0"/>
          <w:numId w:val="4"/>
        </w:numPr>
        <w:ind w:left="840"/>
        <w:rPr>
          <w:rFonts w:ascii="Verdana" w:hAnsi="Verdana"/>
          <w:color w:val="000000"/>
          <w:sz w:val="15"/>
          <w:szCs w:val="15"/>
        </w:rPr>
      </w:pPr>
      <w:r w:rsidRPr="001D58AC">
        <w:rPr>
          <w:rFonts w:ascii="Verdana" w:hAnsi="Verdana"/>
          <w:color w:val="000000"/>
          <w:sz w:val="15"/>
          <w:szCs w:val="15"/>
        </w:rPr>
        <w:t>8-10 years of experience, with at least five years of supervisory experience</w:t>
      </w:r>
    </w:p>
    <w:p w:rsidR="00D33F69" w:rsidRDefault="00D33F69">
      <w:pPr>
        <w:rPr>
          <w:b/>
          <w:sz w:val="32"/>
          <w:szCs w:val="32"/>
          <w:u w:val="single"/>
        </w:rPr>
      </w:pPr>
    </w:p>
    <w:p w:rsidR="00D33F69" w:rsidRDefault="00D33F69" w:rsidP="0095166A">
      <w:pPr>
        <w:outlineLvl w:val="0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Contact Information</w:t>
      </w:r>
      <w:r w:rsidR="007E0737">
        <w:rPr>
          <w:b/>
          <w:sz w:val="32"/>
          <w:szCs w:val="32"/>
          <w:u w:val="single"/>
        </w:rPr>
        <w:t xml:space="preserve"> to Apply</w:t>
      </w:r>
    </w:p>
    <w:p w:rsidR="0096708B" w:rsidRDefault="0096708B" w:rsidP="0095166A">
      <w:pPr>
        <w:outlineLvl w:val="0"/>
        <w:rPr>
          <w:b/>
          <w:sz w:val="32"/>
          <w:szCs w:val="32"/>
          <w:u w:val="single"/>
        </w:rPr>
      </w:pPr>
    </w:p>
    <w:p w:rsidR="00D33F69" w:rsidRPr="0096708B" w:rsidRDefault="0096708B">
      <w:r w:rsidRPr="0096708B">
        <w:t>Candidates must apply on-line to be considered for this position.</w:t>
      </w:r>
    </w:p>
    <w:p w:rsidR="00D33F69" w:rsidRPr="00D33F69" w:rsidRDefault="0096708B">
      <w:pPr>
        <w:rPr>
          <w:b/>
          <w:sz w:val="32"/>
          <w:szCs w:val="32"/>
          <w:u w:val="single"/>
        </w:rPr>
      </w:pPr>
      <w:hyperlink r:id="rId8" w:history="1">
        <w:r>
          <w:rPr>
            <w:rStyle w:val="Hyperlink"/>
          </w:rPr>
          <w:t>http://www.dhl-usa.com/en/careers/jobs.html</w:t>
        </w:r>
      </w:hyperlink>
    </w:p>
    <w:sectPr w:rsidR="00D33F69" w:rsidRPr="00D33F69" w:rsidSect="000B5F0C">
      <w:pgSz w:w="12240" w:h="15840"/>
      <w:pgMar w:top="1440" w:right="1800" w:bottom="1440" w:left="180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93857"/>
    <w:multiLevelType w:val="multilevel"/>
    <w:tmpl w:val="1F5C5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CE6BAF"/>
    <w:multiLevelType w:val="multilevel"/>
    <w:tmpl w:val="DD1C27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2879B6"/>
    <w:multiLevelType w:val="multilevel"/>
    <w:tmpl w:val="40B23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4E2C36"/>
    <w:multiLevelType w:val="multilevel"/>
    <w:tmpl w:val="86FA9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58AC"/>
    <w:rsid w:val="000B5F0C"/>
    <w:rsid w:val="001D58AC"/>
    <w:rsid w:val="00416446"/>
    <w:rsid w:val="00534443"/>
    <w:rsid w:val="007E0737"/>
    <w:rsid w:val="0095166A"/>
    <w:rsid w:val="0096708B"/>
    <w:rsid w:val="00B418E6"/>
    <w:rsid w:val="00D33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96708B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41644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semiHidden/>
    <w:rsid w:val="000B5F0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link">
    <w:name w:val="Hyperlink"/>
    <w:uiPriority w:val="99"/>
    <w:unhideWhenUsed/>
    <w:rsid w:val="0096708B"/>
    <w:rPr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03199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376841">
          <w:marLeft w:val="2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053916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127197">
                  <w:marLeft w:val="75"/>
                  <w:marRight w:val="75"/>
                  <w:marTop w:val="75"/>
                  <w:marBottom w:val="75"/>
                  <w:divBdr>
                    <w:top w:val="single" w:sz="6" w:space="4" w:color="auto"/>
                    <w:left w:val="single" w:sz="6" w:space="4" w:color="auto"/>
                    <w:bottom w:val="single" w:sz="6" w:space="4" w:color="auto"/>
                    <w:right w:val="single" w:sz="6" w:space="4" w:color="auto"/>
                  </w:divBdr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l-usa.com/en/careers/jobs.html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hl-usa.com/en/careers/jobs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kettenh\Desktop\ICPA_Job_For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ICPA_Job_Form</Template>
  <TotalTime>2</TotalTime>
  <Pages>2</Pages>
  <Words>482</Words>
  <Characters>2750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Ciba Specialty Chemicals</Company>
  <LinksUpToDate>false</LinksUpToDate>
  <CharactersWithSpaces>3226</CharactersWithSpaces>
  <SharedDoc>false</SharedDoc>
  <HLinks>
    <vt:vector size="12" baseType="variant">
      <vt:variant>
        <vt:i4>3342387</vt:i4>
      </vt:variant>
      <vt:variant>
        <vt:i4>3</vt:i4>
      </vt:variant>
      <vt:variant>
        <vt:i4>0</vt:i4>
      </vt:variant>
      <vt:variant>
        <vt:i4>5</vt:i4>
      </vt:variant>
      <vt:variant>
        <vt:lpwstr>http://www.dhl-usa.com/en/careers/jobs.html</vt:lpwstr>
      </vt:variant>
      <vt:variant>
        <vt:lpwstr/>
      </vt:variant>
      <vt:variant>
        <vt:i4>3342387</vt:i4>
      </vt:variant>
      <vt:variant>
        <vt:i4>0</vt:i4>
      </vt:variant>
      <vt:variant>
        <vt:i4>0</vt:i4>
      </vt:variant>
      <vt:variant>
        <vt:i4>5</vt:i4>
      </vt:variant>
      <vt:variant>
        <vt:lpwstr>http://www.dhl-usa.com/en/careers/jobs.html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Christie Kettenhofen (DHL US)</dc:creator>
  <cp:lastModifiedBy>Christie Kettenhofen (DHL US)</cp:lastModifiedBy>
  <cp:revision>1</cp:revision>
  <dcterms:created xsi:type="dcterms:W3CDTF">2014-06-17T20:40:00Z</dcterms:created>
  <dcterms:modified xsi:type="dcterms:W3CDTF">2014-06-17T20:42:00Z</dcterms:modified>
</cp:coreProperties>
</file>