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F9" w:rsidRDefault="00F51A9B">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D624F9" w:rsidRPr="00416446" w:rsidRDefault="00D624F9">
      <w:pPr>
        <w:rPr>
          <w:b/>
          <w:sz w:val="44"/>
          <w:szCs w:val="44"/>
        </w:rPr>
      </w:pPr>
    </w:p>
    <w:p w:rsidR="00D624F9" w:rsidRPr="00416446" w:rsidRDefault="00D624F9"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F51A9B">
            <w:r>
              <w:t>Elizabeth Arden</w:t>
            </w:r>
          </w:p>
        </w:tc>
      </w:tr>
      <w:tr w:rsidR="00997798">
        <w:tc>
          <w:tcPr>
            <w:tcW w:w="2448" w:type="dxa"/>
          </w:tcPr>
          <w:p w:rsidR="00997798" w:rsidRDefault="00997798">
            <w:r>
              <w:t>Job Title</w:t>
            </w:r>
          </w:p>
        </w:tc>
        <w:tc>
          <w:tcPr>
            <w:tcW w:w="6408" w:type="dxa"/>
          </w:tcPr>
          <w:p w:rsidR="00997798" w:rsidRDefault="00CF2AA4">
            <w:r>
              <w:t>Transportation Business Analyst I</w:t>
            </w:r>
          </w:p>
        </w:tc>
      </w:tr>
      <w:tr w:rsidR="00997798">
        <w:tc>
          <w:tcPr>
            <w:tcW w:w="2448" w:type="dxa"/>
          </w:tcPr>
          <w:p w:rsidR="00997798" w:rsidRDefault="00997798">
            <w:r>
              <w:t>Location</w:t>
            </w:r>
          </w:p>
        </w:tc>
        <w:tc>
          <w:tcPr>
            <w:tcW w:w="6408" w:type="dxa"/>
          </w:tcPr>
          <w:p w:rsidR="00997798" w:rsidRDefault="00F51A9B">
            <w:r>
              <w:t>Roanoke, VA</w:t>
            </w:r>
          </w:p>
        </w:tc>
      </w:tr>
      <w:tr w:rsidR="00997798">
        <w:tc>
          <w:tcPr>
            <w:tcW w:w="2448" w:type="dxa"/>
          </w:tcPr>
          <w:p w:rsidR="00997798" w:rsidRDefault="00997798">
            <w:r>
              <w:t>Salary Range</w:t>
            </w:r>
          </w:p>
        </w:tc>
        <w:tc>
          <w:tcPr>
            <w:tcW w:w="6408" w:type="dxa"/>
          </w:tcPr>
          <w:p w:rsidR="00997798" w:rsidRPr="008B0283" w:rsidRDefault="008B0283">
            <w:r>
              <w:rPr>
                <w:color w:val="000000"/>
                <w:shd w:val="clear" w:color="auto" w:fill="F5F5FF"/>
              </w:rPr>
              <w:t>s</w:t>
            </w:r>
            <w:r w:rsidRPr="008B0283">
              <w:rPr>
                <w:color w:val="000000"/>
                <w:shd w:val="clear" w:color="auto" w:fill="F5F5FF"/>
              </w:rPr>
              <w:t>alary commensurate with experience</w:t>
            </w:r>
          </w:p>
        </w:tc>
      </w:tr>
      <w:tr w:rsidR="00997798">
        <w:tc>
          <w:tcPr>
            <w:tcW w:w="2448" w:type="dxa"/>
          </w:tcPr>
          <w:p w:rsidR="00997798" w:rsidRDefault="00997798">
            <w:r>
              <w:t>Relocation Assistance</w:t>
            </w:r>
          </w:p>
        </w:tc>
        <w:tc>
          <w:tcPr>
            <w:tcW w:w="6408" w:type="dxa"/>
          </w:tcPr>
          <w:p w:rsidR="00997798" w:rsidRDefault="00F51A9B">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F2AA4" w:rsidRPr="002158B6" w:rsidRDefault="00CF2AA4" w:rsidP="00CF2AA4">
      <w:pPr>
        <w:tabs>
          <w:tab w:val="left" w:pos="2115"/>
        </w:tabs>
        <w:rPr>
          <w:rFonts w:ascii="Arden_Text" w:hAnsi="Arden_Text" w:cs="Arial"/>
        </w:rPr>
      </w:pPr>
      <w:r w:rsidRPr="002158B6">
        <w:rPr>
          <w:rFonts w:ascii="Arden_Text" w:hAnsi="Arden_Text" w:cs="Arial"/>
        </w:rPr>
        <w:t xml:space="preserve">The Business Analyst I is responsible for developing processes to compile data from multiple sources into unified databases for analytical and query purposes.  This role will harvest data and transform it into relevant, timely and actionable information that positions the international and domestic transportation functions to reduce cost and/or improve services.  </w:t>
      </w:r>
    </w:p>
    <w:p w:rsidR="00CF2AA4" w:rsidRPr="002158B6" w:rsidRDefault="00CF2AA4" w:rsidP="00CF2AA4">
      <w:pPr>
        <w:tabs>
          <w:tab w:val="left" w:pos="2115"/>
        </w:tabs>
        <w:rPr>
          <w:rFonts w:ascii="Arden_Text" w:hAnsi="Arden_Text" w:cs="Arial"/>
        </w:rPr>
      </w:pPr>
    </w:p>
    <w:p w:rsidR="00CF2AA4" w:rsidRPr="002158B6" w:rsidRDefault="00CF2AA4" w:rsidP="00CF2AA4">
      <w:pPr>
        <w:tabs>
          <w:tab w:val="left" w:pos="2115"/>
        </w:tabs>
        <w:rPr>
          <w:rFonts w:ascii="Arden_Text" w:hAnsi="Arden_Text" w:cs="Arial"/>
        </w:rPr>
      </w:pPr>
      <w:r w:rsidRPr="002158B6">
        <w:rPr>
          <w:rFonts w:ascii="Arden_Text" w:hAnsi="Arden_Text" w:cs="Arial"/>
        </w:rPr>
        <w:t>In addition to data mining and manipulation, the Business Analyst I will develop insights and provide recommendations and assessments through the development of root-cause,</w:t>
      </w:r>
      <w:r>
        <w:rPr>
          <w:rFonts w:ascii="Arden_Text" w:hAnsi="Arden_Text" w:cs="Arial"/>
        </w:rPr>
        <w:t xml:space="preserve"> trend and variance analytics, </w:t>
      </w:r>
      <w:r w:rsidRPr="002158B6">
        <w:rPr>
          <w:rFonts w:ascii="Arden_Text" w:hAnsi="Arden_Text" w:cs="Arial"/>
        </w:rPr>
        <w:t>financial a</w:t>
      </w:r>
      <w:r>
        <w:rPr>
          <w:rFonts w:ascii="Arden_Text" w:hAnsi="Arden_Text" w:cs="Arial"/>
        </w:rPr>
        <w:t>n</w:t>
      </w:r>
      <w:r w:rsidRPr="002158B6">
        <w:rPr>
          <w:rFonts w:ascii="Arden_Text" w:hAnsi="Arden_Text" w:cs="Arial"/>
        </w:rPr>
        <w:t xml:space="preserve">d activity indicator reporting.   The Business Analyst I will assist in the development and maintenance of key performance indicators (KPIs) and scorecards to measure the continued performance of the function.   </w:t>
      </w:r>
    </w:p>
    <w:p w:rsidR="00CF2AA4" w:rsidRPr="002158B6" w:rsidRDefault="00CF2AA4" w:rsidP="00CF2AA4">
      <w:pPr>
        <w:tabs>
          <w:tab w:val="left" w:pos="2115"/>
        </w:tabs>
        <w:rPr>
          <w:rFonts w:ascii="Arden_Text" w:hAnsi="Arden_Text" w:cs="Arial"/>
        </w:rPr>
      </w:pPr>
    </w:p>
    <w:p w:rsidR="00CF2AA4" w:rsidRPr="002158B6" w:rsidRDefault="00CF2AA4" w:rsidP="00CF2AA4">
      <w:pPr>
        <w:tabs>
          <w:tab w:val="left" w:pos="2115"/>
        </w:tabs>
        <w:rPr>
          <w:rFonts w:ascii="Arden_Text" w:hAnsi="Arden_Text" w:cs="Arial"/>
        </w:rPr>
      </w:pPr>
      <w:r w:rsidRPr="002158B6">
        <w:rPr>
          <w:rFonts w:ascii="Arden_Text" w:hAnsi="Arden_Text" w:cs="Arial"/>
        </w:rPr>
        <w:t>Positio</w:t>
      </w:r>
      <w:r>
        <w:rPr>
          <w:rFonts w:ascii="Arden_Text" w:hAnsi="Arden_Text" w:cs="Arial"/>
        </w:rPr>
        <w:t>n will provide direct support of</w:t>
      </w:r>
      <w:r w:rsidRPr="002158B6">
        <w:rPr>
          <w:rFonts w:ascii="Arden_Text" w:hAnsi="Arden_Text" w:cs="Arial"/>
        </w:rPr>
        <w:t xml:space="preserve"> freight accrual and aging processes.</w:t>
      </w:r>
    </w:p>
    <w:p w:rsidR="00CF2AA4" w:rsidRPr="00E33404" w:rsidRDefault="00CF2AA4" w:rsidP="00CF2AA4">
      <w:pPr>
        <w:rPr>
          <w:rFonts w:ascii="Arden_Text" w:hAnsi="Arden_Text" w:cs="Arial"/>
          <w:noProof/>
          <w:sz w:val="18"/>
        </w:rPr>
      </w:pPr>
    </w:p>
    <w:p w:rsidR="00CF2AA4" w:rsidRDefault="00CF2AA4" w:rsidP="00CF2AA4">
      <w:pPr>
        <w:pStyle w:val="Heading1"/>
        <w:rPr>
          <w:rFonts w:ascii="Cambria" w:hAnsi="Cambria"/>
          <w:sz w:val="28"/>
          <w:szCs w:val="28"/>
        </w:rPr>
      </w:pPr>
      <w:r w:rsidRPr="0099527F">
        <w:rPr>
          <w:rFonts w:ascii="Cambria" w:hAnsi="Cambria"/>
          <w:sz w:val="28"/>
          <w:szCs w:val="28"/>
        </w:rPr>
        <w:t>JOB REQUIRMENTS</w:t>
      </w:r>
    </w:p>
    <w:p w:rsidR="00CF2AA4" w:rsidRPr="002158B6" w:rsidRDefault="00CF2AA4" w:rsidP="00CF2AA4"/>
    <w:p w:rsidR="00CF2AA4" w:rsidRPr="002158B6" w:rsidRDefault="00CF2AA4" w:rsidP="00CF2AA4">
      <w:pPr>
        <w:numPr>
          <w:ilvl w:val="0"/>
          <w:numId w:val="1"/>
        </w:numPr>
        <w:jc w:val="both"/>
        <w:rPr>
          <w:rFonts w:ascii="Arden_Text" w:hAnsi="Arden_Text"/>
        </w:rPr>
      </w:pPr>
      <w:r w:rsidRPr="002158B6">
        <w:rPr>
          <w:rFonts w:ascii="Arden_Text" w:hAnsi="Arden_Text" w:cs="Arial"/>
        </w:rPr>
        <w:t xml:space="preserve">Bachelor’s Degree required:  Preferably in Business, Accounting or Finance. </w:t>
      </w:r>
    </w:p>
    <w:p w:rsidR="00CF2AA4" w:rsidRPr="002158B6" w:rsidRDefault="00CF2AA4" w:rsidP="00CF2AA4">
      <w:pPr>
        <w:numPr>
          <w:ilvl w:val="0"/>
          <w:numId w:val="1"/>
        </w:numPr>
        <w:jc w:val="both"/>
        <w:rPr>
          <w:rFonts w:ascii="Arden_Text" w:hAnsi="Arden_Text"/>
        </w:rPr>
      </w:pPr>
      <w:r>
        <w:rPr>
          <w:rFonts w:ascii="Arden_Text" w:hAnsi="Arden_Text" w:cs="Arial"/>
        </w:rPr>
        <w:t>Minimum 1</w:t>
      </w:r>
      <w:r w:rsidRPr="002158B6">
        <w:rPr>
          <w:rFonts w:ascii="Arden_Text" w:hAnsi="Arden_Text" w:cs="Arial"/>
        </w:rPr>
        <w:t>-3 years experience in data analyses or database building and maintenance.</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cs="Arial"/>
        </w:rPr>
        <w:t xml:space="preserve">Intermediate to expert use of Microsoft Excel, Word, PowerPoint and Access.  </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cs="Arial"/>
        </w:rPr>
        <w:t xml:space="preserve">Ability to gather, manipulate, analyze data and use in a meaningful way.  </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cs="Arial"/>
        </w:rPr>
        <w:t>Work with ERP Systems is a plus</w:t>
      </w:r>
      <w:bookmarkStart w:id="0" w:name="_GoBack"/>
      <w:bookmarkEnd w:id="0"/>
      <w:r w:rsidRPr="002158B6">
        <w:rPr>
          <w:rFonts w:ascii="Arden_Text" w:hAnsi="Arden_Text" w:cs="Arial"/>
        </w:rPr>
        <w:t>.</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cs="Arial"/>
        </w:rPr>
        <w:t>Excellent written and oral communication skills.</w:t>
      </w:r>
    </w:p>
    <w:p w:rsidR="00CF2AA4" w:rsidRPr="002158B6" w:rsidRDefault="00CF2AA4" w:rsidP="00CF2AA4">
      <w:pPr>
        <w:numPr>
          <w:ilvl w:val="0"/>
          <w:numId w:val="1"/>
        </w:numPr>
        <w:jc w:val="both"/>
        <w:rPr>
          <w:rFonts w:ascii="Arden_Text" w:hAnsi="Arden_Text"/>
        </w:rPr>
      </w:pPr>
      <w:r w:rsidRPr="002158B6">
        <w:rPr>
          <w:rFonts w:ascii="Arden_Text" w:hAnsi="Arden_Text" w:cs="Arial"/>
        </w:rPr>
        <w:t>Excellent attention to detail; written and in spreadsheets.</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cs="Arial"/>
        </w:rPr>
        <w:lastRenderedPageBreak/>
        <w:t xml:space="preserve">Presentation skills a plus.  </w:t>
      </w:r>
    </w:p>
    <w:p w:rsidR="00CF2AA4" w:rsidRPr="002158B6" w:rsidRDefault="00CF2AA4" w:rsidP="00CF2AA4">
      <w:pPr>
        <w:pStyle w:val="ListParagraph"/>
        <w:numPr>
          <w:ilvl w:val="0"/>
          <w:numId w:val="1"/>
        </w:numPr>
        <w:autoSpaceDE w:val="0"/>
        <w:autoSpaceDN w:val="0"/>
        <w:adjustRightInd w:val="0"/>
        <w:rPr>
          <w:rFonts w:ascii="Arden_Text" w:hAnsi="Arden_Text" w:cs="Arial"/>
        </w:rPr>
      </w:pPr>
      <w:r w:rsidRPr="002158B6">
        <w:rPr>
          <w:rFonts w:ascii="Arden_Text" w:hAnsi="Arden_Text" w:cs="Arial"/>
        </w:rPr>
        <w:t>Ability to assess issues/problems and develop solutions to mitigate.</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Pr>
          <w:rFonts w:ascii="Arden_Text" w:hAnsi="Arden_Text"/>
        </w:rPr>
        <w:t>Capability</w:t>
      </w:r>
      <w:r w:rsidRPr="002158B6">
        <w:rPr>
          <w:rFonts w:ascii="Arden_Text" w:hAnsi="Arden_Text"/>
        </w:rPr>
        <w:t xml:space="preserve"> to work independently with minimal supervision.</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rPr>
        <w:t>Ability to juggle multiple, competing priorities in a fast-paced and dynamic environment.</w:t>
      </w:r>
    </w:p>
    <w:p w:rsidR="00CF2AA4" w:rsidRPr="002158B6" w:rsidRDefault="00CF2AA4" w:rsidP="00CF2AA4">
      <w:pPr>
        <w:pStyle w:val="BodyText"/>
        <w:numPr>
          <w:ilvl w:val="0"/>
          <w:numId w:val="1"/>
        </w:numPr>
        <w:overflowPunct w:val="0"/>
        <w:autoSpaceDE w:val="0"/>
        <w:autoSpaceDN w:val="0"/>
        <w:adjustRightInd w:val="0"/>
        <w:spacing w:after="0"/>
        <w:textAlignment w:val="baseline"/>
        <w:rPr>
          <w:rFonts w:ascii="Arden_Text" w:hAnsi="Arden_Text" w:cs="Arial"/>
        </w:rPr>
      </w:pPr>
      <w:r w:rsidRPr="002158B6">
        <w:rPr>
          <w:rFonts w:ascii="Arden_Text" w:hAnsi="Arden_Text" w:cs="Arial"/>
        </w:rPr>
        <w:t>Must possess strong root cause analysis skills, ability to make inferences of data under analysis and identify trends in operational statistics or financial records.</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F51A9B" w:rsidRDefault="00F51A9B" w:rsidP="00997798">
      <w:pPr>
        <w:outlineLvl w:val="0"/>
        <w:rPr>
          <w:b/>
          <w:sz w:val="32"/>
          <w:szCs w:val="32"/>
          <w:u w:val="single"/>
        </w:rPr>
      </w:pPr>
    </w:p>
    <w:p w:rsidR="00F51A9B" w:rsidRDefault="00F51A9B" w:rsidP="00997798">
      <w:pPr>
        <w:outlineLvl w:val="0"/>
        <w:rPr>
          <w:b/>
          <w:sz w:val="32"/>
          <w:szCs w:val="32"/>
          <w:u w:val="single"/>
        </w:rPr>
      </w:pPr>
      <w:r>
        <w:rPr>
          <w:b/>
          <w:sz w:val="32"/>
          <w:szCs w:val="32"/>
          <w:u w:val="single"/>
        </w:rPr>
        <w:t>Apply at….</w:t>
      </w:r>
    </w:p>
    <w:p w:rsidR="00F51A9B" w:rsidRDefault="00F51A9B" w:rsidP="00997798">
      <w:pPr>
        <w:outlineLvl w:val="0"/>
        <w:rPr>
          <w:b/>
          <w:sz w:val="32"/>
          <w:szCs w:val="32"/>
          <w:u w:val="single"/>
        </w:rPr>
      </w:pPr>
    </w:p>
    <w:p w:rsidR="00F51A9B" w:rsidRDefault="008B0283" w:rsidP="00997798">
      <w:pPr>
        <w:outlineLvl w:val="0"/>
        <w:rPr>
          <w:b/>
          <w:sz w:val="32"/>
          <w:szCs w:val="32"/>
          <w:u w:val="single"/>
        </w:rPr>
      </w:pPr>
      <w:hyperlink r:id="rId6" w:history="1">
        <w:r w:rsidR="00F51A9B" w:rsidRPr="008B0283">
          <w:rPr>
            <w:rStyle w:val="Hyperlink"/>
            <w:b/>
            <w:sz w:val="32"/>
            <w:szCs w:val="32"/>
          </w:rPr>
          <w:t>http://elizabetharden.balancetrak.com/</w:t>
        </w:r>
      </w:hyperlink>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den_Text">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24B7C"/>
    <w:multiLevelType w:val="hybridMultilevel"/>
    <w:tmpl w:val="30243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5522C7"/>
    <w:rsid w:val="00572862"/>
    <w:rsid w:val="00764FF1"/>
    <w:rsid w:val="008B0283"/>
    <w:rsid w:val="00997798"/>
    <w:rsid w:val="00CF2AA4"/>
    <w:rsid w:val="00D624F9"/>
    <w:rsid w:val="00D71BBC"/>
    <w:rsid w:val="00F51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51A9B"/>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F51A9B"/>
    <w:rPr>
      <w:b/>
      <w:bCs/>
      <w:sz w:val="24"/>
      <w:szCs w:val="24"/>
    </w:rPr>
  </w:style>
  <w:style w:type="paragraph" w:styleId="BodyText">
    <w:name w:val="Body Text"/>
    <w:basedOn w:val="Normal"/>
    <w:link w:val="BodyTextChar"/>
    <w:rsid w:val="00F51A9B"/>
    <w:pPr>
      <w:spacing w:after="120"/>
    </w:pPr>
  </w:style>
  <w:style w:type="character" w:customStyle="1" w:styleId="BodyTextChar">
    <w:name w:val="Body Text Char"/>
    <w:basedOn w:val="DefaultParagraphFont"/>
    <w:link w:val="BodyText"/>
    <w:rsid w:val="00F51A9B"/>
    <w:rPr>
      <w:sz w:val="24"/>
      <w:szCs w:val="24"/>
    </w:rPr>
  </w:style>
  <w:style w:type="paragraph" w:styleId="ListParagraph">
    <w:name w:val="List Paragraph"/>
    <w:basedOn w:val="Normal"/>
    <w:uiPriority w:val="34"/>
    <w:qFormat/>
    <w:rsid w:val="00F51A9B"/>
    <w:pPr>
      <w:ind w:left="720"/>
      <w:contextualSpacing/>
    </w:pPr>
  </w:style>
  <w:style w:type="paragraph" w:styleId="BalloonText">
    <w:name w:val="Balloon Text"/>
    <w:basedOn w:val="Normal"/>
    <w:link w:val="BalloonTextChar"/>
    <w:rsid w:val="00D71BBC"/>
    <w:rPr>
      <w:rFonts w:ascii="Tahoma" w:hAnsi="Tahoma" w:cs="Tahoma"/>
      <w:sz w:val="16"/>
      <w:szCs w:val="16"/>
    </w:rPr>
  </w:style>
  <w:style w:type="character" w:customStyle="1" w:styleId="BalloonTextChar">
    <w:name w:val="Balloon Text Char"/>
    <w:basedOn w:val="DefaultParagraphFont"/>
    <w:link w:val="BalloonText"/>
    <w:rsid w:val="00D71BBC"/>
    <w:rPr>
      <w:rFonts w:ascii="Tahoma" w:hAnsi="Tahoma" w:cs="Tahoma"/>
      <w:sz w:val="16"/>
      <w:szCs w:val="16"/>
    </w:rPr>
  </w:style>
  <w:style w:type="character" w:styleId="Hyperlink">
    <w:name w:val="Hyperlink"/>
    <w:basedOn w:val="DefaultParagraphFont"/>
    <w:rsid w:val="008B02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zabetharden.balancetra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12</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mag1504</cp:lastModifiedBy>
  <cp:revision>3</cp:revision>
  <dcterms:created xsi:type="dcterms:W3CDTF">2014-07-15T19:59:00Z</dcterms:created>
  <dcterms:modified xsi:type="dcterms:W3CDTF">2014-07-15T20:10:00Z</dcterms:modified>
</cp:coreProperties>
</file>