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bookmarkStart w:id="0" w:name="_GoBack"/>
      <w:bookmarkEnd w:id="0"/>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3D0F2C">
            <w:r>
              <w:t>The Home Depot</w:t>
            </w:r>
          </w:p>
        </w:tc>
      </w:tr>
      <w:tr w:rsidR="00B418E6" w:rsidTr="00534443">
        <w:tc>
          <w:tcPr>
            <w:tcW w:w="2448" w:type="dxa"/>
          </w:tcPr>
          <w:p w:rsidR="00B418E6" w:rsidRDefault="00B418E6">
            <w:r>
              <w:t>Job Title</w:t>
            </w:r>
          </w:p>
        </w:tc>
        <w:tc>
          <w:tcPr>
            <w:tcW w:w="6408" w:type="dxa"/>
          </w:tcPr>
          <w:p w:rsidR="00B418E6" w:rsidRDefault="003D0F2C">
            <w:r>
              <w:t>Manager – Global Trade Risk and Exports</w:t>
            </w:r>
          </w:p>
        </w:tc>
      </w:tr>
      <w:tr w:rsidR="00B418E6" w:rsidTr="00534443">
        <w:tc>
          <w:tcPr>
            <w:tcW w:w="2448" w:type="dxa"/>
          </w:tcPr>
          <w:p w:rsidR="00B418E6" w:rsidRDefault="00B418E6">
            <w:r>
              <w:t>Location</w:t>
            </w:r>
          </w:p>
        </w:tc>
        <w:tc>
          <w:tcPr>
            <w:tcW w:w="6408" w:type="dxa"/>
          </w:tcPr>
          <w:p w:rsidR="00B418E6" w:rsidRDefault="003D0F2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3D0F2C">
            <w:r>
              <w:t>TBD</w:t>
            </w:r>
            <w:r w:rsidR="007B451D">
              <w:t xml:space="preserve"> – Based on Experience</w:t>
            </w:r>
          </w:p>
        </w:tc>
      </w:tr>
      <w:tr w:rsidR="00B418E6" w:rsidTr="00534443">
        <w:tc>
          <w:tcPr>
            <w:tcW w:w="2448" w:type="dxa"/>
          </w:tcPr>
          <w:p w:rsidR="00B418E6" w:rsidRDefault="00B418E6">
            <w:r>
              <w:t>Relocation Assistance</w:t>
            </w:r>
          </w:p>
        </w:tc>
        <w:tc>
          <w:tcPr>
            <w:tcW w:w="6408" w:type="dxa"/>
          </w:tcPr>
          <w:p w:rsidR="00B418E6" w:rsidRDefault="00AA7B03">
            <w:r>
              <w:t>TBD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AA7B03" w:rsidRPr="00AA7B03" w:rsidRDefault="00AA7B03" w:rsidP="00AA7B03">
      <w:pPr>
        <w:spacing w:after="200" w:line="276" w:lineRule="auto"/>
        <w:rPr>
          <w:rFonts w:ascii="Calibri" w:eastAsia="Calibri" w:hAnsi="Calibri"/>
          <w:sz w:val="22"/>
          <w:szCs w:val="22"/>
        </w:rPr>
      </w:pPr>
      <w:r w:rsidRPr="00AA7B03">
        <w:rPr>
          <w:rFonts w:ascii="Calibri" w:eastAsia="Calibri" w:hAnsi="Calibri"/>
          <w:sz w:val="22"/>
          <w:szCs w:val="22"/>
        </w:rPr>
        <w:t>This position works in conjunction with the Sr. Manager of Global Trade and all departments involved with Global Trade Security and Exports of Home Depot products.  This position will be responsible for the maintenance and compliance of all procedures relating to the Home Depot’s C-TPAT program. In addition, this position will be responsible for daily operations ensuring a high level of compliance with all applicable export controls and Customs regulations relating to exports.</w:t>
      </w:r>
    </w:p>
    <w:p w:rsidR="00AA7B03" w:rsidRPr="00AA7B03" w:rsidRDefault="00AA7B03" w:rsidP="00AA7B03">
      <w:pPr>
        <w:spacing w:after="200" w:line="276" w:lineRule="auto"/>
        <w:rPr>
          <w:rFonts w:ascii="Calibri" w:eastAsia="Calibri" w:hAnsi="Calibri"/>
          <w:sz w:val="22"/>
          <w:szCs w:val="22"/>
        </w:rPr>
      </w:pPr>
      <w:r w:rsidRPr="00AA7B03">
        <w:rPr>
          <w:rFonts w:ascii="Calibri" w:eastAsia="Calibri" w:hAnsi="Calibri"/>
          <w:sz w:val="22"/>
          <w:szCs w:val="22"/>
        </w:rPr>
        <w:t>Essential Duties and Responsibilities: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Serve as local Subject Matter Expert in Export and C-TPAT Compliance</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Ensure compliance with Customs and Border Protection (CBP) Customs – Trade Partnership against terrorism (C-TPAT)</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Support Global Sourcing expansion strategies through the establishment of Global Risk Oversight and the creation of best practices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Research and evaluate supply chain security technologies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 xml:space="preserve">Facilitate and manage factory audits with regards to C-TPAT/GSV coordinating with  foreign vendors and service providers </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Manage the relationship with service providers who conduct factory audits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Develop and implement the export process – ensuring all procedures are fully documented</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Oversee requirements and obligations of exporting under the EAR, FTR and additional U.S. Export Laws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Originate and submit export license applications as needed</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lastRenderedPageBreak/>
        <w:t>Determine and target compliance initiatives that will streamline the export process while maintaining compliance with all government regulations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Conduct export compliance training</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Participate in reviews and investigations of potential non-compliance matters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Review data provided in audits of export transactions for compliance based on the standards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Prepare reports for Exports and Global Trade Risk for management</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Work in conjunction with our import classification teams to ensure all products for export are accurately classified (HTS)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Develop export compliance forms, tools, templates and performance reports to improve the departments management capabilities</w:t>
      </w:r>
    </w:p>
    <w:p w:rsidR="00AA7B03" w:rsidRPr="00AA7B03" w:rsidRDefault="00AA7B03" w:rsidP="00AA7B03">
      <w:pPr>
        <w:numPr>
          <w:ilvl w:val="0"/>
          <w:numId w:val="1"/>
        </w:numPr>
        <w:spacing w:after="200" w:line="276" w:lineRule="auto"/>
        <w:contextualSpacing/>
        <w:rPr>
          <w:rFonts w:ascii="Calibri" w:eastAsia="Calibri" w:hAnsi="Calibri"/>
          <w:sz w:val="22"/>
          <w:szCs w:val="22"/>
        </w:rPr>
      </w:pPr>
      <w:r w:rsidRPr="00AA7B03">
        <w:rPr>
          <w:rFonts w:ascii="Calibri" w:eastAsia="Calibri" w:hAnsi="Calibri"/>
          <w:sz w:val="22"/>
          <w:szCs w:val="22"/>
        </w:rPr>
        <w:t>Oversee  Restricted/Denied Party Screening</w:t>
      </w:r>
    </w:p>
    <w:p w:rsidR="00AA7B03" w:rsidRPr="00AA7B03" w:rsidRDefault="00AA7B03" w:rsidP="00AA7B03">
      <w:pPr>
        <w:spacing w:after="200" w:line="276" w:lineRule="auto"/>
        <w:rPr>
          <w:rFonts w:ascii="Calibri" w:eastAsia="Calibri" w:hAnsi="Calibri"/>
          <w:sz w:val="22"/>
          <w:szCs w:val="22"/>
        </w:rPr>
      </w:pPr>
      <w:r w:rsidRPr="00AA7B03">
        <w:rPr>
          <w:rFonts w:ascii="Calibri" w:eastAsia="Calibri" w:hAnsi="Calibri"/>
          <w:sz w:val="22"/>
          <w:szCs w:val="22"/>
        </w:rPr>
        <w:t>Qualifications Required:</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BS/BA Degree</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Minimum 5 years’ experience specific to Exports and/or C-TPAT</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Knowledge of Export Administration Regulations and C-TPAT Requirements</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Experience with Foreign Trade Regulations</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Experience with AES/EEI Filing</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Knowledge of non-U.S. export laws preferred</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Licensed Customs Broker Preferred</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Excellent verbal and written communication skills</w:t>
      </w:r>
    </w:p>
    <w:p w:rsidR="00AA7B03" w:rsidRPr="00AA7B03" w:rsidRDefault="00AA7B03" w:rsidP="00AA7B03">
      <w:pPr>
        <w:numPr>
          <w:ilvl w:val="0"/>
          <w:numId w:val="2"/>
        </w:numPr>
        <w:spacing w:after="200" w:line="276" w:lineRule="auto"/>
        <w:contextualSpacing/>
        <w:rPr>
          <w:rFonts w:ascii="Calibri" w:eastAsia="Calibri" w:hAnsi="Calibri"/>
          <w:sz w:val="22"/>
          <w:szCs w:val="22"/>
        </w:rPr>
      </w:pPr>
      <w:r w:rsidRPr="00AA7B03">
        <w:rPr>
          <w:rFonts w:ascii="Calibri" w:eastAsia="Calibri" w:hAnsi="Calibri"/>
          <w:sz w:val="22"/>
          <w:szCs w:val="22"/>
        </w:rPr>
        <w:t>Must be proficient in Microsoft Office products including Excel, Word and Access</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7B451D" w:rsidRPr="007B451D" w:rsidRDefault="007B451D" w:rsidP="0095166A">
      <w:pPr>
        <w:outlineLvl w:val="0"/>
        <w:rPr>
          <w:sz w:val="32"/>
          <w:szCs w:val="32"/>
        </w:rPr>
      </w:pPr>
      <w:r w:rsidRPr="007B451D">
        <w:rPr>
          <w:sz w:val="32"/>
          <w:szCs w:val="32"/>
        </w:rPr>
        <w:t>Toria Weltz</w:t>
      </w:r>
    </w:p>
    <w:p w:rsidR="00D33F69" w:rsidRPr="007B451D" w:rsidRDefault="007B451D">
      <w:pPr>
        <w:rPr>
          <w:b/>
          <w:u w:val="single"/>
        </w:rPr>
      </w:pPr>
      <w:hyperlink r:id="rId6" w:tooltip="mailto:eric_schelling@homedepot.com" w:history="1">
        <w:r w:rsidRPr="007B451D">
          <w:rPr>
            <w:rStyle w:val="Hyperlink"/>
            <w:rFonts w:ascii="Arial" w:hAnsi="Arial" w:cs="Arial"/>
          </w:rPr>
          <w:t>toria_weltz@homedepot.com</w:t>
        </w:r>
      </w:hyperlink>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47C81"/>
    <w:multiLevelType w:val="hybridMultilevel"/>
    <w:tmpl w:val="4CFE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004735"/>
    <w:multiLevelType w:val="hybridMultilevel"/>
    <w:tmpl w:val="EA30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3D0F2C"/>
    <w:rsid w:val="00416446"/>
    <w:rsid w:val="00534443"/>
    <w:rsid w:val="007B451D"/>
    <w:rsid w:val="007C227B"/>
    <w:rsid w:val="007E0737"/>
    <w:rsid w:val="0095166A"/>
    <w:rsid w:val="00AA7B03"/>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7B4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ria_weltz@homedepo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2888</CharactersWithSpaces>
  <SharedDoc>false</SharedDoc>
  <HLinks>
    <vt:vector size="6" baseType="variant">
      <vt:variant>
        <vt:i4>983043</vt:i4>
      </vt:variant>
      <vt:variant>
        <vt:i4>0</vt:i4>
      </vt:variant>
      <vt:variant>
        <vt:i4>0</vt:i4>
      </vt:variant>
      <vt:variant>
        <vt:i4>5</vt:i4>
      </vt:variant>
      <vt:variant>
        <vt:lpwstr>mailto:toria_weltz@homedepot.com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Windows User</cp:lastModifiedBy>
  <cp:revision>2</cp:revision>
  <dcterms:created xsi:type="dcterms:W3CDTF">2014-01-29T01:47:00Z</dcterms:created>
  <dcterms:modified xsi:type="dcterms:W3CDTF">2014-01-29T01:47:00Z</dcterms:modified>
</cp:coreProperties>
</file>