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9F" w:rsidRPr="003B0723" w:rsidRDefault="007B2E9F">
      <w:pPr>
        <w:rPr>
          <w:b/>
          <w:color w:val="FF0000"/>
          <w:sz w:val="44"/>
          <w:szCs w:val="44"/>
        </w:rPr>
      </w:pPr>
      <w:bookmarkStart w:id="0" w:name="_GoBack"/>
      <w:bookmarkEnd w:id="0"/>
      <w:r w:rsidRPr="003B0723">
        <w:rPr>
          <w:b/>
          <w:color w:val="FF0000"/>
          <w:sz w:val="44"/>
          <w:szCs w:val="44"/>
        </w:rPr>
        <w:t>(COMPANY LETTER HEAD)</w:t>
      </w:r>
    </w:p>
    <w:p w:rsidR="007B2E9F" w:rsidRDefault="007B2E9F"/>
    <w:p w:rsidR="004B7150" w:rsidRDefault="004B7150"/>
    <w:p w:rsidR="007B2E9F" w:rsidRDefault="007B2E9F">
      <w:r>
        <w:t>Date:</w:t>
      </w:r>
    </w:p>
    <w:p w:rsidR="007B2E9F" w:rsidRDefault="007B2E9F"/>
    <w:p w:rsidR="007B2E9F" w:rsidRDefault="007B2E9F">
      <w:r>
        <w:t>To Whom It May Concern:</w:t>
      </w:r>
    </w:p>
    <w:p w:rsidR="007B2E9F" w:rsidRDefault="007B2E9F"/>
    <w:p w:rsidR="007B2E9F" w:rsidRDefault="007B2E9F">
      <w:r>
        <w:t xml:space="preserve">I,  </w:t>
      </w:r>
      <w:r>
        <w:rPr>
          <w:color w:val="0000FF"/>
        </w:rPr>
        <w:t xml:space="preserve">( </w:t>
      </w:r>
      <w:r>
        <w:rPr>
          <w:i/>
          <w:color w:val="0000FF"/>
        </w:rPr>
        <w:t>Name of person preparing this document &amp; supplier company name</w:t>
      </w:r>
      <w:r>
        <w:rPr>
          <w:i/>
        </w:rPr>
        <w:t xml:space="preserve"> </w:t>
      </w:r>
      <w:r>
        <w:t xml:space="preserve">)  USA, declare that </w:t>
      </w:r>
      <w:r>
        <w:rPr>
          <w:b/>
          <w:u w:val="single"/>
        </w:rPr>
        <w:t>all</w:t>
      </w:r>
      <w:r>
        <w:rPr>
          <w:b/>
        </w:rPr>
        <w:t xml:space="preserve"> </w:t>
      </w:r>
      <w:r>
        <w:t xml:space="preserve"> imported goods</w:t>
      </w:r>
      <w:r w:rsidR="00CF3195">
        <w:t xml:space="preserve"> listed below</w:t>
      </w:r>
      <w:r w:rsidR="00BB6D19">
        <w:t xml:space="preserve"> </w:t>
      </w:r>
      <w:r>
        <w:t>from (</w:t>
      </w:r>
      <w:r>
        <w:rPr>
          <w:color w:val="0000FF"/>
        </w:rPr>
        <w:t>S</w:t>
      </w:r>
      <w:r>
        <w:rPr>
          <w:i/>
          <w:color w:val="0000FF"/>
        </w:rPr>
        <w:t>uppliers Name</w:t>
      </w:r>
      <w:r>
        <w:rPr>
          <w:i/>
        </w:rPr>
        <w:t xml:space="preserve">) </w:t>
      </w:r>
      <w:r>
        <w:t xml:space="preserve"> for </w:t>
      </w:r>
      <w:r w:rsidR="003B0723" w:rsidRPr="003B0723">
        <w:rPr>
          <w:i/>
          <w:color w:val="0000FF"/>
        </w:rPr>
        <w:t>(importers name &amp; address)</w:t>
      </w:r>
      <w:r>
        <w:t xml:space="preserve"> are compliant with all relevant conditions regarding imported goods under the Australian-United States Free Trade Agreement, and are therefore eligible for claiming a preferential rate of duty. </w:t>
      </w:r>
    </w:p>
    <w:p w:rsidR="007B2E9F" w:rsidRDefault="007B2E9F"/>
    <w:p w:rsidR="00BB6D19" w:rsidRDefault="00BB6D19">
      <w:r>
        <w:t>Product codes covered by this statement</w:t>
      </w:r>
      <w:proofErr w:type="gramStart"/>
      <w:r>
        <w:t>:.........................................................................................................</w:t>
      </w:r>
      <w:proofErr w:type="gramEnd"/>
    </w:p>
    <w:p w:rsidR="007B2E9F" w:rsidRDefault="007B2E9F"/>
    <w:p w:rsidR="007B2E9F" w:rsidRDefault="007B2E9F">
      <w:r w:rsidRPr="003B0723">
        <w:rPr>
          <w:color w:val="0000FF"/>
        </w:rPr>
        <w:t>(</w:t>
      </w:r>
      <w:proofErr w:type="gramStart"/>
      <w:r w:rsidRPr="003B0723">
        <w:rPr>
          <w:i/>
          <w:color w:val="0000FF"/>
        </w:rPr>
        <w:t>suppliers</w:t>
      </w:r>
      <w:proofErr w:type="gramEnd"/>
      <w:r w:rsidRPr="003B0723">
        <w:rPr>
          <w:i/>
          <w:color w:val="0000FF"/>
        </w:rPr>
        <w:t xml:space="preserve"> name/address)</w:t>
      </w:r>
      <w:r>
        <w:t xml:space="preserve"> products </w:t>
      </w:r>
      <w:r w:rsidR="00BB6D19">
        <w:t xml:space="preserve">list above </w:t>
      </w:r>
      <w:r>
        <w:t>are compliant of the AUSTFA agreement because they are;</w:t>
      </w:r>
    </w:p>
    <w:p w:rsidR="007B2E9F" w:rsidRDefault="007B2E9F"/>
    <w:p w:rsidR="007B2E9F" w:rsidRDefault="007B2E9F">
      <w:pPr>
        <w:rPr>
          <w:i/>
        </w:rPr>
      </w:pPr>
      <w:r>
        <w:rPr>
          <w:i/>
        </w:rPr>
        <w:t>(Tick appropriate box(s</w:t>
      </w:r>
      <w:proofErr w:type="gramStart"/>
      <w:r>
        <w:rPr>
          <w:i/>
        </w:rPr>
        <w:t>) )</w:t>
      </w:r>
      <w:proofErr w:type="gramEnd"/>
    </w:p>
    <w:p w:rsidR="00B25C47" w:rsidRDefault="00B25C47">
      <w:pPr>
        <w:rPr>
          <w:i/>
        </w:rPr>
      </w:pPr>
    </w:p>
    <w:p w:rsidR="00B25C47" w:rsidRDefault="00B25C47">
      <w:pPr>
        <w:rPr>
          <w:i/>
        </w:rPr>
      </w:pPr>
    </w:p>
    <w:p w:rsidR="007B2E9F" w:rsidRDefault="007B2E9F"/>
    <w:p w:rsidR="007B2E9F" w:rsidRDefault="004B7150">
      <w:pPr>
        <w:numPr>
          <w:ilvl w:val="0"/>
          <w:numId w:val="2"/>
        </w:numPr>
        <w:rPr>
          <w:b/>
        </w:rPr>
      </w:pPr>
      <w:r>
        <w:t xml:space="preserve"> </w:t>
      </w:r>
      <w:r w:rsidR="007B2E9F">
        <w:t xml:space="preserve">Goods wholly obtained or produced entirely in the </w:t>
      </w:r>
      <w:smartTag w:uri="urn:schemas-microsoft-com:office:smarttags" w:element="country-region">
        <w:smartTag w:uri="urn:schemas-microsoft-com:office:smarttags" w:element="place">
          <w:r w:rsidR="007B2E9F">
            <w:t>US</w:t>
          </w:r>
        </w:smartTag>
      </w:smartTag>
      <w:r w:rsidR="007B2E9F">
        <w:t xml:space="preserve">.  </w:t>
      </w:r>
      <w:r w:rsidR="007B2E9F">
        <w:rPr>
          <w:b/>
        </w:rPr>
        <w:t>Division 5, Section 153YB.</w:t>
      </w:r>
    </w:p>
    <w:p w:rsidR="007B2E9F" w:rsidRDefault="004B7150">
      <w:r>
        <w:t xml:space="preserve"> </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tblGrid>
      <w:tr w:rsidR="007B2E9F">
        <w:tblPrEx>
          <w:tblCellMar>
            <w:top w:w="0" w:type="dxa"/>
            <w:bottom w:w="0" w:type="dxa"/>
          </w:tblCellMar>
        </w:tblPrEx>
        <w:trPr>
          <w:trHeight w:val="345"/>
        </w:trPr>
        <w:tc>
          <w:tcPr>
            <w:tcW w:w="210" w:type="dxa"/>
          </w:tcPr>
          <w:p w:rsidR="007B2E9F" w:rsidRDefault="004B7150">
            <w:r>
              <w:t xml:space="preserve">    </w:t>
            </w:r>
          </w:p>
        </w:tc>
      </w:tr>
    </w:tbl>
    <w:p w:rsidR="007B2E9F" w:rsidRDefault="007B2E9F" w:rsidP="004B7150">
      <w:pPr>
        <w:ind w:left="142"/>
      </w:pPr>
    </w:p>
    <w:p w:rsidR="007B2E9F" w:rsidRDefault="007B2E9F">
      <w:pPr>
        <w:numPr>
          <w:ilvl w:val="0"/>
          <w:numId w:val="2"/>
        </w:numPr>
      </w:pPr>
      <w:r>
        <w:t xml:space="preserve">Goods produced entirely in the US or in the US and Australia exclusively from originating materials.  </w:t>
      </w:r>
      <w:r>
        <w:rPr>
          <w:b/>
        </w:rPr>
        <w:t>Division 6, Section 153YC.</w:t>
      </w:r>
    </w:p>
    <w:p w:rsidR="007B2E9F" w:rsidRDefault="007B2E9F">
      <w:pPr>
        <w:ind w:left="135"/>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
      </w:tblGrid>
      <w:tr w:rsidR="007B2E9F">
        <w:tblPrEx>
          <w:tblCellMar>
            <w:top w:w="0" w:type="dxa"/>
            <w:bottom w:w="0" w:type="dxa"/>
          </w:tblCellMar>
        </w:tblPrEx>
        <w:trPr>
          <w:trHeight w:val="330"/>
        </w:trPr>
        <w:tc>
          <w:tcPr>
            <w:tcW w:w="255" w:type="dxa"/>
          </w:tcPr>
          <w:p w:rsidR="007B2E9F" w:rsidRDefault="007B2E9F"/>
        </w:tc>
      </w:tr>
    </w:tbl>
    <w:p w:rsidR="007B2E9F" w:rsidRDefault="007B2E9F">
      <w:pPr>
        <w:ind w:left="135"/>
      </w:pPr>
    </w:p>
    <w:p w:rsidR="007B2E9F" w:rsidRDefault="007B2E9F">
      <w:pPr>
        <w:numPr>
          <w:ilvl w:val="0"/>
          <w:numId w:val="2"/>
        </w:numPr>
      </w:pPr>
      <w:r>
        <w:t xml:space="preserve">Goods (excluding clothing and textiles) produced entirely in the </w:t>
      </w:r>
      <w:smartTag w:uri="urn:schemas-microsoft-com:office:smarttags" w:element="country-region">
        <w:r>
          <w:t>US</w:t>
        </w:r>
      </w:smartTag>
      <w:r>
        <w:t xml:space="preserve"> or in the </w:t>
      </w:r>
      <w:smartTag w:uri="urn:schemas-microsoft-com:office:smarttags" w:element="country-region">
        <w:r>
          <w:t>US</w:t>
        </w:r>
      </w:smartTag>
      <w:r>
        <w:t xml:space="preserve"> and </w:t>
      </w:r>
      <w:smartTag w:uri="urn:schemas-microsoft-com:office:smarttags" w:element="country-region">
        <w:smartTag w:uri="urn:schemas-microsoft-com:office:smarttags" w:element="place">
          <w:r>
            <w:t>Australia</w:t>
          </w:r>
        </w:smartTag>
      </w:smartTag>
      <w:r>
        <w:t xml:space="preserve"> </w:t>
      </w:r>
    </w:p>
    <w:p w:rsidR="007B2E9F" w:rsidRDefault="007B2E9F">
      <w:pPr>
        <w:ind w:firstLine="405"/>
        <w:rPr>
          <w:b/>
        </w:rPr>
      </w:pPr>
      <w:proofErr w:type="gramStart"/>
      <w:r>
        <w:t>from</w:t>
      </w:r>
      <w:proofErr w:type="gramEnd"/>
      <w:r>
        <w:t xml:space="preserve"> non-originating materials.  </w:t>
      </w:r>
      <w:proofErr w:type="gramStart"/>
      <w:r>
        <w:rPr>
          <w:b/>
        </w:rPr>
        <w:t>Division 7, Section 153YE.</w:t>
      </w:r>
      <w:proofErr w:type="gramEnd"/>
    </w:p>
    <w:p w:rsidR="007B2E9F" w:rsidRDefault="007B2E9F">
      <w:pPr>
        <w:ind w:left="495"/>
        <w:rPr>
          <w:b/>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
      </w:tblGrid>
      <w:tr w:rsidR="007B2E9F">
        <w:tblPrEx>
          <w:tblCellMar>
            <w:top w:w="0" w:type="dxa"/>
            <w:bottom w:w="0" w:type="dxa"/>
          </w:tblCellMar>
        </w:tblPrEx>
        <w:trPr>
          <w:trHeight w:val="330"/>
        </w:trPr>
        <w:tc>
          <w:tcPr>
            <w:tcW w:w="255" w:type="dxa"/>
          </w:tcPr>
          <w:p w:rsidR="007B2E9F" w:rsidRDefault="007B2E9F"/>
        </w:tc>
      </w:tr>
    </w:tbl>
    <w:p w:rsidR="007B2E9F" w:rsidRDefault="007B2E9F">
      <w:pPr>
        <w:rPr>
          <w:b/>
        </w:rPr>
      </w:pPr>
    </w:p>
    <w:p w:rsidR="007B2E9F" w:rsidRDefault="007B2E9F">
      <w:pPr>
        <w:numPr>
          <w:ilvl w:val="0"/>
          <w:numId w:val="2"/>
        </w:numPr>
      </w:pPr>
      <w:r>
        <w:t xml:space="preserve">Goods that are clothing or textiles produced entirely in the </w:t>
      </w:r>
      <w:smartTag w:uri="urn:schemas-microsoft-com:office:smarttags" w:element="country-region">
        <w:r>
          <w:t>US</w:t>
        </w:r>
      </w:smartTag>
      <w:r>
        <w:t xml:space="preserve"> or in the </w:t>
      </w:r>
      <w:smartTag w:uri="urn:schemas-microsoft-com:office:smarttags" w:element="country-region">
        <w:r>
          <w:t>US</w:t>
        </w:r>
      </w:smartTag>
      <w:r>
        <w:t xml:space="preserve"> and </w:t>
      </w:r>
      <w:smartTag w:uri="urn:schemas-microsoft-com:office:smarttags" w:element="country-region">
        <w:smartTag w:uri="urn:schemas-microsoft-com:office:smarttags" w:element="place">
          <w:r>
            <w:t>Australia</w:t>
          </w:r>
        </w:smartTag>
      </w:smartTag>
      <w:r>
        <w:t xml:space="preserve"> from </w:t>
      </w:r>
    </w:p>
    <w:p w:rsidR="007B2E9F" w:rsidRDefault="007B2E9F">
      <w:pPr>
        <w:ind w:left="405"/>
        <w:rPr>
          <w:b/>
        </w:rPr>
      </w:pPr>
      <w:proofErr w:type="gramStart"/>
      <w:r>
        <w:t>Non-originating materials.</w:t>
      </w:r>
      <w:proofErr w:type="gramEnd"/>
      <w:r>
        <w:t xml:space="preserve"> </w:t>
      </w:r>
      <w:proofErr w:type="gramStart"/>
      <w:r>
        <w:rPr>
          <w:b/>
        </w:rPr>
        <w:t>Division 8, Section 153YH.</w:t>
      </w:r>
      <w:proofErr w:type="gramEnd"/>
    </w:p>
    <w:p w:rsidR="007B2E9F" w:rsidRDefault="007B2E9F"/>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
      </w:tblGrid>
      <w:tr w:rsidR="004B7150">
        <w:tblPrEx>
          <w:tblCellMar>
            <w:top w:w="0" w:type="dxa"/>
            <w:bottom w:w="0" w:type="dxa"/>
          </w:tblCellMar>
        </w:tblPrEx>
        <w:trPr>
          <w:trHeight w:val="330"/>
        </w:trPr>
        <w:tc>
          <w:tcPr>
            <w:tcW w:w="255" w:type="dxa"/>
          </w:tcPr>
          <w:p w:rsidR="004B7150" w:rsidRDefault="004B7150" w:rsidP="007B2E9F"/>
        </w:tc>
      </w:tr>
    </w:tbl>
    <w:p w:rsidR="003B0723" w:rsidRDefault="003B0723"/>
    <w:p w:rsidR="003B0723" w:rsidRDefault="003B0723"/>
    <w:p w:rsidR="00CE64D4" w:rsidRDefault="00CE64D4"/>
    <w:p w:rsidR="00CF3195" w:rsidRDefault="00CF3195"/>
    <w:p w:rsidR="007B2E9F" w:rsidRDefault="007B2E9F">
      <w:r>
        <w:t>The information on this document is true and accurate and I assume responsibility for providing such representations. I understand that I am liable for any false statements or material omissions made on or in connection with this document.</w:t>
      </w:r>
    </w:p>
    <w:p w:rsidR="007B2E9F" w:rsidRDefault="007B2E9F"/>
    <w:p w:rsidR="007B2E9F" w:rsidRDefault="007B2E9F"/>
    <w:p w:rsidR="007B2E9F" w:rsidRDefault="007B2E9F">
      <w:r>
        <w:t>I agree to maintain and present upon request documentation necessary to support this declaration and to inform in writing all persons to whom this certificate was given should any changes affect the validity of this certificate.</w:t>
      </w:r>
    </w:p>
    <w:p w:rsidR="007B2E9F" w:rsidRDefault="007B2E9F">
      <w:pPr>
        <w:rPr>
          <w:u w:val="single"/>
        </w:rPr>
      </w:pPr>
    </w:p>
    <w:p w:rsidR="007B2E9F" w:rsidRDefault="007B2E9F">
      <w:pPr>
        <w:rPr>
          <w:u w:val="single"/>
        </w:rPr>
      </w:pPr>
    </w:p>
    <w:p w:rsidR="003B0723" w:rsidRDefault="003B0723" w:rsidP="003B0723">
      <w:r>
        <w:t>Submitted in accordance with the regulations for AUSTFA by:</w:t>
      </w:r>
    </w:p>
    <w:p w:rsidR="003B0723" w:rsidRDefault="003B0723">
      <w:pPr>
        <w:rPr>
          <w:u w:val="single"/>
        </w:rPr>
      </w:pPr>
    </w:p>
    <w:p w:rsidR="007B2E9F" w:rsidRDefault="007B2E9F"/>
    <w:p w:rsidR="007B2E9F" w:rsidRPr="003B0723" w:rsidRDefault="007B2E9F">
      <w:pPr>
        <w:pStyle w:val="Heading1"/>
        <w:rPr>
          <w:color w:val="0000FF"/>
        </w:rPr>
      </w:pPr>
      <w:proofErr w:type="gramStart"/>
      <w:r w:rsidRPr="003B0723">
        <w:rPr>
          <w:color w:val="0000FF"/>
        </w:rPr>
        <w:t>(  Name</w:t>
      </w:r>
      <w:proofErr w:type="gramEnd"/>
      <w:r w:rsidRPr="003B0723">
        <w:rPr>
          <w:color w:val="0000FF"/>
        </w:rPr>
        <w:t xml:space="preserve"> of person signing/preparing document)</w:t>
      </w:r>
    </w:p>
    <w:p w:rsidR="007B2E9F" w:rsidRDefault="007B2E9F">
      <w:pPr>
        <w:pStyle w:val="Heading1"/>
      </w:pPr>
      <w:proofErr w:type="gramStart"/>
      <w:r w:rsidRPr="003B0723">
        <w:rPr>
          <w:color w:val="0000FF"/>
        </w:rPr>
        <w:t>(  Title</w:t>
      </w:r>
      <w:proofErr w:type="gramEnd"/>
      <w:r w:rsidRPr="003B0723">
        <w:rPr>
          <w:color w:val="0000FF"/>
        </w:rPr>
        <w:t xml:space="preserve"> )</w:t>
      </w:r>
      <w:r>
        <w:t xml:space="preserve"> </w:t>
      </w:r>
    </w:p>
    <w:p w:rsidR="007B2E9F" w:rsidRDefault="007B2E9F">
      <w:proofErr w:type="gramStart"/>
      <w:r>
        <w:rPr>
          <w:b/>
        </w:rPr>
        <w:t>Signature :</w:t>
      </w:r>
      <w:proofErr w:type="gramEnd"/>
      <w:r>
        <w:t xml:space="preserve"> ………………………………………..</w:t>
      </w:r>
    </w:p>
    <w:sectPr w:rsidR="007B2E9F" w:rsidSect="00CF3195">
      <w:pgSz w:w="11906" w:h="16838"/>
      <w:pgMar w:top="1134" w:right="1440" w:bottom="1440"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C5BCA"/>
    <w:multiLevelType w:val="singleLevel"/>
    <w:tmpl w:val="47004DC8"/>
    <w:lvl w:ilvl="0">
      <w:start w:val="1"/>
      <w:numFmt w:val="lowerLetter"/>
      <w:lvlText w:val="(%1)"/>
      <w:lvlJc w:val="left"/>
      <w:pPr>
        <w:tabs>
          <w:tab w:val="num" w:pos="495"/>
        </w:tabs>
        <w:ind w:left="495" w:hanging="360"/>
      </w:pPr>
      <w:rPr>
        <w:rFonts w:hint="default"/>
      </w:rPr>
    </w:lvl>
  </w:abstractNum>
  <w:abstractNum w:abstractNumId="1">
    <w:nsid w:val="5D542A19"/>
    <w:multiLevelType w:val="singleLevel"/>
    <w:tmpl w:val="9BCC9104"/>
    <w:lvl w:ilvl="0">
      <w:start w:val="1"/>
      <w:numFmt w:val="lowerLetter"/>
      <w:lvlText w:val="(%1)"/>
      <w:lvlJc w:val="left"/>
      <w:pPr>
        <w:tabs>
          <w:tab w:val="num" w:pos="405"/>
        </w:tabs>
        <w:ind w:left="405" w:hanging="360"/>
      </w:pPr>
      <w:rPr>
        <w:rFonts w:hint="default"/>
        <w:b w:val="0"/>
      </w:rPr>
    </w:lvl>
  </w:abstractNum>
  <w:abstractNum w:abstractNumId="2">
    <w:nsid w:val="626D2BF6"/>
    <w:multiLevelType w:val="singleLevel"/>
    <w:tmpl w:val="68A276C8"/>
    <w:lvl w:ilvl="0">
      <w:start w:val="2"/>
      <w:numFmt w:val="upperLetter"/>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723"/>
    <w:rsid w:val="00284D87"/>
    <w:rsid w:val="00352780"/>
    <w:rsid w:val="003B0723"/>
    <w:rsid w:val="004018E1"/>
    <w:rsid w:val="004B7150"/>
    <w:rsid w:val="00662BC9"/>
    <w:rsid w:val="007B2E9F"/>
    <w:rsid w:val="009316FC"/>
    <w:rsid w:val="00A37969"/>
    <w:rsid w:val="00B25C47"/>
    <w:rsid w:val="00BB6D19"/>
    <w:rsid w:val="00CE64D4"/>
    <w:rsid w:val="00C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en-AU"/>
    </w:rPr>
  </w:style>
  <w:style w:type="paragraph" w:styleId="Heading1">
    <w:name w:val="heading 1"/>
    <w:basedOn w:val="Normal"/>
    <w:next w:val="Normal"/>
    <w:qFormat/>
    <w:pPr>
      <w:keepNext/>
      <w:outlineLvl w:val="0"/>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en-AU"/>
    </w:rPr>
  </w:style>
  <w:style w:type="paragraph" w:styleId="Heading1">
    <w:name w:val="heading 1"/>
    <w:basedOn w:val="Normal"/>
    <w:next w:val="Normal"/>
    <w:qFormat/>
    <w:pPr>
      <w:keepNext/>
      <w:outlineLvl w:val="0"/>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Clemenger International Freight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Kontos</dc:creator>
  <cp:lastModifiedBy>saiello</cp:lastModifiedBy>
  <cp:revision>2</cp:revision>
  <cp:lastPrinted>2005-03-02T15:41:00Z</cp:lastPrinted>
  <dcterms:created xsi:type="dcterms:W3CDTF">2013-10-15T20:27:00Z</dcterms:created>
  <dcterms:modified xsi:type="dcterms:W3CDTF">2013-10-15T20:27:00Z</dcterms:modified>
</cp:coreProperties>
</file>