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rsidP="00231CCE">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9F56D5">
            <w:r>
              <w:t>Celanese GmbH</w:t>
            </w:r>
          </w:p>
        </w:tc>
      </w:tr>
      <w:tr w:rsidR="00B418E6" w:rsidTr="00534443">
        <w:tc>
          <w:tcPr>
            <w:tcW w:w="2448" w:type="dxa"/>
          </w:tcPr>
          <w:p w:rsidR="00B418E6" w:rsidRDefault="00B418E6">
            <w:r>
              <w:t>Job Title</w:t>
            </w:r>
          </w:p>
        </w:tc>
        <w:tc>
          <w:tcPr>
            <w:tcW w:w="6408" w:type="dxa"/>
          </w:tcPr>
          <w:p w:rsidR="00B418E6" w:rsidRPr="00DE0ED7" w:rsidRDefault="009F56D5" w:rsidP="009F56D5">
            <w:pPr>
              <w:pStyle w:val="Header"/>
              <w:tabs>
                <w:tab w:val="clear" w:pos="4536"/>
                <w:tab w:val="clear" w:pos="9072"/>
              </w:tabs>
              <w:jc w:val="both"/>
              <w:rPr>
                <w:b/>
                <w:sz w:val="24"/>
                <w:szCs w:val="24"/>
                <w:lang w:val="en-US" w:eastAsia="en-US"/>
              </w:rPr>
            </w:pPr>
            <w:r w:rsidRPr="00DE0ED7">
              <w:rPr>
                <w:b/>
                <w:sz w:val="24"/>
                <w:szCs w:val="24"/>
                <w:lang w:val="en-US" w:eastAsia="en-US"/>
              </w:rPr>
              <w:t>Regional Trade Compliance Manager (m/f)</w:t>
            </w:r>
          </w:p>
        </w:tc>
      </w:tr>
      <w:tr w:rsidR="00B418E6" w:rsidTr="00534443">
        <w:tc>
          <w:tcPr>
            <w:tcW w:w="2448" w:type="dxa"/>
          </w:tcPr>
          <w:p w:rsidR="00B418E6" w:rsidRDefault="00B418E6">
            <w:r>
              <w:t>Location</w:t>
            </w:r>
          </w:p>
        </w:tc>
        <w:tc>
          <w:tcPr>
            <w:tcW w:w="6408" w:type="dxa"/>
          </w:tcPr>
          <w:p w:rsidR="00B418E6" w:rsidRDefault="009F56D5">
            <w:r>
              <w:t>Sulzbach (near Frankfurt/Main, Germany)</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9F56D5">
            <w:r>
              <w:t>to be discussed</w:t>
            </w:r>
          </w:p>
        </w:tc>
      </w:tr>
      <w:tr w:rsidR="00B418E6" w:rsidTr="00534443">
        <w:tc>
          <w:tcPr>
            <w:tcW w:w="2448" w:type="dxa"/>
          </w:tcPr>
          <w:p w:rsidR="00B418E6" w:rsidRDefault="00B418E6">
            <w:r>
              <w:t>Relocation Assistance</w:t>
            </w:r>
          </w:p>
        </w:tc>
        <w:tc>
          <w:tcPr>
            <w:tcW w:w="6408" w:type="dxa"/>
          </w:tcPr>
          <w:p w:rsidR="00B418E6" w:rsidRDefault="009F56D5">
            <w:r>
              <w:t>to be discussed</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9F56D5" w:rsidRPr="00242B31" w:rsidRDefault="009F56D5" w:rsidP="009F56D5">
      <w:pPr>
        <w:autoSpaceDE w:val="0"/>
        <w:autoSpaceDN w:val="0"/>
        <w:adjustRightInd w:val="0"/>
        <w:ind w:left="2160" w:hanging="2160"/>
        <w:jc w:val="both"/>
        <w:rPr>
          <w:rFonts w:ascii="CelMinion" w:eastAsia="SimSun" w:hAnsi="CelMinion" w:cs="Arial"/>
          <w:b/>
          <w:bCs/>
          <w:sz w:val="28"/>
          <w:szCs w:val="28"/>
          <w:lang w:eastAsia="zh-CN"/>
        </w:rPr>
      </w:pPr>
      <w:r w:rsidRPr="00242B31">
        <w:rPr>
          <w:rFonts w:ascii="CelMinion" w:eastAsia="SimSun" w:hAnsi="CelMinion" w:cs="Arial"/>
          <w:b/>
          <w:bCs/>
          <w:sz w:val="28"/>
          <w:szCs w:val="28"/>
          <w:lang w:eastAsia="zh-CN"/>
        </w:rPr>
        <w:t>Responsibilities:</w:t>
      </w:r>
    </w:p>
    <w:p w:rsidR="009F56D5" w:rsidRPr="00242B31" w:rsidRDefault="009F56D5" w:rsidP="009F56D5">
      <w:pPr>
        <w:autoSpaceDE w:val="0"/>
        <w:autoSpaceDN w:val="0"/>
        <w:adjustRightInd w:val="0"/>
        <w:ind w:left="2160" w:hanging="2160"/>
        <w:jc w:val="both"/>
        <w:rPr>
          <w:rFonts w:ascii="CelMinion" w:eastAsia="SimSun" w:hAnsi="CelMinion" w:cs="Arial"/>
          <w:b/>
          <w:bCs/>
          <w:lang w:eastAsia="zh-CN"/>
        </w:rPr>
      </w:pPr>
    </w:p>
    <w:p w:rsidR="009F56D5" w:rsidRPr="00235ED3" w:rsidRDefault="009F56D5" w:rsidP="00DE0ED7">
      <w:pPr>
        <w:numPr>
          <w:ilvl w:val="0"/>
          <w:numId w:val="1"/>
        </w:numPr>
        <w:ind w:left="426" w:hanging="426"/>
        <w:jc w:val="both"/>
        <w:rPr>
          <w:rFonts w:ascii="CelMinion" w:hAnsi="CelMinion" w:cs="Arial"/>
          <w:snapToGrid w:val="0"/>
          <w:color w:val="000000"/>
          <w:sz w:val="22"/>
          <w:szCs w:val="22"/>
        </w:rPr>
      </w:pPr>
      <w:r w:rsidRPr="00235ED3">
        <w:rPr>
          <w:rFonts w:ascii="CelMinion" w:hAnsi="CelMinion" w:cs="Arial"/>
          <w:snapToGrid w:val="0"/>
          <w:color w:val="000000"/>
          <w:sz w:val="22"/>
          <w:szCs w:val="22"/>
        </w:rPr>
        <w:t>Represent Celanese at relevant local and EU gover</w:t>
      </w:r>
      <w:r>
        <w:rPr>
          <w:rFonts w:ascii="CelMinion" w:hAnsi="CelMinion" w:cs="Arial"/>
          <w:snapToGrid w:val="0"/>
          <w:color w:val="000000"/>
          <w:sz w:val="22"/>
          <w:szCs w:val="22"/>
        </w:rPr>
        <w:t xml:space="preserve">nment agencies </w:t>
      </w:r>
      <w:r w:rsidRPr="00235ED3">
        <w:rPr>
          <w:rFonts w:ascii="CelMinion" w:hAnsi="CelMinion" w:cs="Arial"/>
          <w:snapToGrid w:val="0"/>
          <w:color w:val="000000"/>
          <w:sz w:val="22"/>
          <w:szCs w:val="22"/>
        </w:rPr>
        <w:t>and resp</w:t>
      </w:r>
      <w:r>
        <w:rPr>
          <w:rFonts w:ascii="CelMinion" w:hAnsi="CelMinion" w:cs="Arial"/>
          <w:snapToGrid w:val="0"/>
          <w:color w:val="000000"/>
          <w:sz w:val="22"/>
          <w:szCs w:val="22"/>
        </w:rPr>
        <w:t>ond to government inquiries, (e.g.</w:t>
      </w:r>
      <w:r w:rsidRPr="00235ED3">
        <w:rPr>
          <w:rFonts w:ascii="CelMinion" w:hAnsi="CelMinion" w:cs="Arial"/>
          <w:snapToGrid w:val="0"/>
          <w:color w:val="000000"/>
          <w:sz w:val="22"/>
          <w:szCs w:val="22"/>
        </w:rPr>
        <w:t xml:space="preserve"> customs, BAFA, BfArM etc.</w:t>
      </w:r>
      <w:r>
        <w:rPr>
          <w:rFonts w:ascii="CelMinion" w:hAnsi="CelMinion" w:cs="Arial"/>
          <w:snapToGrid w:val="0"/>
          <w:color w:val="000000"/>
          <w:sz w:val="22"/>
          <w:szCs w:val="22"/>
        </w:rPr>
        <w:t>)</w:t>
      </w:r>
      <w:r w:rsidRPr="00235ED3">
        <w:rPr>
          <w:rFonts w:ascii="CelMinion" w:hAnsi="CelMinion" w:cs="Arial"/>
          <w:snapToGrid w:val="0"/>
          <w:color w:val="000000"/>
          <w:sz w:val="22"/>
          <w:szCs w:val="22"/>
        </w:rPr>
        <w:t xml:space="preserve"> </w:t>
      </w:r>
      <w:r w:rsidRPr="00235ED3">
        <w:rPr>
          <w:rFonts w:ascii="CelMinion" w:hAnsi="CelMinion" w:cs="Arial" w:hint="eastAsia"/>
          <w:snapToGrid w:val="0"/>
          <w:color w:val="000000"/>
          <w:sz w:val="22"/>
          <w:szCs w:val="22"/>
        </w:rPr>
        <w:t> </w:t>
      </w:r>
      <w:r w:rsidRPr="00235ED3">
        <w:rPr>
          <w:rFonts w:ascii="CelMinion" w:hAnsi="CelMinion" w:cs="Arial" w:hint="eastAsia"/>
          <w:snapToGrid w:val="0"/>
          <w:color w:val="000000"/>
          <w:sz w:val="22"/>
          <w:szCs w:val="22"/>
        </w:rPr>
        <w:t> </w:t>
      </w:r>
      <w:r w:rsidRPr="00235ED3">
        <w:rPr>
          <w:rFonts w:ascii="CelMinion" w:hAnsi="CelMinion" w:cs="Arial" w:hint="eastAsia"/>
          <w:snapToGrid w:val="0"/>
          <w:color w:val="000000"/>
          <w:sz w:val="22"/>
          <w:szCs w:val="22"/>
        </w:rPr>
        <w:t> </w:t>
      </w:r>
      <w:r w:rsidRPr="00235ED3">
        <w:rPr>
          <w:rFonts w:ascii="CelMinion" w:hAnsi="CelMinion" w:cs="Arial" w:hint="eastAsia"/>
          <w:snapToGrid w:val="0"/>
          <w:color w:val="000000"/>
          <w:sz w:val="22"/>
          <w:szCs w:val="22"/>
        </w:rPr>
        <w:t> </w:t>
      </w:r>
      <w:r w:rsidRPr="00235ED3">
        <w:rPr>
          <w:rFonts w:ascii="CelMinion" w:hAnsi="CelMinion" w:cs="Arial" w:hint="eastAsia"/>
          <w:snapToGrid w:val="0"/>
          <w:color w:val="000000"/>
          <w:sz w:val="22"/>
          <w:szCs w:val="22"/>
        </w:rPr>
        <w:t> </w:t>
      </w:r>
    </w:p>
    <w:p w:rsidR="009F56D5" w:rsidRPr="00235ED3" w:rsidRDefault="009F56D5" w:rsidP="00DE0ED7">
      <w:pPr>
        <w:numPr>
          <w:ilvl w:val="0"/>
          <w:numId w:val="1"/>
        </w:numPr>
        <w:ind w:left="426" w:hanging="426"/>
        <w:jc w:val="both"/>
        <w:rPr>
          <w:rFonts w:ascii="CelMinion" w:hAnsi="CelMinion" w:cs="Arial"/>
          <w:snapToGrid w:val="0"/>
          <w:color w:val="000000"/>
          <w:sz w:val="22"/>
          <w:szCs w:val="22"/>
        </w:rPr>
      </w:pPr>
      <w:r w:rsidRPr="00235ED3">
        <w:rPr>
          <w:rFonts w:ascii="CelMinion" w:hAnsi="CelMinion" w:cs="Arial"/>
          <w:snapToGrid w:val="0"/>
          <w:color w:val="000000"/>
          <w:sz w:val="22"/>
          <w:szCs w:val="22"/>
        </w:rPr>
        <w:t>Provide guidance to regional business unit management to ensure operations are compliant with US and local trade compliance regulations.</w:t>
      </w:r>
    </w:p>
    <w:p w:rsidR="009F56D5" w:rsidRPr="00235ED3" w:rsidRDefault="009F56D5" w:rsidP="00DE0ED7">
      <w:pPr>
        <w:numPr>
          <w:ilvl w:val="0"/>
          <w:numId w:val="1"/>
        </w:numPr>
        <w:ind w:left="426" w:hanging="426"/>
        <w:jc w:val="both"/>
        <w:rPr>
          <w:rFonts w:ascii="CelMinion" w:hAnsi="CelMinion" w:cs="Arial"/>
          <w:snapToGrid w:val="0"/>
          <w:color w:val="000000"/>
          <w:sz w:val="22"/>
          <w:szCs w:val="22"/>
        </w:rPr>
      </w:pPr>
      <w:r w:rsidRPr="00235ED3">
        <w:rPr>
          <w:rFonts w:ascii="CelMinion" w:hAnsi="CelMinion" w:cs="Arial"/>
          <w:snapToGrid w:val="0"/>
          <w:color w:val="000000"/>
          <w:sz w:val="22"/>
          <w:szCs w:val="22"/>
        </w:rPr>
        <w:t xml:space="preserve">Effect import compliance through superior working knowledge of current regional regulatory requirements to include HTS, product </w:t>
      </w:r>
      <w:proofErr w:type="gramStart"/>
      <w:r w:rsidRPr="00235ED3">
        <w:rPr>
          <w:rFonts w:ascii="CelMinion" w:hAnsi="CelMinion" w:cs="Arial"/>
          <w:snapToGrid w:val="0"/>
          <w:color w:val="000000"/>
          <w:sz w:val="22"/>
          <w:szCs w:val="22"/>
        </w:rPr>
        <w:t>val</w:t>
      </w:r>
      <w:r>
        <w:rPr>
          <w:rFonts w:ascii="CelMinion" w:hAnsi="CelMinion" w:cs="Arial"/>
          <w:snapToGrid w:val="0"/>
          <w:color w:val="000000"/>
          <w:sz w:val="22"/>
          <w:szCs w:val="22"/>
        </w:rPr>
        <w:t>uation</w:t>
      </w:r>
      <w:proofErr w:type="gramEnd"/>
      <w:r>
        <w:rPr>
          <w:rFonts w:ascii="CelMinion" w:hAnsi="CelMinion" w:cs="Arial"/>
          <w:snapToGrid w:val="0"/>
          <w:color w:val="000000"/>
          <w:sz w:val="22"/>
          <w:szCs w:val="22"/>
        </w:rPr>
        <w:t xml:space="preserve">, </w:t>
      </w:r>
      <w:r w:rsidRPr="00235ED3">
        <w:rPr>
          <w:rFonts w:ascii="CelMinion" w:hAnsi="CelMinion" w:cs="Arial"/>
          <w:snapToGrid w:val="0"/>
          <w:color w:val="000000"/>
          <w:sz w:val="22"/>
          <w:szCs w:val="22"/>
        </w:rPr>
        <w:t>entry val</w:t>
      </w:r>
      <w:r>
        <w:rPr>
          <w:rFonts w:ascii="CelMinion" w:hAnsi="CelMinion" w:cs="Arial"/>
          <w:snapToGrid w:val="0"/>
          <w:color w:val="000000"/>
          <w:sz w:val="22"/>
          <w:szCs w:val="22"/>
        </w:rPr>
        <w:t>idation, Free Trade Agreement</w:t>
      </w:r>
      <w:r w:rsidRPr="00235ED3">
        <w:rPr>
          <w:rFonts w:ascii="CelMinion" w:hAnsi="CelMinion" w:cs="Arial"/>
          <w:snapToGrid w:val="0"/>
          <w:color w:val="000000"/>
          <w:sz w:val="22"/>
          <w:szCs w:val="22"/>
        </w:rPr>
        <w:t xml:space="preserve">, tariff quotas, tariff suspensions, qualification rules, and good connectivity to local Customs authorities. </w:t>
      </w:r>
    </w:p>
    <w:p w:rsidR="009F56D5" w:rsidRPr="00235ED3" w:rsidRDefault="009F56D5" w:rsidP="00DE0ED7">
      <w:pPr>
        <w:numPr>
          <w:ilvl w:val="0"/>
          <w:numId w:val="1"/>
        </w:numPr>
        <w:ind w:left="426" w:hanging="426"/>
        <w:jc w:val="both"/>
        <w:rPr>
          <w:rFonts w:ascii="CelMinion" w:hAnsi="CelMinion" w:cs="Arial"/>
          <w:snapToGrid w:val="0"/>
          <w:color w:val="000000"/>
          <w:sz w:val="22"/>
          <w:szCs w:val="22"/>
        </w:rPr>
      </w:pPr>
      <w:r w:rsidRPr="00235ED3">
        <w:rPr>
          <w:rFonts w:ascii="CelMinion" w:hAnsi="CelMinion" w:cs="Arial"/>
          <w:snapToGrid w:val="0"/>
          <w:color w:val="000000"/>
          <w:sz w:val="22"/>
          <w:szCs w:val="22"/>
        </w:rPr>
        <w:t>Ensure compliance with national, European and US export regulations and sanctions as well as local trade laws and regulations.  Manage export processes such as document determination, Export Classification Schedules (ECN), Denied Parties screening, export license requirement tracking and management, and ensures regulatory compliance through ATLAS, AES, ECS, and other export reporting systems.</w:t>
      </w:r>
    </w:p>
    <w:p w:rsidR="009F56D5" w:rsidRPr="00235ED3" w:rsidRDefault="009F56D5" w:rsidP="00DE0ED7">
      <w:pPr>
        <w:numPr>
          <w:ilvl w:val="0"/>
          <w:numId w:val="1"/>
        </w:numPr>
        <w:ind w:left="426" w:hanging="426"/>
        <w:jc w:val="both"/>
        <w:rPr>
          <w:rFonts w:ascii="CelMinion" w:hAnsi="CelMinion" w:cs="Arial"/>
          <w:snapToGrid w:val="0"/>
          <w:color w:val="000000"/>
          <w:sz w:val="22"/>
          <w:szCs w:val="22"/>
        </w:rPr>
      </w:pPr>
      <w:r w:rsidRPr="00235ED3">
        <w:rPr>
          <w:rFonts w:ascii="CelMinion" w:hAnsi="CelMinion" w:cs="Arial"/>
          <w:snapToGrid w:val="0"/>
          <w:color w:val="000000"/>
          <w:sz w:val="22"/>
          <w:szCs w:val="22"/>
        </w:rPr>
        <w:t>Experience applying for and executing international supply</w:t>
      </w:r>
      <w:r>
        <w:rPr>
          <w:rFonts w:ascii="CelMinion" w:hAnsi="CelMinion" w:cs="Arial"/>
          <w:snapToGrid w:val="0"/>
          <w:color w:val="000000"/>
          <w:sz w:val="22"/>
          <w:szCs w:val="22"/>
        </w:rPr>
        <w:t xml:space="preserve"> chain security programs (e.g.</w:t>
      </w:r>
      <w:r w:rsidRPr="00235ED3">
        <w:rPr>
          <w:rFonts w:ascii="CelMinion" w:hAnsi="CelMinion" w:cs="Arial"/>
          <w:snapToGrid w:val="0"/>
          <w:color w:val="000000"/>
          <w:sz w:val="22"/>
          <w:szCs w:val="22"/>
        </w:rPr>
        <w:t xml:space="preserve"> EU AEO, USA C-TPAT and ISF, Canadian PIP, Container Security Initiative, etc.</w:t>
      </w:r>
      <w:r>
        <w:rPr>
          <w:rFonts w:ascii="CelMinion" w:hAnsi="CelMinion" w:cs="Arial"/>
          <w:snapToGrid w:val="0"/>
          <w:color w:val="000000"/>
          <w:sz w:val="22"/>
          <w:szCs w:val="22"/>
        </w:rPr>
        <w:t>)</w:t>
      </w:r>
    </w:p>
    <w:p w:rsidR="009F56D5" w:rsidRPr="00235ED3" w:rsidRDefault="009F56D5" w:rsidP="00DE0ED7">
      <w:pPr>
        <w:numPr>
          <w:ilvl w:val="0"/>
          <w:numId w:val="1"/>
        </w:numPr>
        <w:ind w:left="426" w:hanging="426"/>
        <w:jc w:val="both"/>
        <w:rPr>
          <w:rFonts w:ascii="CelMinion" w:hAnsi="CelMinion" w:cs="Arial"/>
          <w:snapToGrid w:val="0"/>
          <w:color w:val="000000"/>
          <w:sz w:val="22"/>
          <w:szCs w:val="22"/>
        </w:rPr>
      </w:pPr>
      <w:r w:rsidRPr="00235ED3">
        <w:rPr>
          <w:rFonts w:ascii="CelMinion" w:hAnsi="CelMinion" w:cs="Arial"/>
          <w:snapToGrid w:val="0"/>
          <w:color w:val="000000"/>
          <w:sz w:val="22"/>
          <w:szCs w:val="22"/>
        </w:rPr>
        <w:t xml:space="preserve">Hire, manage and supervise regional </w:t>
      </w:r>
      <w:r>
        <w:rPr>
          <w:rFonts w:ascii="CelMinion" w:hAnsi="CelMinion" w:cs="Arial"/>
          <w:snapToGrid w:val="0"/>
          <w:color w:val="000000"/>
          <w:sz w:val="22"/>
          <w:szCs w:val="22"/>
        </w:rPr>
        <w:t xml:space="preserve">Trade Compliance </w:t>
      </w:r>
      <w:r w:rsidRPr="00235ED3">
        <w:rPr>
          <w:rFonts w:ascii="CelMinion" w:hAnsi="CelMinion" w:cs="Arial"/>
          <w:snapToGrid w:val="0"/>
          <w:color w:val="000000"/>
          <w:sz w:val="22"/>
          <w:szCs w:val="22"/>
        </w:rPr>
        <w:t>staff</w:t>
      </w:r>
      <w:r>
        <w:rPr>
          <w:rFonts w:ascii="CelMinion" w:hAnsi="CelMinion" w:cs="Arial"/>
          <w:snapToGrid w:val="0"/>
          <w:color w:val="000000"/>
          <w:sz w:val="22"/>
          <w:szCs w:val="22"/>
        </w:rPr>
        <w:t>.</w:t>
      </w:r>
      <w:r w:rsidRPr="00235ED3">
        <w:rPr>
          <w:rFonts w:ascii="CelMinion" w:hAnsi="CelMinion" w:cs="Arial"/>
          <w:snapToGrid w:val="0"/>
          <w:color w:val="000000"/>
          <w:sz w:val="22"/>
          <w:szCs w:val="22"/>
        </w:rPr>
        <w:t xml:space="preserve"> </w:t>
      </w:r>
    </w:p>
    <w:p w:rsidR="00D33F69" w:rsidRDefault="00D33F69">
      <w:pPr>
        <w:rPr>
          <w:b/>
          <w:sz w:val="32"/>
          <w:szCs w:val="32"/>
          <w:u w:val="single"/>
        </w:rPr>
      </w:pPr>
    </w:p>
    <w:p w:rsidR="009F56D5" w:rsidRDefault="009F56D5" w:rsidP="009F56D5">
      <w:pPr>
        <w:jc w:val="both"/>
        <w:rPr>
          <w:rFonts w:ascii="CelMinion" w:hAnsi="CelMinion" w:cs="Arial"/>
          <w:b/>
          <w:snapToGrid w:val="0"/>
          <w:color w:val="000000"/>
          <w:sz w:val="28"/>
          <w:szCs w:val="28"/>
        </w:rPr>
      </w:pPr>
      <w:r w:rsidRPr="00242B31">
        <w:rPr>
          <w:rFonts w:ascii="CelMinion" w:hAnsi="CelMinion" w:cs="Arial"/>
          <w:b/>
          <w:snapToGrid w:val="0"/>
          <w:color w:val="000000"/>
          <w:sz w:val="28"/>
          <w:szCs w:val="28"/>
        </w:rPr>
        <w:t xml:space="preserve">Profile: </w:t>
      </w:r>
    </w:p>
    <w:p w:rsidR="009F56D5" w:rsidRPr="00242B31" w:rsidRDefault="009F56D5" w:rsidP="009F56D5">
      <w:pPr>
        <w:jc w:val="both"/>
        <w:rPr>
          <w:rFonts w:ascii="CelMinion" w:hAnsi="CelMinion" w:cs="Arial"/>
          <w:b/>
          <w:snapToGrid w:val="0"/>
          <w:color w:val="000000"/>
          <w:sz w:val="28"/>
          <w:szCs w:val="28"/>
        </w:rPr>
      </w:pPr>
    </w:p>
    <w:p w:rsidR="009F56D5" w:rsidRPr="00942025" w:rsidRDefault="009F56D5" w:rsidP="00DE0ED7">
      <w:pPr>
        <w:numPr>
          <w:ilvl w:val="0"/>
          <w:numId w:val="1"/>
        </w:numPr>
        <w:ind w:left="426" w:right="-432" w:hanging="426"/>
        <w:jc w:val="both"/>
        <w:rPr>
          <w:rFonts w:ascii="CelMinion" w:hAnsi="CelMinion" w:cs="Arial"/>
          <w:snapToGrid w:val="0"/>
          <w:color w:val="000000"/>
          <w:sz w:val="22"/>
          <w:szCs w:val="22"/>
        </w:rPr>
      </w:pPr>
      <w:r>
        <w:rPr>
          <w:rFonts w:ascii="CelMinion" w:hAnsi="CelMinion" w:cs="Arial"/>
          <w:snapToGrid w:val="0"/>
          <w:color w:val="000000"/>
          <w:sz w:val="22"/>
          <w:szCs w:val="22"/>
        </w:rPr>
        <w:t>Bachelor’s or master’s degree</w:t>
      </w:r>
    </w:p>
    <w:p w:rsidR="009F56D5" w:rsidRDefault="009F56D5" w:rsidP="00DE0ED7">
      <w:pPr>
        <w:numPr>
          <w:ilvl w:val="0"/>
          <w:numId w:val="1"/>
        </w:numPr>
        <w:ind w:left="426" w:right="-432" w:hanging="426"/>
        <w:jc w:val="both"/>
        <w:rPr>
          <w:rFonts w:ascii="CelMinion" w:hAnsi="CelMinion" w:cs="Arial"/>
          <w:snapToGrid w:val="0"/>
          <w:color w:val="000000"/>
          <w:sz w:val="22"/>
          <w:szCs w:val="22"/>
        </w:rPr>
      </w:pPr>
      <w:r>
        <w:rPr>
          <w:rFonts w:ascii="CelMinion" w:hAnsi="CelMinion" w:cs="Arial"/>
          <w:snapToGrid w:val="0"/>
          <w:color w:val="000000"/>
          <w:sz w:val="22"/>
          <w:szCs w:val="22"/>
        </w:rPr>
        <w:t xml:space="preserve">10 </w:t>
      </w:r>
      <w:r w:rsidRPr="00942025">
        <w:rPr>
          <w:rFonts w:ascii="CelMinion" w:hAnsi="CelMinion" w:cs="Arial"/>
          <w:snapToGrid w:val="0"/>
          <w:color w:val="000000"/>
          <w:sz w:val="22"/>
          <w:szCs w:val="22"/>
        </w:rPr>
        <w:t xml:space="preserve">years </w:t>
      </w:r>
      <w:r>
        <w:rPr>
          <w:rFonts w:ascii="CelMinion" w:hAnsi="CelMinion" w:cs="Arial"/>
          <w:snapToGrid w:val="0"/>
          <w:color w:val="000000"/>
          <w:sz w:val="22"/>
          <w:szCs w:val="22"/>
        </w:rPr>
        <w:t>of working experience in a similar environment</w:t>
      </w:r>
    </w:p>
    <w:p w:rsidR="009F56D5" w:rsidRPr="00DE0ED7" w:rsidRDefault="009F56D5" w:rsidP="00DE0ED7">
      <w:pPr>
        <w:numPr>
          <w:ilvl w:val="0"/>
          <w:numId w:val="1"/>
        </w:numPr>
        <w:ind w:left="426" w:right="-432" w:hanging="426"/>
        <w:jc w:val="both"/>
        <w:rPr>
          <w:rFonts w:ascii="CelMinion" w:hAnsi="CelMinion" w:cs="Arial"/>
          <w:snapToGrid w:val="0"/>
          <w:color w:val="000000"/>
          <w:sz w:val="22"/>
          <w:szCs w:val="22"/>
        </w:rPr>
      </w:pPr>
      <w:r w:rsidRPr="00235ED3">
        <w:rPr>
          <w:rFonts w:ascii="CelMinion" w:hAnsi="CelMinion" w:cs="Arial"/>
          <w:snapToGrid w:val="0"/>
          <w:color w:val="000000"/>
          <w:sz w:val="22"/>
          <w:szCs w:val="22"/>
        </w:rPr>
        <w:t>Previous experience managi</w:t>
      </w:r>
      <w:r>
        <w:rPr>
          <w:rFonts w:ascii="CelMinion" w:hAnsi="CelMinion" w:cs="Arial"/>
          <w:snapToGrid w:val="0"/>
          <w:color w:val="000000"/>
          <w:sz w:val="22"/>
          <w:szCs w:val="22"/>
        </w:rPr>
        <w:t xml:space="preserve">ng import, export, governmental/regulatory issues </w:t>
      </w:r>
      <w:r w:rsidRPr="00DE0ED7">
        <w:rPr>
          <w:rFonts w:ascii="CelMinion" w:hAnsi="CelMinion" w:cs="Arial"/>
          <w:snapToGrid w:val="0"/>
          <w:color w:val="000000"/>
          <w:sz w:val="22"/>
          <w:szCs w:val="22"/>
        </w:rPr>
        <w:t>and processes</w:t>
      </w:r>
    </w:p>
    <w:p w:rsidR="009F56D5" w:rsidRPr="00235ED3" w:rsidRDefault="009F56D5" w:rsidP="00DE0ED7">
      <w:pPr>
        <w:numPr>
          <w:ilvl w:val="0"/>
          <w:numId w:val="1"/>
        </w:numPr>
        <w:ind w:left="426" w:right="-432" w:hanging="426"/>
        <w:jc w:val="both"/>
        <w:rPr>
          <w:rFonts w:ascii="CelMinion" w:hAnsi="CelMinion" w:cs="Arial"/>
          <w:snapToGrid w:val="0"/>
          <w:color w:val="000000"/>
          <w:sz w:val="22"/>
          <w:szCs w:val="22"/>
        </w:rPr>
      </w:pPr>
      <w:r w:rsidRPr="00235ED3">
        <w:rPr>
          <w:rFonts w:ascii="CelMinion" w:hAnsi="CelMinion" w:cs="Arial"/>
          <w:snapToGrid w:val="0"/>
          <w:color w:val="000000"/>
          <w:sz w:val="22"/>
          <w:szCs w:val="22"/>
        </w:rPr>
        <w:t xml:space="preserve">Knowledge of Supply </w:t>
      </w:r>
      <w:r>
        <w:rPr>
          <w:rFonts w:ascii="CelMinion" w:hAnsi="CelMinion" w:cs="Arial"/>
          <w:snapToGrid w:val="0"/>
          <w:color w:val="000000"/>
          <w:sz w:val="22"/>
          <w:szCs w:val="22"/>
        </w:rPr>
        <w:t>Chain and Commercial processes</w:t>
      </w:r>
    </w:p>
    <w:p w:rsidR="009F56D5" w:rsidRPr="00235ED3" w:rsidRDefault="009F56D5" w:rsidP="00DE0ED7">
      <w:pPr>
        <w:numPr>
          <w:ilvl w:val="0"/>
          <w:numId w:val="1"/>
        </w:numPr>
        <w:ind w:left="426" w:right="-432" w:hanging="426"/>
        <w:jc w:val="both"/>
        <w:rPr>
          <w:rFonts w:ascii="CelMinion" w:hAnsi="CelMinion" w:cs="Arial"/>
          <w:snapToGrid w:val="0"/>
          <w:color w:val="000000"/>
          <w:sz w:val="22"/>
          <w:szCs w:val="22"/>
        </w:rPr>
      </w:pPr>
      <w:r w:rsidRPr="00235ED3">
        <w:rPr>
          <w:rFonts w:ascii="CelMinion" w:hAnsi="CelMinion" w:cs="Arial"/>
          <w:snapToGrid w:val="0"/>
          <w:color w:val="000000"/>
          <w:sz w:val="22"/>
          <w:szCs w:val="22"/>
        </w:rPr>
        <w:t>Knowledge of drug precurs</w:t>
      </w:r>
      <w:r>
        <w:rPr>
          <w:rFonts w:ascii="CelMinion" w:hAnsi="CelMinion" w:cs="Arial"/>
          <w:snapToGrid w:val="0"/>
          <w:color w:val="000000"/>
          <w:sz w:val="22"/>
          <w:szCs w:val="22"/>
        </w:rPr>
        <w:t>or and other regulated products</w:t>
      </w:r>
    </w:p>
    <w:p w:rsidR="009F56D5" w:rsidRPr="00235ED3" w:rsidRDefault="009F56D5" w:rsidP="00DE0ED7">
      <w:pPr>
        <w:numPr>
          <w:ilvl w:val="0"/>
          <w:numId w:val="1"/>
        </w:numPr>
        <w:ind w:left="426" w:right="-432" w:hanging="426"/>
        <w:jc w:val="both"/>
        <w:rPr>
          <w:rFonts w:ascii="CelMinion" w:hAnsi="CelMinion" w:cs="Arial"/>
          <w:snapToGrid w:val="0"/>
          <w:color w:val="000000"/>
          <w:sz w:val="22"/>
          <w:szCs w:val="22"/>
        </w:rPr>
      </w:pPr>
      <w:r w:rsidRPr="00235ED3">
        <w:rPr>
          <w:rFonts w:ascii="CelMinion" w:hAnsi="CelMinion" w:cs="Arial"/>
          <w:snapToGrid w:val="0"/>
          <w:color w:val="000000"/>
          <w:sz w:val="22"/>
          <w:szCs w:val="22"/>
        </w:rPr>
        <w:t>Projects a “Can-Do” attitude while leading the team in a</w:t>
      </w:r>
      <w:r>
        <w:rPr>
          <w:rFonts w:ascii="CelMinion" w:hAnsi="CelMinion" w:cs="Arial"/>
          <w:snapToGrid w:val="0"/>
          <w:color w:val="000000"/>
          <w:sz w:val="22"/>
          <w:szCs w:val="22"/>
        </w:rPr>
        <w:t xml:space="preserve"> positive and uplifting fashion</w:t>
      </w:r>
    </w:p>
    <w:p w:rsidR="009F56D5" w:rsidRPr="00235ED3" w:rsidRDefault="009F56D5" w:rsidP="00DE0ED7">
      <w:pPr>
        <w:numPr>
          <w:ilvl w:val="0"/>
          <w:numId w:val="1"/>
        </w:numPr>
        <w:ind w:left="426" w:right="-432" w:hanging="426"/>
        <w:jc w:val="both"/>
        <w:rPr>
          <w:rFonts w:ascii="CelMinion" w:hAnsi="CelMinion" w:cs="Arial"/>
          <w:snapToGrid w:val="0"/>
          <w:color w:val="000000"/>
          <w:sz w:val="22"/>
          <w:szCs w:val="22"/>
        </w:rPr>
      </w:pPr>
      <w:r w:rsidRPr="00235ED3">
        <w:rPr>
          <w:rFonts w:ascii="CelMinion" w:hAnsi="CelMinion" w:cs="Arial"/>
          <w:snapToGrid w:val="0"/>
          <w:color w:val="000000"/>
          <w:sz w:val="22"/>
          <w:szCs w:val="22"/>
        </w:rPr>
        <w:t>Initiative and resourcefulness in identifying problems and taki</w:t>
      </w:r>
      <w:r>
        <w:rPr>
          <w:rFonts w:ascii="CelMinion" w:hAnsi="CelMinion" w:cs="Arial"/>
          <w:snapToGrid w:val="0"/>
          <w:color w:val="000000"/>
          <w:sz w:val="22"/>
          <w:szCs w:val="22"/>
        </w:rPr>
        <w:t>ng action toward their solution</w:t>
      </w:r>
    </w:p>
    <w:p w:rsidR="00D33F69" w:rsidRPr="009F56D5" w:rsidRDefault="009F56D5" w:rsidP="00DE0ED7">
      <w:pPr>
        <w:numPr>
          <w:ilvl w:val="0"/>
          <w:numId w:val="1"/>
        </w:numPr>
        <w:ind w:left="426" w:right="-432" w:hanging="426"/>
        <w:jc w:val="both"/>
        <w:rPr>
          <w:rFonts w:ascii="CelMinion" w:hAnsi="CelMinion" w:cs="Arial"/>
          <w:snapToGrid w:val="0"/>
          <w:color w:val="000000"/>
          <w:sz w:val="22"/>
          <w:szCs w:val="22"/>
        </w:rPr>
      </w:pPr>
      <w:r>
        <w:rPr>
          <w:rFonts w:ascii="CelMinion" w:hAnsi="CelMinion" w:cs="Arial"/>
          <w:snapToGrid w:val="0"/>
          <w:color w:val="000000"/>
          <w:sz w:val="22"/>
          <w:szCs w:val="22"/>
        </w:rPr>
        <w:t>Fluent in English and German</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9F56D5" w:rsidP="009F56D5">
      <w:pPr>
        <w:autoSpaceDE w:val="0"/>
        <w:autoSpaceDN w:val="0"/>
        <w:adjustRightInd w:val="0"/>
        <w:rPr>
          <w:rFonts w:ascii="CelMinion" w:hAnsi="CelMinion" w:cs="ArialMT"/>
          <w:color w:val="D41200"/>
          <w:sz w:val="22"/>
          <w:szCs w:val="22"/>
          <w:lang w:eastAsia="de-DE"/>
        </w:rPr>
      </w:pPr>
      <w:r w:rsidRPr="009F56D5">
        <w:rPr>
          <w:rFonts w:ascii="CelMinion" w:hAnsi="CelMinion" w:cs="ArialMT"/>
          <w:color w:val="000000"/>
          <w:sz w:val="22"/>
          <w:szCs w:val="22"/>
          <w:lang w:eastAsia="de-DE"/>
        </w:rPr>
        <w:t>If you are interested in this challenging and varied job and would</w:t>
      </w:r>
      <w:r>
        <w:rPr>
          <w:rFonts w:ascii="CelMinion" w:hAnsi="CelMinion" w:cs="ArialMT"/>
          <w:color w:val="000000"/>
          <w:sz w:val="22"/>
          <w:szCs w:val="22"/>
          <w:lang w:eastAsia="de-DE"/>
        </w:rPr>
        <w:t xml:space="preserve"> </w:t>
      </w:r>
      <w:r w:rsidRPr="009F56D5">
        <w:rPr>
          <w:rFonts w:ascii="CelMinion" w:hAnsi="CelMinion" w:cs="ArialMT"/>
          <w:color w:val="000000"/>
          <w:sz w:val="22"/>
          <w:szCs w:val="22"/>
          <w:lang w:eastAsia="de-DE"/>
        </w:rPr>
        <w:t>enjoy working in an international group, please apply online, stating your approx. salary expectation and availability,</w:t>
      </w:r>
      <w:r>
        <w:rPr>
          <w:rFonts w:ascii="CelMinion" w:hAnsi="CelMinion" w:cs="ArialMT"/>
          <w:color w:val="000000"/>
          <w:sz w:val="22"/>
          <w:szCs w:val="22"/>
          <w:lang w:eastAsia="de-DE"/>
        </w:rPr>
        <w:t xml:space="preserve"> </w:t>
      </w:r>
      <w:r w:rsidRPr="009F56D5">
        <w:rPr>
          <w:rFonts w:ascii="CelMinion" w:hAnsi="CelMinion" w:cs="ArialMT"/>
          <w:color w:val="000000"/>
          <w:sz w:val="22"/>
          <w:szCs w:val="22"/>
          <w:lang w:eastAsia="de-DE"/>
        </w:rPr>
        <w:t xml:space="preserve">at </w:t>
      </w:r>
      <w:hyperlink r:id="rId7" w:history="1">
        <w:r w:rsidRPr="0030060A">
          <w:rPr>
            <w:rStyle w:val="Hyperlink"/>
            <w:rFonts w:ascii="CelMinion" w:hAnsi="CelMinion" w:cs="ArialMT"/>
            <w:sz w:val="22"/>
            <w:szCs w:val="22"/>
            <w:lang w:eastAsia="de-DE"/>
          </w:rPr>
          <w:t>www.celanese.com/careers</w:t>
        </w:r>
      </w:hyperlink>
    </w:p>
    <w:p w:rsidR="009F56D5" w:rsidRDefault="009F56D5" w:rsidP="009F56D5">
      <w:pPr>
        <w:autoSpaceDE w:val="0"/>
        <w:autoSpaceDN w:val="0"/>
        <w:adjustRightInd w:val="0"/>
        <w:rPr>
          <w:rFonts w:ascii="CelMinion" w:hAnsi="CelMinion" w:cs="ArialMT"/>
          <w:color w:val="D41200"/>
          <w:sz w:val="22"/>
          <w:szCs w:val="22"/>
          <w:lang w:eastAsia="de-DE"/>
        </w:rPr>
      </w:pPr>
    </w:p>
    <w:p w:rsidR="00DE0ED7" w:rsidRDefault="00DE0ED7" w:rsidP="009F56D5">
      <w:pPr>
        <w:autoSpaceDE w:val="0"/>
        <w:autoSpaceDN w:val="0"/>
        <w:adjustRightInd w:val="0"/>
        <w:rPr>
          <w:rFonts w:ascii="CelMinion" w:hAnsi="CelMinion" w:cs="ArialMT"/>
          <w:color w:val="000000"/>
          <w:sz w:val="22"/>
          <w:szCs w:val="22"/>
          <w:lang w:eastAsia="de-DE"/>
        </w:rPr>
      </w:pPr>
    </w:p>
    <w:p w:rsidR="009F56D5" w:rsidRPr="009F56D5" w:rsidRDefault="009F56D5" w:rsidP="009F56D5">
      <w:pPr>
        <w:autoSpaceDE w:val="0"/>
        <w:autoSpaceDN w:val="0"/>
        <w:adjustRightInd w:val="0"/>
        <w:rPr>
          <w:rFonts w:ascii="CelMinion" w:hAnsi="CelMinion" w:cs="ArialMT"/>
          <w:color w:val="000000"/>
          <w:sz w:val="22"/>
          <w:szCs w:val="22"/>
          <w:lang w:eastAsia="de-DE"/>
        </w:rPr>
      </w:pPr>
      <w:r w:rsidRPr="009F56D5">
        <w:rPr>
          <w:rFonts w:ascii="CelMinion" w:hAnsi="CelMinion" w:cs="ArialMT"/>
          <w:color w:val="000000"/>
          <w:sz w:val="22"/>
          <w:szCs w:val="22"/>
          <w:lang w:eastAsia="de-DE"/>
        </w:rPr>
        <w:t xml:space="preserve">Contact person: </w:t>
      </w:r>
    </w:p>
    <w:p w:rsidR="009F56D5" w:rsidRDefault="009F56D5" w:rsidP="009F56D5">
      <w:pPr>
        <w:autoSpaceDE w:val="0"/>
        <w:autoSpaceDN w:val="0"/>
        <w:adjustRightInd w:val="0"/>
        <w:rPr>
          <w:rFonts w:ascii="CelMinion" w:hAnsi="CelMinion" w:cs="ArialMT"/>
          <w:color w:val="000000"/>
          <w:sz w:val="22"/>
          <w:szCs w:val="22"/>
          <w:lang w:eastAsia="de-DE"/>
        </w:rPr>
      </w:pPr>
    </w:p>
    <w:p w:rsidR="009F56D5" w:rsidRPr="009F56D5" w:rsidRDefault="009F56D5" w:rsidP="009F56D5">
      <w:pPr>
        <w:autoSpaceDE w:val="0"/>
        <w:autoSpaceDN w:val="0"/>
        <w:adjustRightInd w:val="0"/>
        <w:rPr>
          <w:rFonts w:ascii="CelMinion" w:hAnsi="CelMinion" w:cs="ArialMT"/>
          <w:color w:val="000000"/>
          <w:sz w:val="22"/>
          <w:szCs w:val="22"/>
          <w:lang w:eastAsia="de-DE"/>
        </w:rPr>
      </w:pPr>
      <w:r w:rsidRPr="009F56D5">
        <w:rPr>
          <w:rFonts w:ascii="CelMinion" w:hAnsi="CelMinion" w:cs="ArialMT"/>
          <w:color w:val="000000"/>
          <w:sz w:val="22"/>
          <w:szCs w:val="22"/>
          <w:lang w:eastAsia="de-DE"/>
        </w:rPr>
        <w:t>Katharina Heinig</w:t>
      </w:r>
    </w:p>
    <w:p w:rsidR="009F56D5" w:rsidRPr="009F56D5" w:rsidRDefault="009F56D5" w:rsidP="009F56D5">
      <w:pPr>
        <w:autoSpaceDE w:val="0"/>
        <w:autoSpaceDN w:val="0"/>
        <w:adjustRightInd w:val="0"/>
        <w:rPr>
          <w:rFonts w:ascii="CelMinion" w:hAnsi="CelMinion" w:cs="ArialMT"/>
          <w:color w:val="000000"/>
          <w:sz w:val="22"/>
          <w:szCs w:val="22"/>
          <w:lang w:eastAsia="de-DE"/>
        </w:rPr>
      </w:pPr>
      <w:r w:rsidRPr="009F56D5">
        <w:rPr>
          <w:rFonts w:ascii="CelMinion" w:hAnsi="CelMinion" w:cs="ArialMT"/>
          <w:color w:val="000000"/>
          <w:sz w:val="22"/>
          <w:szCs w:val="22"/>
          <w:lang w:eastAsia="de-DE"/>
        </w:rPr>
        <w:t>Phone: +49 69 45009 1780</w:t>
      </w:r>
    </w:p>
    <w:sectPr w:rsidR="009F56D5" w:rsidRPr="009F56D5" w:rsidSect="00DE0ED7">
      <w:pgSz w:w="12240" w:h="15840"/>
      <w:pgMar w:top="1440" w:right="1467"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lMinion">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5600B"/>
    <w:multiLevelType w:val="hybridMultilevel"/>
    <w:tmpl w:val="3732D894"/>
    <w:lvl w:ilvl="0" w:tplc="04070001">
      <w:start w:val="1"/>
      <w:numFmt w:val="bullet"/>
      <w:lvlText w:val=""/>
      <w:lvlJc w:val="left"/>
      <w:pPr>
        <w:ind w:left="1080" w:hanging="360"/>
      </w:pPr>
      <w:rPr>
        <w:rFonts w:ascii="Symbol" w:hAnsi="Symbol" w:hint="default"/>
      </w:rPr>
    </w:lvl>
    <w:lvl w:ilvl="1" w:tplc="5554F55A">
      <w:numFmt w:val="bullet"/>
      <w:lvlText w:val="-"/>
      <w:lvlJc w:val="left"/>
      <w:pPr>
        <w:ind w:left="1800" w:hanging="360"/>
      </w:pPr>
      <w:rPr>
        <w:rFonts w:ascii="Arial" w:eastAsia="Times New Roman" w:hAnsi="Arial" w:cs="Aria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231CCE"/>
    <w:rsid w:val="00416446"/>
    <w:rsid w:val="00534443"/>
    <w:rsid w:val="007E0737"/>
    <w:rsid w:val="0095166A"/>
    <w:rsid w:val="009F56D5"/>
    <w:rsid w:val="00B418E6"/>
    <w:rsid w:val="00C636C6"/>
    <w:rsid w:val="00CD003C"/>
    <w:rsid w:val="00D33F69"/>
    <w:rsid w:val="00DE0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Header">
    <w:name w:val="header"/>
    <w:basedOn w:val="Normal"/>
    <w:link w:val="HeaderChar"/>
    <w:rsid w:val="009F56D5"/>
    <w:pPr>
      <w:tabs>
        <w:tab w:val="center" w:pos="4536"/>
        <w:tab w:val="right" w:pos="9072"/>
      </w:tabs>
    </w:pPr>
    <w:rPr>
      <w:sz w:val="20"/>
      <w:szCs w:val="20"/>
      <w:lang w:val="de-DE" w:eastAsia="de-DE"/>
    </w:rPr>
  </w:style>
  <w:style w:type="character" w:customStyle="1" w:styleId="HeaderChar">
    <w:name w:val="Header Char"/>
    <w:basedOn w:val="DefaultParagraphFont"/>
    <w:link w:val="Header"/>
    <w:rsid w:val="009F56D5"/>
  </w:style>
  <w:style w:type="character" w:styleId="Hyperlink">
    <w:name w:val="Hyperlink"/>
    <w:rsid w:val="009F56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elanese.com/careers"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(13)</Template>
  <TotalTime>0</TotalTime>
  <Pages>2</Pages>
  <Words>349</Words>
  <Characters>1992</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Ciba Specialty Chemicals</Company>
  <LinksUpToDate>false</LinksUpToDate>
  <CharactersWithSpaces>2337</CharactersWithSpaces>
  <SharedDoc>false</SharedDoc>
  <HLinks>
    <vt:vector size="6" baseType="variant">
      <vt:variant>
        <vt:i4>2162734</vt:i4>
      </vt:variant>
      <vt:variant>
        <vt:i4>0</vt:i4>
      </vt:variant>
      <vt:variant>
        <vt:i4>0</vt:i4>
      </vt:variant>
      <vt:variant>
        <vt:i4>5</vt:i4>
      </vt:variant>
      <vt:variant>
        <vt:lpwstr>http://www.celanese.com/careers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2013-11-27T00:01:00Z</dcterms:created>
  <dcterms:modified xsi:type="dcterms:W3CDTF">2013-11-27T00:01:00Z</dcterms:modified>
</cp:coreProperties>
</file>