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68" w:rsidRDefault="00286885">
      <w:r>
        <w:rPr>
          <w:noProof/>
        </w:rPr>
        <w:drawing>
          <wp:inline distT="0" distB="0" distL="0" distR="0" wp14:anchorId="5D8971FA" wp14:editId="11276CD2">
            <wp:extent cx="1952625" cy="733425"/>
            <wp:effectExtent l="0" t="0" r="9525" b="9525"/>
            <wp:docPr id="1" name="Picture 1" descr="Eaton_logo_blue_black_ms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ton_logo_blue_black_ms_w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733425"/>
                    </a:xfrm>
                    <a:prstGeom prst="rect">
                      <a:avLst/>
                    </a:prstGeom>
                    <a:noFill/>
                    <a:ln>
                      <a:noFill/>
                    </a:ln>
                  </pic:spPr>
                </pic:pic>
              </a:graphicData>
            </a:graphic>
          </wp:inline>
        </w:drawing>
      </w:r>
    </w:p>
    <w:p w:rsidR="00286885" w:rsidRDefault="00286885"/>
    <w:p w:rsidR="00286885" w:rsidRDefault="00286885" w:rsidP="00286885">
      <w:r>
        <w:t xml:space="preserve">Eaton's Cooper B-Line Business has an opportunity available for a </w:t>
      </w:r>
      <w:r w:rsidRPr="00286885">
        <w:rPr>
          <w:b/>
          <w:i/>
        </w:rPr>
        <w:t>Global Trade Compliance Manager.</w:t>
      </w:r>
      <w:r>
        <w:t xml:space="preserve">  This role is located</w:t>
      </w:r>
      <w:r>
        <w:t xml:space="preserve"> at the Highland, IL facility. </w:t>
      </w:r>
    </w:p>
    <w:p w:rsidR="00286885" w:rsidRDefault="00286885" w:rsidP="00286885">
      <w:r>
        <w:t>The Global Trade Compliance Manager is responsible for developing, managing, and reporting performance of the division trade compliance program.  This is the subject matter expert for all issues related to import / export operations and audit processes, product classification, and international supply chain planning &amp; risk assessment.  The manager plays a critical role in the design and execution of the B-L</w:t>
      </w:r>
      <w:r>
        <w:t>ine international supply chain.</w:t>
      </w:r>
    </w:p>
    <w:p w:rsidR="00286885" w:rsidRPr="00286885" w:rsidRDefault="00286885" w:rsidP="00286885">
      <w:pPr>
        <w:rPr>
          <w:b/>
          <w:u w:val="single"/>
        </w:rPr>
      </w:pPr>
      <w:r w:rsidRPr="00286885">
        <w:rPr>
          <w:b/>
          <w:u w:val="single"/>
        </w:rPr>
        <w:t>DUTIES AND RESPONSIBIL</w:t>
      </w:r>
      <w:r w:rsidRPr="00286885">
        <w:rPr>
          <w:b/>
          <w:u w:val="single"/>
        </w:rPr>
        <w:t>ITIES:</w:t>
      </w:r>
    </w:p>
    <w:p w:rsidR="00286885" w:rsidRDefault="00286885" w:rsidP="00286885">
      <w:r>
        <w:t>• Global logistics and trade compliance strategy and policy</w:t>
      </w:r>
    </w:p>
    <w:p w:rsidR="00286885" w:rsidRDefault="00286885" w:rsidP="00286885">
      <w:r>
        <w:t>• Develop and manage the compliance program to include manuals, procedures, standard work instructions, and training</w:t>
      </w:r>
    </w:p>
    <w:p w:rsidR="00286885" w:rsidRDefault="00286885" w:rsidP="00286885">
      <w:r>
        <w:t>• Import, export, NAFTA, and foreign to foreign trade compliance oversight</w:t>
      </w:r>
    </w:p>
    <w:p w:rsidR="00286885" w:rsidRDefault="00286885" w:rsidP="00286885">
      <w:r>
        <w:t>• C-TPAT, ISF and other federal program compliance</w:t>
      </w:r>
    </w:p>
    <w:p w:rsidR="00286885" w:rsidRDefault="00286885" w:rsidP="00286885">
      <w:r>
        <w:t>• Harmonized Tariff Schedule (HTS) classification and program implementation at the material master level including country of origin information</w:t>
      </w:r>
    </w:p>
    <w:p w:rsidR="00286885" w:rsidRDefault="00286885" w:rsidP="00286885">
      <w:r>
        <w:t>• Global logistics program management to include domestic and international brokerage, forwarding, and transportation services and the portfolio of business partners providing these services</w:t>
      </w:r>
    </w:p>
    <w:p w:rsidR="00286885" w:rsidRDefault="00286885" w:rsidP="00286885">
      <w:r>
        <w:t>• Collaborate with other Cooper divisions and the corporate office on compliance matters</w:t>
      </w:r>
    </w:p>
    <w:p w:rsidR="00286885" w:rsidRDefault="00286885" w:rsidP="00286885">
      <w:r>
        <w:t>• Support globalization initiatives with strategic planning insight and tr</w:t>
      </w:r>
      <w:r>
        <w:t>ade lane cost &amp; risk assessment</w:t>
      </w:r>
    </w:p>
    <w:p w:rsidR="00286885" w:rsidRPr="00286885" w:rsidRDefault="00286885" w:rsidP="00286885">
      <w:pPr>
        <w:rPr>
          <w:b/>
          <w:u w:val="single"/>
        </w:rPr>
      </w:pPr>
      <w:r w:rsidRPr="00286885">
        <w:rPr>
          <w:b/>
          <w:u w:val="single"/>
        </w:rPr>
        <w:t>DIMENSIONS:</w:t>
      </w:r>
    </w:p>
    <w:p w:rsidR="00286885" w:rsidRDefault="00286885" w:rsidP="00286885">
      <w:r>
        <w:t>• Global Factories / DC’s: 6 (US, UK, &amp; KSA)</w:t>
      </w:r>
    </w:p>
    <w:p w:rsidR="00286885" w:rsidRDefault="00286885" w:rsidP="00286885">
      <w:r>
        <w:t>• Warehouses &amp; DC’s: 5 (US &amp; CAN)</w:t>
      </w:r>
    </w:p>
    <w:p w:rsidR="00286885" w:rsidRDefault="00286885" w:rsidP="00286885">
      <w:r>
        <w:t>• Consigned Warehouses: 22 (US)</w:t>
      </w:r>
    </w:p>
    <w:p w:rsidR="00286885" w:rsidRDefault="00286885" w:rsidP="00286885">
      <w:r>
        <w:t xml:space="preserve">• Transportation Spend: </w:t>
      </w:r>
      <w:proofErr w:type="spellStart"/>
      <w:r>
        <w:t>approx</w:t>
      </w:r>
      <w:proofErr w:type="spellEnd"/>
      <w:r>
        <w:t xml:space="preserve"> $40 million</w:t>
      </w:r>
    </w:p>
    <w:p w:rsidR="00286885" w:rsidRDefault="00286885" w:rsidP="00286885"/>
    <w:p w:rsidR="00286885" w:rsidRPr="00286885" w:rsidRDefault="00286885" w:rsidP="00286885">
      <w:pPr>
        <w:rPr>
          <w:b/>
          <w:u w:val="single"/>
        </w:rPr>
      </w:pPr>
      <w:r w:rsidRPr="00286885">
        <w:rPr>
          <w:b/>
          <w:u w:val="single"/>
        </w:rPr>
        <w:lastRenderedPageBreak/>
        <w:t>SUPERVISION:</w:t>
      </w:r>
    </w:p>
    <w:p w:rsidR="00286885" w:rsidRDefault="00286885" w:rsidP="00286885">
      <w:r>
        <w:t>• 2 Trade Compliance Analysts</w:t>
      </w:r>
    </w:p>
    <w:p w:rsidR="00286885" w:rsidRPr="00286885" w:rsidRDefault="00286885" w:rsidP="00286885">
      <w:pPr>
        <w:rPr>
          <w:b/>
          <w:u w:val="single"/>
        </w:rPr>
      </w:pPr>
      <w:r w:rsidRPr="00286885">
        <w:rPr>
          <w:b/>
          <w:u w:val="single"/>
        </w:rPr>
        <w:t>POSITION CRITERIA:</w:t>
      </w:r>
    </w:p>
    <w:p w:rsidR="00286885" w:rsidRDefault="00286885" w:rsidP="00286885">
      <w:r>
        <w:t>• Comprehensive and current knowledge of International Customs Compliance with import and export documentation, policies, and regulatory requirements.</w:t>
      </w:r>
    </w:p>
    <w:p w:rsidR="00286885" w:rsidRPr="00286885" w:rsidRDefault="00286885" w:rsidP="00286885">
      <w:pPr>
        <w:rPr>
          <w:b/>
          <w:u w:val="single"/>
        </w:rPr>
      </w:pPr>
      <w:r w:rsidRPr="00286885">
        <w:rPr>
          <w:b/>
          <w:u w:val="single"/>
        </w:rPr>
        <w:t>BASIC QUALIFICATIONS:</w:t>
      </w:r>
    </w:p>
    <w:p w:rsidR="00286885" w:rsidRDefault="00286885" w:rsidP="00286885">
      <w:r>
        <w:t xml:space="preserve">• Bachelor’s degree in business administration, supply chain, or engineering from an accredited institution </w:t>
      </w:r>
    </w:p>
    <w:p w:rsidR="00286885" w:rsidRDefault="00286885" w:rsidP="00286885">
      <w:r>
        <w:t xml:space="preserve">• Minimum 3 years work experience in the field of customs brokerage and trade compliance </w:t>
      </w:r>
    </w:p>
    <w:p w:rsidR="00286885" w:rsidRDefault="00286885" w:rsidP="00286885">
      <w:r>
        <w:t>• Must be authorized to work in the US without company sp</w:t>
      </w:r>
      <w:r>
        <w:t>onsorship</w:t>
      </w:r>
    </w:p>
    <w:p w:rsidR="00286885" w:rsidRPr="00286885" w:rsidRDefault="00286885" w:rsidP="00286885">
      <w:pPr>
        <w:rPr>
          <w:b/>
          <w:u w:val="single"/>
        </w:rPr>
      </w:pPr>
      <w:r w:rsidRPr="00286885">
        <w:rPr>
          <w:b/>
          <w:u w:val="single"/>
        </w:rPr>
        <w:t>PREFERRED QUALIFICATIONS:</w:t>
      </w:r>
    </w:p>
    <w:p w:rsidR="00286885" w:rsidRDefault="00286885" w:rsidP="00286885">
      <w:r>
        <w:t>• MBA in supply chain</w:t>
      </w:r>
    </w:p>
    <w:p w:rsidR="00286885" w:rsidRDefault="00286885" w:rsidP="00286885">
      <w:r>
        <w:t>• Minimum 5 years</w:t>
      </w:r>
      <w:r>
        <w:t xml:space="preserve"> of</w:t>
      </w:r>
      <w:r>
        <w:t xml:space="preserve"> experience in the field of Customs Brokerage and Trade Compliance</w:t>
      </w:r>
    </w:p>
    <w:p w:rsidR="00286885" w:rsidRDefault="00286885" w:rsidP="00286885">
      <w:r>
        <w:t>• Current customs brokerage license</w:t>
      </w:r>
    </w:p>
    <w:p w:rsidR="00286885" w:rsidRDefault="00286885" w:rsidP="00286885">
      <w:r>
        <w:t>• SAP experience</w:t>
      </w:r>
      <w:bookmarkStart w:id="0" w:name="_GoBack"/>
      <w:bookmarkEnd w:id="0"/>
    </w:p>
    <w:sectPr w:rsidR="00286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2A"/>
    <w:rsid w:val="00165F2A"/>
    <w:rsid w:val="00286885"/>
    <w:rsid w:val="00D1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Eaton Corp</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Aggie Charanghat</dc:creator>
  <cp:lastModifiedBy>DePiero, Nina</cp:lastModifiedBy>
  <cp:revision>2</cp:revision>
  <dcterms:created xsi:type="dcterms:W3CDTF">2013-10-01T19:58:00Z</dcterms:created>
  <dcterms:modified xsi:type="dcterms:W3CDTF">2013-10-01T19:58:00Z</dcterms:modified>
</cp:coreProperties>
</file>