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94561D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94561D">
            <w:r>
              <w:t>Otter Products, LLC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94561D">
            <w:r>
              <w:t>Customs Compliance Specialist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94561D">
            <w:r>
              <w:t>Fort Collins, CO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94561D">
            <w:r>
              <w:t>$50K - $65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94561D">
            <w:r>
              <w:t>Yes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94561D" w:rsidRDefault="0094561D" w:rsidP="0094561D">
      <w:r>
        <w:rPr>
          <w:rStyle w:val="Strong"/>
        </w:rPr>
        <w:t>What You’ll Do (but not limited to):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Monitor daily US import and export compliance and follow customs requirements and company procedures for maintaining import/export records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Facilitate in transactions that require expertise and skills to anticipate and clear delays at ports and borders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Lead efforts, with the support of the Compliance Coordinator, to assign HTS classification to new product and maintain US/Canadian HTS code, duty database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Evaluate new products and technology for regulatory matters such as FTC, UL, and others as well as applicable import/export regulations 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Maintain necessary documentation for customs audit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Work with suppliers, distributors and shipping department to ensure shipping compliance with U.S. customs, BIS, and other government agencies for imports and exports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Research and communicate to appropriate teams the labeling/marking requirements for US and Canadian imports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Support accounting department in tracking data for reconciliation payment of assists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Track duty drawback data and facilitate the filing for duty drawback on relevant entries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Manage NAFTA certification process; research and monitor use of other FTA’s for US imports &amp; exports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Assess requirements for US exports including licensing requirements based on country of destination and product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Contribute to customs department KPI scorecards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Manage and respond to CF-28 RFI and CF-29 notices, and other like communication with customs 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Submit binding ruling requests as needed to customs for classification, marking, etc.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Participate in regulatory audits and exams as required</w:t>
      </w:r>
    </w:p>
    <w:p w:rsidR="0094561D" w:rsidRDefault="0094561D" w:rsidP="0094561D">
      <w:r>
        <w:lastRenderedPageBreak/>
        <w:t>•</w:t>
      </w:r>
      <w:r>
        <w:rPr>
          <w:rStyle w:val="apple-tab-span"/>
        </w:rPr>
        <w:t xml:space="preserve"> </w:t>
      </w:r>
      <w:r>
        <w:t>Participate in internal customs audits to annually assess company’s compliance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Work with brokers on Post Entry Amendments and monitoring of surety bonds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Assist in writing, updating Customs Compliance Import and Export Manuals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Assist in Customs training across organization</w:t>
      </w:r>
    </w:p>
    <w:p w:rsidR="0094561D" w:rsidRDefault="0094561D" w:rsidP="0094561D">
      <w:r>
        <w:t> </w:t>
      </w:r>
    </w:p>
    <w:p w:rsidR="0094561D" w:rsidRDefault="0094561D" w:rsidP="0094561D">
      <w:r>
        <w:rPr>
          <w:rStyle w:val="Strong"/>
        </w:rPr>
        <w:t xml:space="preserve">What You’re Made of: </w:t>
      </w:r>
      <w:r>
        <w:t>Command skills, communication skills, decision quality, organizing, problem solving and process management </w:t>
      </w:r>
    </w:p>
    <w:p w:rsidR="0094561D" w:rsidRDefault="0094561D" w:rsidP="0094561D">
      <w:r>
        <w:t> </w:t>
      </w:r>
    </w:p>
    <w:p w:rsidR="0094561D" w:rsidRDefault="0094561D" w:rsidP="0094561D">
      <w:r>
        <w:rPr>
          <w:rStyle w:val="Strong"/>
        </w:rPr>
        <w:t>What You Need (but not limited to): 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Strong US import/export experience (3-5 years)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Experience with communicating and working with customs brokers and CBP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Working knowledge of import and export regulations and compliance standards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Understanding of HTS codes, Incoterms, NAFTA, and other free trade agreements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Advanced working knowledge of Microsoft applications including Excel, Word, Project, and other applications and navigating company ERP systems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Licensed Customs Broker</w:t>
      </w:r>
    </w:p>
    <w:p w:rsidR="0094561D" w:rsidRDefault="0094561D" w:rsidP="0094561D">
      <w:r>
        <w:t>•</w:t>
      </w:r>
      <w:r>
        <w:rPr>
          <w:rStyle w:val="apple-tab-span"/>
        </w:rPr>
        <w:t xml:space="preserve"> </w:t>
      </w:r>
      <w:r>
        <w:t>Ability to work independently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94561D" w:rsidRDefault="0094561D">
      <w:pPr>
        <w:rPr>
          <w:b/>
          <w:sz w:val="32"/>
          <w:szCs w:val="32"/>
          <w:u w:val="single"/>
        </w:rPr>
      </w:pPr>
      <w:r w:rsidRPr="0094561D">
        <w:rPr>
          <w:b/>
          <w:sz w:val="32"/>
          <w:szCs w:val="32"/>
          <w:u w:val="single"/>
        </w:rPr>
        <w:t>http://www.otterbox.com/careers-apply/careers-apply,default,pg.html</w:t>
      </w:r>
      <w:bookmarkStart w:id="0" w:name="_GoBack"/>
      <w:bookmarkEnd w:id="0"/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1D"/>
    <w:rsid w:val="000B5F0C"/>
    <w:rsid w:val="00416446"/>
    <w:rsid w:val="00534443"/>
    <w:rsid w:val="007E0737"/>
    <w:rsid w:val="0094561D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0DC3F-D9DE-4A28-A461-88966B87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uiPriority w:val="22"/>
    <w:qFormat/>
    <w:rsid w:val="0094561D"/>
    <w:rPr>
      <w:b/>
      <w:bCs/>
    </w:rPr>
  </w:style>
  <w:style w:type="character" w:customStyle="1" w:styleId="apple-tab-span">
    <w:name w:val="apple-tab-span"/>
    <w:rsid w:val="0094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~1.PFU\AppData\Local\Temp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3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 Pfuetze</dc:creator>
  <cp:keywords/>
  <dc:description/>
  <cp:lastModifiedBy>Susan Pfuetze</cp:lastModifiedBy>
  <cp:revision>1</cp:revision>
  <dcterms:created xsi:type="dcterms:W3CDTF">2013-08-30T18:38:00Z</dcterms:created>
  <dcterms:modified xsi:type="dcterms:W3CDTF">2013-08-30T18:41:00Z</dcterms:modified>
</cp:coreProperties>
</file>