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446" w:rsidRDefault="00B65A4F">
      <w:r>
        <w:rPr>
          <w:noProof/>
        </w:rPr>
        <w:drawing>
          <wp:inline distT="0" distB="0" distL="0" distR="0">
            <wp:extent cx="5486400" cy="914400"/>
            <wp:effectExtent l="1905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B65A4F">
            <w:r>
              <w:t>Alcoa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B65A4F"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Trade Compliance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B65A4F">
            <w:r>
              <w:t>New Kensington, PA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B65A4F">
            <w:r>
              <w:t>Depends upon qualifications &amp; experience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B65A4F">
            <w:r>
              <w:t>Yes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B65A4F" w:rsidRDefault="00B65A4F" w:rsidP="000B5F0C">
      <w:pPr>
        <w:outlineLvl w:val="0"/>
        <w:rPr>
          <w:b/>
          <w:sz w:val="32"/>
          <w:szCs w:val="32"/>
          <w:u w:val="single"/>
        </w:rPr>
      </w:pPr>
    </w:p>
    <w:p w:rsidR="00D33F69" w:rsidRPr="00B65A4F" w:rsidRDefault="00B65A4F">
      <w:pPr>
        <w:rPr>
          <w:rFonts w:ascii="Verdana" w:hAnsi="Verdana"/>
          <w:color w:val="000000"/>
          <w:sz w:val="18"/>
          <w:szCs w:val="18"/>
        </w:rPr>
      </w:pPr>
      <w:r w:rsidRPr="00B65A4F">
        <w:rPr>
          <w:rFonts w:ascii="Verdana" w:hAnsi="Verdana"/>
          <w:color w:val="000000"/>
          <w:sz w:val="18"/>
          <w:szCs w:val="18"/>
        </w:rPr>
        <w:t>Alcoa has an exciting opportunity for a Trade Compliance Manager to work at the Alcoa Technical Center located in Alcoa Center (New Kensington) PA, a suburb of Pittsburgh. The Alcoa Technical Center (ATC) is Alcoa’s largest research, development, and applied engineering laboratory. Alcoa Technical Center occupies a 127-acre campus with an additional 2,019 acres of rolling countryside. This facility is the world’s largest light metals research and development center with a full range of lab capabilities, from bench-scale to full production-scale equipment. The facility has a diverse, multi-lingual workforce holding more than 100 Doctorate and 200 Master’s Degrees.</w:t>
      </w:r>
    </w:p>
    <w:p w:rsidR="00B65A4F" w:rsidRPr="00B65A4F" w:rsidRDefault="00B65A4F">
      <w:pPr>
        <w:rPr>
          <w:rFonts w:ascii="Verdana" w:hAnsi="Verdana"/>
          <w:color w:val="000000"/>
          <w:sz w:val="18"/>
          <w:szCs w:val="18"/>
        </w:rPr>
      </w:pPr>
    </w:p>
    <w:p w:rsidR="00B65A4F" w:rsidRPr="00B65A4F" w:rsidRDefault="00B65A4F">
      <w:pPr>
        <w:rPr>
          <w:b/>
          <w:sz w:val="18"/>
          <w:szCs w:val="18"/>
          <w:u w:val="single"/>
        </w:rPr>
      </w:pPr>
      <w:r w:rsidRPr="00B65A4F">
        <w:rPr>
          <w:rFonts w:ascii="Verdana" w:hAnsi="Verdana"/>
          <w:color w:val="000000"/>
          <w:sz w:val="18"/>
          <w:szCs w:val="18"/>
        </w:rPr>
        <w:t>The key responsibility of the position is to design, implement and manage the Trade Compliance Program at ATC and serve as the EXIM (Export/Import) Empowered Official providing direction and guidance in all areas of Trade Compliance.</w:t>
      </w:r>
    </w:p>
    <w:p w:rsidR="00D33F69" w:rsidRDefault="00D33F69">
      <w:pPr>
        <w:rPr>
          <w:b/>
          <w:sz w:val="32"/>
          <w:szCs w:val="32"/>
          <w:u w:val="single"/>
        </w:rPr>
      </w:pPr>
    </w:p>
    <w:tbl>
      <w:tblPr>
        <w:tblW w:w="4750" w:type="pct"/>
        <w:jc w:val="center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175"/>
        <w:gridCol w:w="4176"/>
      </w:tblGrid>
      <w:tr w:rsidR="00B65A4F" w:rsidTr="00B65A4F">
        <w:trPr>
          <w:tblCellSpacing w:w="0" w:type="dxa"/>
          <w:jc w:val="center"/>
        </w:trPr>
        <w:tc>
          <w:tcPr>
            <w:tcW w:w="2500" w:type="pct"/>
            <w:hideMark/>
          </w:tcPr>
          <w:p w:rsidR="00B65A4F" w:rsidRPr="00B65A4F" w:rsidRDefault="00B65A4F">
            <w:pPr>
              <w:spacing w:line="225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B65A4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Basic Qualifications</w:t>
            </w:r>
          </w:p>
        </w:tc>
        <w:tc>
          <w:tcPr>
            <w:tcW w:w="25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26"/>
            </w:tblGrid>
            <w:tr w:rsidR="00B65A4F" w:rsidRPr="00B65A4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65A4F" w:rsidRPr="00B65A4F" w:rsidRDefault="00B65A4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B65A4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BS Degree</w:t>
                  </w:r>
                </w:p>
                <w:p w:rsidR="00B65A4F" w:rsidRPr="00B65A4F" w:rsidRDefault="00B65A4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B65A4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Minimum of 5 years experience in Trade Compliance or related field</w:t>
                  </w:r>
                </w:p>
                <w:p w:rsidR="00B65A4F" w:rsidRPr="00B65A4F" w:rsidRDefault="00B65A4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B65A4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Demonstrated ability to understand and interpret associated regulations and apply those regulations to technology development(s)</w:t>
                  </w:r>
                </w:p>
                <w:p w:rsidR="00B65A4F" w:rsidRPr="00B65A4F" w:rsidRDefault="00B65A4F">
                  <w:pPr>
                    <w:numPr>
                      <w:ilvl w:val="0"/>
                      <w:numId w:val="1"/>
                    </w:numPr>
                    <w:spacing w:before="100" w:beforeAutospacing="1" w:after="100" w:afterAutospacing="1" w:line="270" w:lineRule="atLeast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B65A4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Due to ITAR restrictions, applicants must be US citizens or have permanent resident status</w:t>
                  </w:r>
                </w:p>
              </w:tc>
            </w:tr>
          </w:tbl>
          <w:p w:rsidR="00B65A4F" w:rsidRPr="00B65A4F" w:rsidRDefault="00B65A4F">
            <w:pPr>
              <w:spacing w:line="22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B65A4F" w:rsidTr="00B65A4F">
        <w:trPr>
          <w:tblCellSpacing w:w="0" w:type="dxa"/>
          <w:jc w:val="center"/>
        </w:trPr>
        <w:tc>
          <w:tcPr>
            <w:tcW w:w="2500" w:type="pct"/>
            <w:hideMark/>
          </w:tcPr>
          <w:p w:rsidR="00B65A4F" w:rsidRPr="00B65A4F" w:rsidRDefault="00B65A4F">
            <w:pPr>
              <w:spacing w:line="225" w:lineRule="atLeast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 w:rsidRPr="00B65A4F"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>Preferred Qualifications</w:t>
            </w:r>
          </w:p>
        </w:tc>
        <w:tc>
          <w:tcPr>
            <w:tcW w:w="2500" w:type="pct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26"/>
            </w:tblGrid>
            <w:tr w:rsidR="00B65A4F" w:rsidRPr="00B65A4F">
              <w:trPr>
                <w:tblCellSpacing w:w="0" w:type="dxa"/>
              </w:trPr>
              <w:tc>
                <w:tcPr>
                  <w:tcW w:w="5000" w:type="pct"/>
                  <w:vAlign w:val="center"/>
                  <w:hideMark/>
                </w:tcPr>
                <w:p w:rsidR="00B65A4F" w:rsidRPr="00B65A4F" w:rsidRDefault="00B65A4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70" w:lineRule="atLeast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B65A4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Expert knowledge of trade compliance regulations, including: International Traffic in Arms </w:t>
                  </w:r>
                  <w:r w:rsidRPr="00B65A4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lastRenderedPageBreak/>
                    <w:t>Regulations (ITAR), Export Administration Regulations (EAR), Customs and Border Protection (CBP), Office of Foreign Assets Control (OFAC), and other applicable U.S. government export/import agencies</w:t>
                  </w:r>
                </w:p>
                <w:p w:rsidR="00B65A4F" w:rsidRPr="00B65A4F" w:rsidRDefault="00B65A4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70" w:lineRule="atLeast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B65A4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Understand the administrative processes to prepare, submit, execute and manage applicable government licenses and submissions including State/Commerce Department licenses, Commodity Jurisdictions, CCATS, etc. </w:t>
                  </w:r>
                </w:p>
                <w:p w:rsidR="00B65A4F" w:rsidRPr="00B65A4F" w:rsidRDefault="00B65A4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70" w:lineRule="atLeast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B65A4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Understand the process to determine and document HTS/ECCN/ITAR classifications for products, technologies</w:t>
                  </w:r>
                </w:p>
                <w:p w:rsidR="00B65A4F" w:rsidRPr="00B65A4F" w:rsidRDefault="00B65A4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70" w:lineRule="atLeast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B65A4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 xml:space="preserve">Understand the essential elements of a compliance/audit process relative to trade compliance </w:t>
                  </w:r>
                </w:p>
                <w:p w:rsidR="00B65A4F" w:rsidRPr="00B65A4F" w:rsidRDefault="00B65A4F">
                  <w:pPr>
                    <w:numPr>
                      <w:ilvl w:val="0"/>
                      <w:numId w:val="2"/>
                    </w:numPr>
                    <w:spacing w:before="100" w:beforeAutospacing="1" w:after="100" w:afterAutospacing="1" w:line="270" w:lineRule="atLeast"/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 w:rsidRPr="00B65A4F"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Strong interpersonal skills to effectively represent Alcoa and interact with governmental agencies, internal and external counsel, ATC management and technologists, personnel from other BU’s and RU’s, customers and suppliers</w:t>
                  </w:r>
                </w:p>
              </w:tc>
            </w:tr>
          </w:tbl>
          <w:p w:rsidR="00B65A4F" w:rsidRPr="00B65A4F" w:rsidRDefault="00B65A4F">
            <w:pPr>
              <w:spacing w:line="225" w:lineRule="atLeast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B65A4F" w:rsidRDefault="00B65A4F" w:rsidP="0095166A">
      <w:pPr>
        <w:outlineLvl w:val="0"/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B65A4F" w:rsidRDefault="00B65A4F" w:rsidP="0095166A">
      <w:pPr>
        <w:outlineLvl w:val="0"/>
        <w:rPr>
          <w:b/>
          <w:sz w:val="32"/>
          <w:szCs w:val="32"/>
          <w:u w:val="single"/>
        </w:rPr>
      </w:pPr>
    </w:p>
    <w:p w:rsidR="00B65A4F" w:rsidRPr="00B65A4F" w:rsidRDefault="00B65A4F" w:rsidP="0095166A">
      <w:pPr>
        <w:outlineLvl w:val="0"/>
        <w:rPr>
          <w:sz w:val="32"/>
          <w:szCs w:val="32"/>
        </w:rPr>
      </w:pPr>
      <w:r w:rsidRPr="00B65A4F">
        <w:rPr>
          <w:sz w:val="32"/>
          <w:szCs w:val="32"/>
        </w:rPr>
        <w:t>Please apply online at:</w:t>
      </w:r>
    </w:p>
    <w:p w:rsidR="00B65A4F" w:rsidRDefault="00B65A4F" w:rsidP="0095166A">
      <w:pPr>
        <w:outlineLvl w:val="0"/>
        <w:rPr>
          <w:b/>
          <w:sz w:val="32"/>
          <w:szCs w:val="32"/>
          <w:u w:val="single"/>
        </w:rPr>
      </w:pPr>
    </w:p>
    <w:p w:rsidR="00B65A4F" w:rsidRDefault="00B65A4F" w:rsidP="0095166A">
      <w:pPr>
        <w:outlineLvl w:val="0"/>
        <w:rPr>
          <w:b/>
          <w:sz w:val="32"/>
          <w:szCs w:val="32"/>
          <w:u w:val="single"/>
        </w:rPr>
      </w:pPr>
      <w:hyperlink r:id="rId6" w:history="1">
        <w:r w:rsidRPr="000A4217">
          <w:rPr>
            <w:rStyle w:val="Hyperlink"/>
            <w:b/>
            <w:sz w:val="32"/>
            <w:szCs w:val="32"/>
          </w:rPr>
          <w:t>https://sjobs.brassring.com/1033/ASP/TG/cim_jobdetail.asp?partnerid=16&amp;siteid=56&amp;AReq=11415BR&amp;Codes=ICPA</w:t>
        </w:r>
      </w:hyperlink>
    </w:p>
    <w:p w:rsidR="00B65A4F" w:rsidRDefault="00B65A4F" w:rsidP="0095166A">
      <w:pPr>
        <w:outlineLvl w:val="0"/>
        <w:rPr>
          <w:b/>
          <w:sz w:val="32"/>
          <w:szCs w:val="32"/>
          <w:u w:val="single"/>
        </w:rPr>
      </w:pPr>
    </w:p>
    <w:p w:rsidR="00B65A4F" w:rsidRDefault="00B65A4F" w:rsidP="0095166A">
      <w:pPr>
        <w:outlineLvl w:val="0"/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03877"/>
    <w:multiLevelType w:val="multilevel"/>
    <w:tmpl w:val="C9BE0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F5E6B8E"/>
    <w:multiLevelType w:val="multilevel"/>
    <w:tmpl w:val="D09C8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compat/>
  <w:rsids>
    <w:rsidRoot w:val="00416446"/>
    <w:rsid w:val="000B5F0C"/>
    <w:rsid w:val="00416446"/>
    <w:rsid w:val="00534443"/>
    <w:rsid w:val="007E0737"/>
    <w:rsid w:val="0095166A"/>
    <w:rsid w:val="00B418E6"/>
    <w:rsid w:val="00B65A4F"/>
    <w:rsid w:val="00D33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basedOn w:val="DefaultParagraphFont"/>
    <w:rsid w:val="00B65A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4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5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jobs.brassring.com/1033/ASP/TG/cim_jobdetail.asp?partnerid=16&amp;siteid=56&amp;AReq=11415BR&amp;Codes=ICP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ICPA_Job_Form.dot</Template>
  <TotalTime>5</TotalTime>
  <Pages>2</Pages>
  <Words>403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carrobl1</dc:creator>
  <cp:lastModifiedBy>v-matkog</cp:lastModifiedBy>
  <cp:revision>2</cp:revision>
  <dcterms:created xsi:type="dcterms:W3CDTF">2013-06-28T17:07:00Z</dcterms:created>
  <dcterms:modified xsi:type="dcterms:W3CDTF">2013-06-28T17:07:00Z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-481209687</vt:i4>
  </property>
  <property fmtid="{D5CDD505-2E9C-101B-9397-08002B2CF9AE}" pid="3" name="_NewReviewCycle">
    <vt:lpwstr/>
  </property>
  <property fmtid="{D5CDD505-2E9C-101B-9397-08002B2CF9AE}" pid="4" name="_EmailSubject">
    <vt:lpwstr>Alcoa Job Posting - Trade Compliance Manager</vt:lpwstr>
  </property>
  <property fmtid="{D5CDD505-2E9C-101B-9397-08002B2CF9AE}" pid="5" name="_AuthorEmail">
    <vt:lpwstr>Gina.Matko@alcoa.com</vt:lpwstr>
  </property>
  <property fmtid="{D5CDD505-2E9C-101B-9397-08002B2CF9AE}" pid="6" name="_AuthorEmailDisplayName">
    <vt:lpwstr>Matko, Gina (Newton Consulting)</vt:lpwstr>
  </property>
</Properties>
</file>