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C3E1F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4C3E1F">
            <w:r>
              <w:t>DB Schenker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4C3E1F">
            <w:r>
              <w:t>Import Compliance Analyst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4C3E1F">
            <w:r>
              <w:t>Los Angeles, CA (Hawthorne, CA)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4C3E1F">
            <w:r>
              <w:t>TBD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4C3E1F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4C3E1F" w:rsidRPr="004C3E1F" w:rsidRDefault="004C3E1F" w:rsidP="004C3E1F">
      <w:pPr>
        <w:outlineLvl w:val="0"/>
        <w:rPr>
          <w:rFonts w:ascii="DB Office" w:hAnsi="DB Office"/>
          <w:b/>
          <w:bCs/>
          <w:sz w:val="20"/>
          <w:szCs w:val="20"/>
        </w:rPr>
      </w:pPr>
      <w:r w:rsidRPr="004C3E1F">
        <w:rPr>
          <w:rFonts w:ascii="DB Office" w:hAnsi="DB Office" w:cs="Arial"/>
          <w:b/>
          <w:sz w:val="20"/>
          <w:szCs w:val="22"/>
        </w:rPr>
        <w:t xml:space="preserve">Job Title: Import Compliance Analyst  </w:t>
      </w:r>
    </w:p>
    <w:p w:rsidR="004C3E1F" w:rsidRPr="004C3E1F" w:rsidRDefault="004C3E1F" w:rsidP="004C3E1F">
      <w:pPr>
        <w:outlineLvl w:val="0"/>
        <w:rPr>
          <w:rFonts w:ascii="DB Office" w:hAnsi="DB Office" w:cs="Arial"/>
          <w:b/>
          <w:sz w:val="20"/>
          <w:szCs w:val="22"/>
        </w:rPr>
      </w:pPr>
      <w:r w:rsidRPr="004C3E1F">
        <w:rPr>
          <w:rFonts w:ascii="DB Office" w:hAnsi="DB Office"/>
          <w:b/>
          <w:bCs/>
          <w:sz w:val="20"/>
          <w:szCs w:val="20"/>
        </w:rPr>
        <w:t>Requisition Number: 13W032</w:t>
      </w:r>
      <w:r w:rsidRPr="004C3E1F">
        <w:rPr>
          <w:rFonts w:ascii="DB Office" w:hAnsi="DB Office"/>
          <w:b/>
          <w:bCs/>
          <w:sz w:val="20"/>
          <w:szCs w:val="20"/>
        </w:rPr>
        <w:tab/>
      </w:r>
    </w:p>
    <w:p w:rsidR="004C3E1F" w:rsidRPr="004C3E1F" w:rsidRDefault="004C3E1F" w:rsidP="004C3E1F">
      <w:pPr>
        <w:keepNext/>
        <w:outlineLvl w:val="0"/>
        <w:rPr>
          <w:rFonts w:ascii="DB Office" w:hAnsi="DB Office" w:cs="Arial"/>
          <w:b/>
          <w:sz w:val="20"/>
          <w:szCs w:val="22"/>
        </w:rPr>
      </w:pPr>
      <w:r w:rsidRPr="004C3E1F">
        <w:rPr>
          <w:rFonts w:ascii="DB Office" w:hAnsi="DB Office" w:cs="Arial"/>
          <w:b/>
          <w:sz w:val="20"/>
          <w:szCs w:val="22"/>
        </w:rPr>
        <w:t xml:space="preserve">Location: Hawthorne, CA </w:t>
      </w:r>
      <w:r w:rsidRPr="004C3E1F">
        <w:rPr>
          <w:rFonts w:ascii="DB Office" w:hAnsi="DB Office" w:cs="Arial"/>
          <w:b/>
          <w:sz w:val="20"/>
          <w:szCs w:val="22"/>
        </w:rPr>
        <w:tab/>
      </w:r>
    </w:p>
    <w:p w:rsidR="004C3E1F" w:rsidRPr="004C3E1F" w:rsidRDefault="004C3E1F" w:rsidP="004C3E1F">
      <w:pPr>
        <w:keepNext/>
        <w:outlineLvl w:val="2"/>
        <w:rPr>
          <w:rFonts w:ascii="DB Office" w:hAnsi="DB Office" w:cs="Arial"/>
          <w:b/>
          <w:sz w:val="20"/>
          <w:szCs w:val="22"/>
        </w:rPr>
      </w:pPr>
      <w:r w:rsidRPr="004C3E1F">
        <w:rPr>
          <w:rFonts w:ascii="DB Office" w:hAnsi="DB Office" w:cs="Arial"/>
          <w:b/>
          <w:sz w:val="20"/>
          <w:szCs w:val="22"/>
        </w:rPr>
        <w:t>Reports to: Import Manager III</w:t>
      </w:r>
    </w:p>
    <w:p w:rsidR="004C3E1F" w:rsidRPr="004C3E1F" w:rsidRDefault="004C3E1F" w:rsidP="004C3E1F">
      <w:pPr>
        <w:rPr>
          <w:rFonts w:ascii="DB Office" w:hAnsi="DB Office" w:cs="Arial"/>
          <w:b/>
          <w:sz w:val="20"/>
          <w:szCs w:val="22"/>
        </w:rPr>
      </w:pPr>
      <w:r w:rsidRPr="004C3E1F">
        <w:rPr>
          <w:rFonts w:ascii="DB Office" w:hAnsi="DB Office" w:cs="Arial"/>
          <w:b/>
          <w:sz w:val="20"/>
          <w:szCs w:val="22"/>
        </w:rPr>
        <w:t>Prepared Date: 07/09/2013</w:t>
      </w:r>
    </w:p>
    <w:p w:rsidR="004C3E1F" w:rsidRPr="004C3E1F" w:rsidRDefault="004C3E1F" w:rsidP="004C3E1F">
      <w:pPr>
        <w:outlineLvl w:val="0"/>
        <w:rPr>
          <w:rFonts w:ascii="DB Office" w:hAnsi="DB Office" w:cs="Arial"/>
          <w:b/>
          <w:sz w:val="20"/>
          <w:szCs w:val="22"/>
        </w:rPr>
      </w:pPr>
    </w:p>
    <w:p w:rsidR="004C3E1F" w:rsidRPr="004C3E1F" w:rsidRDefault="004C3E1F" w:rsidP="004C3E1F">
      <w:pPr>
        <w:rPr>
          <w:rFonts w:ascii="DB Office" w:hAnsi="DB Office"/>
          <w:b/>
          <w:sz w:val="20"/>
          <w:szCs w:val="20"/>
        </w:rPr>
      </w:pPr>
      <w:r w:rsidRPr="004C3E1F">
        <w:rPr>
          <w:rFonts w:ascii="DB Office" w:hAnsi="DB Office"/>
          <w:b/>
          <w:sz w:val="20"/>
          <w:szCs w:val="20"/>
        </w:rPr>
        <w:t>Position Description Summary:</w:t>
      </w:r>
      <w:bookmarkStart w:id="0" w:name="_GoBack"/>
      <w:bookmarkEnd w:id="0"/>
    </w:p>
    <w:p w:rsidR="004C3E1F" w:rsidRPr="004C3E1F" w:rsidRDefault="004C3E1F" w:rsidP="004C3E1F">
      <w:pPr>
        <w:spacing w:before="180" w:after="60"/>
        <w:rPr>
          <w:rFonts w:ascii="DB Office" w:hAnsi="DB Office"/>
          <w:bCs/>
          <w:sz w:val="18"/>
          <w:szCs w:val="20"/>
          <w:lang w:val="de-DE"/>
        </w:rPr>
      </w:pPr>
      <w:r w:rsidRPr="004C3E1F">
        <w:rPr>
          <w:rFonts w:ascii="DB Office" w:hAnsi="DB Office"/>
          <w:bCs/>
          <w:sz w:val="18"/>
          <w:szCs w:val="20"/>
          <w:lang w:val="de-DE"/>
        </w:rPr>
        <w:t>Responsible for the continual development and maintenance of import compliance processes relating to Import Brokerage.  Knowledge and understanding of 19CFR, Penalties and Forfeitures, and other customs-compliance related duties as assigned.  Responsible for Brokerage KPI reporting under the direction of Product  Import Management.</w:t>
      </w:r>
    </w:p>
    <w:p w:rsidR="004C3E1F" w:rsidRPr="004C3E1F" w:rsidRDefault="004C3E1F" w:rsidP="004C3E1F">
      <w:pPr>
        <w:tabs>
          <w:tab w:val="left" w:pos="2520"/>
        </w:tabs>
        <w:spacing w:before="60" w:after="60"/>
        <w:jc w:val="both"/>
        <w:rPr>
          <w:rFonts w:ascii="DB Office" w:hAnsi="DB Office"/>
          <w:b/>
          <w:sz w:val="16"/>
          <w:szCs w:val="16"/>
        </w:rPr>
      </w:pPr>
      <w:r w:rsidRPr="004C3E1F">
        <w:rPr>
          <w:rFonts w:ascii="DB Office" w:hAnsi="DB Office"/>
          <w:b/>
          <w:sz w:val="20"/>
          <w:szCs w:val="20"/>
        </w:rPr>
        <w:t>Principal Accountabilities</w:t>
      </w:r>
      <w:r w:rsidRPr="004C3E1F">
        <w:rPr>
          <w:rFonts w:ascii="DB Office" w:hAnsi="DB Office"/>
          <w:sz w:val="20"/>
          <w:szCs w:val="20"/>
        </w:rPr>
        <w:t xml:space="preserve"> </w:t>
      </w:r>
      <w:r w:rsidRPr="004C3E1F">
        <w:rPr>
          <w:rFonts w:ascii="DB Office" w:hAnsi="DB Office"/>
          <w:sz w:val="16"/>
          <w:szCs w:val="16"/>
        </w:rPr>
        <w:t>(The following is intended to describe the general nature and level of work being performed.  It is not an exhaustive list of all expectations.)</w:t>
      </w:r>
      <w:r w:rsidRPr="004C3E1F">
        <w:rPr>
          <w:rFonts w:ascii="DB Office" w:hAnsi="DB Office"/>
          <w:b/>
          <w:sz w:val="16"/>
          <w:szCs w:val="16"/>
        </w:rPr>
        <w:t>:</w:t>
      </w:r>
    </w:p>
    <w:p w:rsidR="004C3E1F" w:rsidRPr="004C3E1F" w:rsidRDefault="004C3E1F" w:rsidP="004C3E1F">
      <w:pPr>
        <w:numPr>
          <w:ilvl w:val="0"/>
          <w:numId w:val="1"/>
        </w:numPr>
        <w:rPr>
          <w:rFonts w:ascii="DB Office" w:hAnsi="DB Office"/>
          <w:sz w:val="18"/>
          <w:szCs w:val="20"/>
          <w:lang w:val="de-DE"/>
        </w:rPr>
      </w:pPr>
      <w:r w:rsidRPr="004C3E1F">
        <w:rPr>
          <w:rFonts w:ascii="DB Office" w:hAnsi="DB Office"/>
          <w:sz w:val="18"/>
          <w:szCs w:val="20"/>
          <w:lang w:val="de-DE"/>
        </w:rPr>
        <w:t>Resolve operational issues, coordinate with field personnel to effectuate timely processing of import shipments</w:t>
      </w:r>
    </w:p>
    <w:p w:rsidR="004C3E1F" w:rsidRPr="004C3E1F" w:rsidRDefault="004C3E1F" w:rsidP="004C3E1F">
      <w:pPr>
        <w:numPr>
          <w:ilvl w:val="0"/>
          <w:numId w:val="1"/>
        </w:numPr>
        <w:rPr>
          <w:rFonts w:ascii="DB Office" w:hAnsi="DB Office"/>
          <w:sz w:val="18"/>
          <w:szCs w:val="20"/>
          <w:lang w:val="de-DE"/>
        </w:rPr>
      </w:pPr>
      <w:r w:rsidRPr="004C3E1F">
        <w:rPr>
          <w:rFonts w:ascii="DB Office" w:hAnsi="DB Office"/>
          <w:sz w:val="18"/>
          <w:szCs w:val="20"/>
          <w:lang w:val="de-DE"/>
        </w:rPr>
        <w:t>Create and maintain updates to entry-related user training and various work instructions as needed at a branch level</w:t>
      </w:r>
    </w:p>
    <w:p w:rsidR="004C3E1F" w:rsidRPr="004C3E1F" w:rsidRDefault="004C3E1F" w:rsidP="004C3E1F">
      <w:pPr>
        <w:numPr>
          <w:ilvl w:val="0"/>
          <w:numId w:val="1"/>
        </w:numPr>
        <w:rPr>
          <w:rFonts w:ascii="DB Office" w:hAnsi="DB Office"/>
          <w:sz w:val="18"/>
          <w:szCs w:val="20"/>
          <w:lang w:val="de-DE"/>
        </w:rPr>
      </w:pPr>
      <w:r w:rsidRPr="004C3E1F">
        <w:rPr>
          <w:rFonts w:ascii="DB Office" w:hAnsi="DB Office"/>
          <w:sz w:val="18"/>
          <w:szCs w:val="20"/>
          <w:lang w:val="de-DE"/>
        </w:rPr>
        <w:t>Inform and train Branch Brokerage employees regarding ABI and/or CBP changes and/or new requirements set forth by U.S. Customs &amp; Border Protection</w:t>
      </w:r>
    </w:p>
    <w:p w:rsidR="004C3E1F" w:rsidRPr="004C3E1F" w:rsidRDefault="004C3E1F" w:rsidP="004C3E1F">
      <w:pPr>
        <w:numPr>
          <w:ilvl w:val="0"/>
          <w:numId w:val="1"/>
        </w:numPr>
        <w:rPr>
          <w:rFonts w:ascii="DB Office" w:hAnsi="DB Office"/>
          <w:sz w:val="18"/>
          <w:szCs w:val="20"/>
          <w:lang w:val="de-DE"/>
        </w:rPr>
      </w:pPr>
      <w:r w:rsidRPr="004C3E1F">
        <w:rPr>
          <w:rFonts w:ascii="DB Office" w:hAnsi="DB Office"/>
          <w:sz w:val="18"/>
          <w:szCs w:val="20"/>
          <w:lang w:val="de-DE"/>
        </w:rPr>
        <w:t>Measure and monitor Branch Brokerage team performance to CBP and corporate compliance standards</w:t>
      </w:r>
    </w:p>
    <w:p w:rsidR="004C3E1F" w:rsidRPr="004C3E1F" w:rsidRDefault="004C3E1F" w:rsidP="004C3E1F">
      <w:pPr>
        <w:numPr>
          <w:ilvl w:val="0"/>
          <w:numId w:val="1"/>
        </w:numPr>
        <w:rPr>
          <w:rFonts w:ascii="DB Office" w:hAnsi="DB Office"/>
          <w:sz w:val="18"/>
          <w:szCs w:val="20"/>
          <w:lang w:val="de-DE"/>
        </w:rPr>
      </w:pPr>
      <w:r w:rsidRPr="004C3E1F">
        <w:rPr>
          <w:rFonts w:ascii="DB Office" w:hAnsi="DB Office"/>
          <w:sz w:val="18"/>
          <w:szCs w:val="20"/>
          <w:lang w:val="de-DE"/>
        </w:rPr>
        <w:t>Research and assist in the continual resolution of financial issues as they relate to branch (and corporate) profitability</w:t>
      </w:r>
    </w:p>
    <w:p w:rsidR="004C3E1F" w:rsidRPr="004C3E1F" w:rsidRDefault="004C3E1F" w:rsidP="004C3E1F">
      <w:pPr>
        <w:numPr>
          <w:ilvl w:val="0"/>
          <w:numId w:val="1"/>
        </w:numPr>
        <w:rPr>
          <w:rFonts w:ascii="DB Office" w:hAnsi="DB Office"/>
          <w:sz w:val="18"/>
          <w:szCs w:val="20"/>
          <w:lang w:val="de-DE"/>
        </w:rPr>
      </w:pPr>
      <w:r w:rsidRPr="004C3E1F">
        <w:rPr>
          <w:rFonts w:ascii="DB Office" w:hAnsi="DB Office"/>
          <w:sz w:val="18"/>
          <w:szCs w:val="20"/>
          <w:lang w:val="de-DE"/>
        </w:rPr>
        <w:t>Research compliance issues as directed</w:t>
      </w:r>
    </w:p>
    <w:p w:rsidR="004C3E1F" w:rsidRPr="004C3E1F" w:rsidRDefault="004C3E1F" w:rsidP="004C3E1F">
      <w:pPr>
        <w:numPr>
          <w:ilvl w:val="0"/>
          <w:numId w:val="1"/>
        </w:numPr>
        <w:rPr>
          <w:rFonts w:ascii="DB Office" w:hAnsi="DB Office"/>
          <w:sz w:val="18"/>
          <w:szCs w:val="20"/>
          <w:lang w:val="de-DE"/>
        </w:rPr>
      </w:pPr>
      <w:r w:rsidRPr="004C3E1F">
        <w:rPr>
          <w:rFonts w:ascii="DB Office" w:hAnsi="DB Office"/>
          <w:sz w:val="18"/>
          <w:szCs w:val="20"/>
          <w:lang w:val="de-DE"/>
        </w:rPr>
        <w:t xml:space="preserve">Research additional Custom bills and follow-up </w:t>
      </w:r>
    </w:p>
    <w:p w:rsidR="004C3E1F" w:rsidRPr="004C3E1F" w:rsidRDefault="004C3E1F" w:rsidP="004C3E1F">
      <w:pPr>
        <w:numPr>
          <w:ilvl w:val="0"/>
          <w:numId w:val="1"/>
        </w:numPr>
        <w:rPr>
          <w:rFonts w:ascii="DB Office" w:hAnsi="DB Office"/>
          <w:sz w:val="18"/>
          <w:szCs w:val="20"/>
          <w:lang w:val="de-DE"/>
        </w:rPr>
      </w:pPr>
      <w:r w:rsidRPr="004C3E1F">
        <w:rPr>
          <w:rFonts w:ascii="DB Office" w:hAnsi="DB Office"/>
          <w:sz w:val="18"/>
          <w:szCs w:val="20"/>
          <w:lang w:val="de-DE"/>
        </w:rPr>
        <w:t>File post entry amendments and protests</w:t>
      </w:r>
    </w:p>
    <w:p w:rsidR="004C3E1F" w:rsidRPr="004C3E1F" w:rsidRDefault="004C3E1F" w:rsidP="004C3E1F">
      <w:pPr>
        <w:numPr>
          <w:ilvl w:val="0"/>
          <w:numId w:val="1"/>
        </w:numPr>
        <w:rPr>
          <w:rFonts w:ascii="DB Office" w:hAnsi="DB Office"/>
          <w:sz w:val="18"/>
          <w:szCs w:val="20"/>
          <w:lang w:val="de-DE"/>
        </w:rPr>
      </w:pPr>
      <w:r w:rsidRPr="004C3E1F">
        <w:rPr>
          <w:rFonts w:ascii="DB Office" w:hAnsi="DB Office"/>
          <w:sz w:val="18"/>
          <w:szCs w:val="20"/>
          <w:lang w:val="de-DE"/>
        </w:rPr>
        <w:t>Assist in new account and POA set up at a branch level</w:t>
      </w:r>
    </w:p>
    <w:p w:rsidR="004C3E1F" w:rsidRPr="004C3E1F" w:rsidRDefault="004C3E1F" w:rsidP="004C3E1F">
      <w:pPr>
        <w:numPr>
          <w:ilvl w:val="0"/>
          <w:numId w:val="1"/>
        </w:numPr>
        <w:rPr>
          <w:rFonts w:ascii="DB Office" w:hAnsi="DB Office"/>
          <w:sz w:val="18"/>
          <w:szCs w:val="20"/>
          <w:lang w:val="de-DE"/>
        </w:rPr>
      </w:pPr>
      <w:r w:rsidRPr="004C3E1F">
        <w:rPr>
          <w:rFonts w:ascii="DB Office" w:hAnsi="DB Office"/>
          <w:sz w:val="18"/>
          <w:szCs w:val="20"/>
          <w:lang w:val="de-DE"/>
        </w:rPr>
        <w:t xml:space="preserve">Maintain Brokerage Department procedures and department activities </w:t>
      </w:r>
    </w:p>
    <w:p w:rsidR="004C3E1F" w:rsidRPr="004C3E1F" w:rsidRDefault="004C3E1F" w:rsidP="004C3E1F">
      <w:pPr>
        <w:numPr>
          <w:ilvl w:val="0"/>
          <w:numId w:val="1"/>
        </w:numPr>
        <w:rPr>
          <w:rFonts w:ascii="DB Office" w:hAnsi="DB Office"/>
          <w:sz w:val="18"/>
          <w:szCs w:val="20"/>
          <w:lang w:val="de-DE"/>
        </w:rPr>
      </w:pPr>
      <w:r w:rsidRPr="004C3E1F">
        <w:rPr>
          <w:rFonts w:ascii="DB Office" w:hAnsi="DB Office"/>
          <w:sz w:val="18"/>
          <w:szCs w:val="20"/>
          <w:lang w:val="de-DE"/>
        </w:rPr>
        <w:t>Maintain DCMA log and follow up with duty free certificates</w:t>
      </w:r>
    </w:p>
    <w:p w:rsidR="004C3E1F" w:rsidRPr="004C3E1F" w:rsidRDefault="004C3E1F" w:rsidP="004C3E1F">
      <w:pPr>
        <w:numPr>
          <w:ilvl w:val="0"/>
          <w:numId w:val="1"/>
        </w:numPr>
        <w:rPr>
          <w:rFonts w:ascii="DB Office" w:hAnsi="DB Office"/>
          <w:sz w:val="18"/>
          <w:szCs w:val="20"/>
          <w:lang w:val="de-DE"/>
        </w:rPr>
      </w:pPr>
      <w:r w:rsidRPr="004C3E1F">
        <w:rPr>
          <w:rFonts w:ascii="DB Office" w:hAnsi="DB Office"/>
          <w:sz w:val="18"/>
          <w:szCs w:val="20"/>
          <w:lang w:val="de-DE"/>
        </w:rPr>
        <w:t xml:space="preserve">Manage TIB closures </w:t>
      </w:r>
    </w:p>
    <w:p w:rsidR="004C3E1F" w:rsidRPr="004C3E1F" w:rsidRDefault="004C3E1F" w:rsidP="004C3E1F">
      <w:pPr>
        <w:numPr>
          <w:ilvl w:val="0"/>
          <w:numId w:val="1"/>
        </w:numPr>
        <w:rPr>
          <w:rFonts w:ascii="DB Office" w:hAnsi="DB Office"/>
          <w:sz w:val="18"/>
          <w:szCs w:val="20"/>
          <w:lang w:val="de-DE"/>
        </w:rPr>
      </w:pPr>
      <w:r w:rsidRPr="004C3E1F">
        <w:rPr>
          <w:rFonts w:ascii="DB Office" w:hAnsi="DB Office"/>
          <w:sz w:val="18"/>
          <w:szCs w:val="20"/>
          <w:lang w:val="de-DE"/>
        </w:rPr>
        <w:t>Monitor station ABI reject rates and entry filing rejects issued by local CBP</w:t>
      </w:r>
    </w:p>
    <w:p w:rsidR="004C3E1F" w:rsidRPr="004C3E1F" w:rsidRDefault="004C3E1F" w:rsidP="004C3E1F">
      <w:pPr>
        <w:numPr>
          <w:ilvl w:val="0"/>
          <w:numId w:val="1"/>
        </w:numPr>
        <w:rPr>
          <w:rFonts w:ascii="DB Office" w:hAnsi="DB Office"/>
          <w:sz w:val="18"/>
          <w:szCs w:val="20"/>
          <w:lang w:val="de-DE"/>
        </w:rPr>
      </w:pPr>
      <w:r w:rsidRPr="004C3E1F">
        <w:rPr>
          <w:rFonts w:ascii="DB Office" w:hAnsi="DB Office"/>
          <w:sz w:val="18"/>
          <w:szCs w:val="20"/>
          <w:lang w:val="de-DE"/>
        </w:rPr>
        <w:t xml:space="preserve">Processing ACH for the Branch </w:t>
      </w:r>
    </w:p>
    <w:p w:rsidR="004C3E1F" w:rsidRPr="004C3E1F" w:rsidRDefault="004C3E1F" w:rsidP="004C3E1F">
      <w:pPr>
        <w:numPr>
          <w:ilvl w:val="0"/>
          <w:numId w:val="1"/>
        </w:numPr>
        <w:rPr>
          <w:rFonts w:ascii="DB Office" w:hAnsi="DB Office"/>
          <w:sz w:val="18"/>
          <w:szCs w:val="20"/>
          <w:lang w:val="de-DE"/>
        </w:rPr>
      </w:pPr>
      <w:r w:rsidRPr="004C3E1F">
        <w:rPr>
          <w:rFonts w:ascii="DB Office" w:hAnsi="DB Office"/>
          <w:sz w:val="18"/>
          <w:szCs w:val="20"/>
          <w:lang w:val="de-DE"/>
        </w:rPr>
        <w:lastRenderedPageBreak/>
        <w:t>Assist Compliance Manager , set up training sessions for the Branch Import Team</w:t>
      </w:r>
    </w:p>
    <w:p w:rsidR="004C3E1F" w:rsidRPr="004C3E1F" w:rsidRDefault="004C3E1F" w:rsidP="004C3E1F">
      <w:pPr>
        <w:numPr>
          <w:ilvl w:val="0"/>
          <w:numId w:val="1"/>
        </w:numPr>
        <w:rPr>
          <w:rFonts w:ascii="DB Office" w:hAnsi="DB Office"/>
          <w:sz w:val="18"/>
          <w:szCs w:val="20"/>
          <w:lang w:val="de-DE"/>
        </w:rPr>
      </w:pPr>
      <w:r w:rsidRPr="004C3E1F">
        <w:rPr>
          <w:rFonts w:ascii="DB Office" w:hAnsi="DB Office"/>
          <w:sz w:val="18"/>
          <w:szCs w:val="20"/>
          <w:lang w:val="de-DE"/>
        </w:rPr>
        <w:t xml:space="preserve">Assist compliance manager with daily 10% and annual self audits </w:t>
      </w:r>
    </w:p>
    <w:p w:rsidR="004C3E1F" w:rsidRPr="004C3E1F" w:rsidRDefault="004C3E1F" w:rsidP="004C3E1F">
      <w:pPr>
        <w:numPr>
          <w:ilvl w:val="0"/>
          <w:numId w:val="1"/>
        </w:numPr>
        <w:rPr>
          <w:rFonts w:ascii="DB Office" w:hAnsi="DB Office"/>
          <w:sz w:val="20"/>
          <w:szCs w:val="20"/>
        </w:rPr>
      </w:pPr>
      <w:r w:rsidRPr="004C3E1F">
        <w:rPr>
          <w:rFonts w:ascii="DB Office" w:hAnsi="DB Office"/>
          <w:sz w:val="18"/>
          <w:szCs w:val="20"/>
          <w:lang w:val="de-DE"/>
        </w:rPr>
        <w:t>Monitor station ABI Reject rates and entry filing for a station</w:t>
      </w:r>
    </w:p>
    <w:p w:rsidR="004C3E1F" w:rsidRPr="004C3E1F" w:rsidRDefault="004C3E1F" w:rsidP="004C3E1F">
      <w:pPr>
        <w:tabs>
          <w:tab w:val="left" w:pos="2520"/>
        </w:tabs>
        <w:spacing w:before="60" w:after="60"/>
        <w:jc w:val="both"/>
        <w:rPr>
          <w:rFonts w:ascii="DB Office" w:hAnsi="DB Office"/>
          <w:b/>
          <w:bCs/>
          <w:sz w:val="20"/>
          <w:szCs w:val="20"/>
        </w:rPr>
      </w:pPr>
      <w:r w:rsidRPr="004C3E1F">
        <w:rPr>
          <w:rFonts w:ascii="DB Office" w:hAnsi="DB Office"/>
          <w:b/>
          <w:bCs/>
          <w:sz w:val="20"/>
          <w:szCs w:val="20"/>
        </w:rPr>
        <w:t>Education, Knowledge, Experience and Skills Required for Position:</w:t>
      </w:r>
    </w:p>
    <w:p w:rsidR="004C3E1F" w:rsidRPr="004C3E1F" w:rsidRDefault="004C3E1F" w:rsidP="004C3E1F">
      <w:pPr>
        <w:jc w:val="both"/>
        <w:rPr>
          <w:rFonts w:ascii="DB Office" w:hAnsi="DB Office"/>
          <w:sz w:val="18"/>
          <w:szCs w:val="20"/>
          <w:lang w:val="de-DE"/>
        </w:rPr>
      </w:pPr>
      <w:r w:rsidRPr="004C3E1F">
        <w:rPr>
          <w:rFonts w:ascii="DB Office" w:hAnsi="DB Office"/>
          <w:sz w:val="18"/>
          <w:szCs w:val="20"/>
          <w:lang w:val="de-DE"/>
        </w:rPr>
        <w:t>This is an intermediate level position. Solid interpersonal and analytical skills required. Bachelor’s degree or equivalent strongly preferred. Generally prefer 1-4 years of years of import brokerage experience with emphasis on technical knowledge and use of MS Excel spreadsheet, MS PowerPoint, MS Access, MS Projects, and the Alliance Brokerage System.</w:t>
      </w:r>
    </w:p>
    <w:p w:rsidR="004C3E1F" w:rsidRPr="004C3E1F" w:rsidRDefault="004C3E1F" w:rsidP="004C3E1F">
      <w:pPr>
        <w:jc w:val="both"/>
        <w:rPr>
          <w:rFonts w:ascii="DB Office" w:hAnsi="DB Office"/>
          <w:sz w:val="18"/>
          <w:szCs w:val="20"/>
          <w:lang w:val="de-DE"/>
        </w:rPr>
      </w:pPr>
      <w:r w:rsidRPr="004C3E1F">
        <w:rPr>
          <w:rFonts w:ascii="DB Office" w:hAnsi="DB Office"/>
          <w:sz w:val="18"/>
          <w:szCs w:val="20"/>
          <w:lang w:val="de-DE"/>
        </w:rPr>
        <w:t>Must be able to pass any federal/state/local government, airport, or company-required background checks, clearances, and/or drug and alcohol tests.</w:t>
      </w:r>
    </w:p>
    <w:p w:rsidR="004C3E1F" w:rsidRPr="004C3E1F" w:rsidRDefault="004C3E1F" w:rsidP="004C3E1F">
      <w:pPr>
        <w:tabs>
          <w:tab w:val="left" w:pos="1800"/>
        </w:tabs>
        <w:jc w:val="both"/>
        <w:rPr>
          <w:rFonts w:ascii="DB Office" w:hAnsi="DB Office"/>
          <w:sz w:val="20"/>
          <w:szCs w:val="20"/>
        </w:rPr>
      </w:pPr>
    </w:p>
    <w:p w:rsidR="004C3E1F" w:rsidRPr="004C3E1F" w:rsidRDefault="004C3E1F" w:rsidP="004C3E1F">
      <w:pPr>
        <w:tabs>
          <w:tab w:val="left" w:pos="1800"/>
        </w:tabs>
        <w:spacing w:before="60" w:after="60"/>
        <w:jc w:val="both"/>
        <w:rPr>
          <w:rFonts w:ascii="DB Office" w:hAnsi="DB Office"/>
          <w:b/>
          <w:sz w:val="20"/>
          <w:szCs w:val="20"/>
          <w:lang w:val="de-DE"/>
        </w:rPr>
      </w:pPr>
      <w:r w:rsidRPr="004C3E1F">
        <w:rPr>
          <w:rFonts w:ascii="DB Office" w:hAnsi="DB Office"/>
          <w:b/>
          <w:sz w:val="20"/>
          <w:szCs w:val="20"/>
          <w:lang w:val="de-DE"/>
        </w:rPr>
        <w:t>TO APPLY:</w:t>
      </w:r>
    </w:p>
    <w:p w:rsidR="004C3E1F" w:rsidRPr="004C3E1F" w:rsidRDefault="004C3E1F" w:rsidP="004C3E1F">
      <w:pPr>
        <w:tabs>
          <w:tab w:val="left" w:pos="1800"/>
        </w:tabs>
        <w:spacing w:before="60" w:after="60"/>
        <w:jc w:val="both"/>
        <w:rPr>
          <w:rFonts w:ascii="DB Office" w:hAnsi="DB Office"/>
          <w:sz w:val="20"/>
          <w:szCs w:val="20"/>
          <w:lang w:val="de-DE"/>
        </w:rPr>
      </w:pPr>
      <w:r w:rsidRPr="004C3E1F">
        <w:rPr>
          <w:rFonts w:ascii="DB Office" w:hAnsi="DB Office"/>
          <w:sz w:val="20"/>
          <w:szCs w:val="20"/>
          <w:lang w:val="de-DE"/>
        </w:rPr>
        <w:t xml:space="preserve">Go to </w:t>
      </w:r>
      <w:hyperlink r:id="rId7" w:history="1">
        <w:r w:rsidRPr="004C3E1F">
          <w:rPr>
            <w:rFonts w:ascii="DB Office" w:hAnsi="DB Office"/>
            <w:sz w:val="20"/>
            <w:szCs w:val="20"/>
            <w:lang w:val="de-DE"/>
          </w:rPr>
          <w:t>www.dbschenkerusa.com</w:t>
        </w:r>
      </w:hyperlink>
      <w:r w:rsidRPr="004C3E1F">
        <w:rPr>
          <w:rFonts w:ascii="DB Office" w:hAnsi="DB Office"/>
          <w:sz w:val="20"/>
          <w:szCs w:val="20"/>
          <w:lang w:val="de-DE"/>
        </w:rPr>
        <w:t xml:space="preserve"> and click on the link About Us </w:t>
      </w:r>
      <w:r w:rsidRPr="004C3E1F">
        <w:rPr>
          <w:rFonts w:ascii="Arial" w:hAnsi="Arial" w:cs="Arial"/>
          <w:sz w:val="20"/>
          <w:szCs w:val="20"/>
          <w:lang w:val="de-DE"/>
        </w:rPr>
        <w:t>→</w:t>
      </w:r>
      <w:r w:rsidRPr="004C3E1F">
        <w:rPr>
          <w:rFonts w:ascii="DB Office" w:hAnsi="DB Office"/>
          <w:sz w:val="20"/>
          <w:szCs w:val="20"/>
          <w:lang w:val="de-DE"/>
        </w:rPr>
        <w:t xml:space="preserve">Career Opportunities </w:t>
      </w:r>
      <w:r w:rsidRPr="004C3E1F">
        <w:rPr>
          <w:rFonts w:ascii="Arial" w:hAnsi="Arial" w:cs="Arial"/>
          <w:sz w:val="20"/>
          <w:szCs w:val="20"/>
          <w:lang w:val="de-DE"/>
        </w:rPr>
        <w:t>→</w:t>
      </w:r>
      <w:r w:rsidRPr="004C3E1F">
        <w:rPr>
          <w:rFonts w:ascii="DB Office" w:hAnsi="DB Office"/>
          <w:sz w:val="20"/>
          <w:szCs w:val="20"/>
          <w:lang w:val="de-DE"/>
        </w:rPr>
        <w:t>Your next step starts here.</w:t>
      </w:r>
    </w:p>
    <w:p w:rsidR="004C3E1F" w:rsidRPr="004C3E1F" w:rsidRDefault="004C3E1F" w:rsidP="004C3E1F">
      <w:pPr>
        <w:tabs>
          <w:tab w:val="left" w:pos="1800"/>
        </w:tabs>
        <w:spacing w:before="60" w:after="60"/>
        <w:jc w:val="both"/>
        <w:rPr>
          <w:rFonts w:ascii="DB Office" w:hAnsi="DB Office"/>
          <w:sz w:val="20"/>
          <w:szCs w:val="20"/>
          <w:lang w:val="de-DE"/>
        </w:rPr>
      </w:pPr>
      <w:r w:rsidRPr="004C3E1F">
        <w:rPr>
          <w:rFonts w:ascii="DB Office" w:hAnsi="DB Office"/>
          <w:sz w:val="20"/>
          <w:szCs w:val="20"/>
          <w:lang w:val="de-DE"/>
        </w:rPr>
        <w:t xml:space="preserve">Follow the directions for downloading and submitting the Employment Application as well as the Employment Application Inserts </w:t>
      </w:r>
      <w:r w:rsidRPr="004C3E1F">
        <w:rPr>
          <w:rFonts w:ascii="DB Office" w:hAnsi="DB Office"/>
          <w:b/>
          <w:sz w:val="20"/>
          <w:szCs w:val="20"/>
          <w:lang w:val="de-DE"/>
        </w:rPr>
        <w:t>(resumes alone will not be accepted).</w:t>
      </w:r>
      <w:r w:rsidRPr="004C3E1F">
        <w:rPr>
          <w:rFonts w:ascii="DB Office" w:hAnsi="DB Office"/>
          <w:sz w:val="20"/>
          <w:szCs w:val="20"/>
          <w:lang w:val="de-DE"/>
        </w:rPr>
        <w:t xml:space="preserve"> </w:t>
      </w:r>
    </w:p>
    <w:p w:rsidR="004C3E1F" w:rsidRPr="004C3E1F" w:rsidRDefault="004C3E1F" w:rsidP="004C3E1F">
      <w:pPr>
        <w:tabs>
          <w:tab w:val="left" w:pos="1800"/>
        </w:tabs>
        <w:spacing w:before="60" w:after="60"/>
        <w:jc w:val="both"/>
        <w:rPr>
          <w:rFonts w:ascii="DB Office" w:hAnsi="DB Office"/>
          <w:sz w:val="20"/>
          <w:szCs w:val="20"/>
          <w:lang w:val="de-DE"/>
        </w:rPr>
      </w:pPr>
      <w:r w:rsidRPr="004C3E1F">
        <w:rPr>
          <w:rFonts w:ascii="DB Office" w:hAnsi="DB Office"/>
          <w:sz w:val="20"/>
          <w:szCs w:val="20"/>
          <w:lang w:val="de-DE"/>
        </w:rPr>
        <w:t>Return your completed application packet via e-mail to alison.cardenas@dbschenker.com, or via mail to Schenker Inc., 2815 W. El Segundo Boulevard., Hawthorne, CA 90250.</w:t>
      </w:r>
    </w:p>
    <w:p w:rsidR="004C3E1F" w:rsidRPr="004C3E1F" w:rsidRDefault="004C3E1F" w:rsidP="004C3E1F">
      <w:pPr>
        <w:tabs>
          <w:tab w:val="left" w:pos="1800"/>
        </w:tabs>
        <w:spacing w:before="60" w:after="60"/>
        <w:jc w:val="both"/>
        <w:rPr>
          <w:rFonts w:ascii="DB Office" w:hAnsi="DB Office"/>
          <w:sz w:val="20"/>
          <w:szCs w:val="20"/>
          <w:lang w:val="de-DE"/>
        </w:rPr>
      </w:pPr>
    </w:p>
    <w:p w:rsidR="004C3E1F" w:rsidRPr="004C3E1F" w:rsidRDefault="004C3E1F" w:rsidP="004C3E1F">
      <w:pPr>
        <w:tabs>
          <w:tab w:val="left" w:pos="1800"/>
        </w:tabs>
        <w:spacing w:before="60" w:after="60"/>
        <w:jc w:val="both"/>
        <w:rPr>
          <w:rFonts w:ascii="DB Office" w:hAnsi="DB Office"/>
          <w:sz w:val="20"/>
          <w:szCs w:val="20"/>
          <w:lang w:val="de-DE"/>
        </w:rPr>
      </w:pPr>
      <w:r w:rsidRPr="004C3E1F">
        <w:rPr>
          <w:rFonts w:ascii="DB Office" w:hAnsi="DB Office"/>
          <w:sz w:val="20"/>
          <w:szCs w:val="20"/>
          <w:lang w:val="de-DE"/>
        </w:rPr>
        <w:t xml:space="preserve">All applicants must reference the specific Job Requisition 13W032 when applying to be considered. </w:t>
      </w:r>
    </w:p>
    <w:p w:rsidR="004C3E1F" w:rsidRPr="004C3E1F" w:rsidRDefault="004C3E1F" w:rsidP="004C3E1F">
      <w:pPr>
        <w:tabs>
          <w:tab w:val="left" w:pos="1800"/>
        </w:tabs>
        <w:spacing w:before="60" w:after="60"/>
        <w:ind w:left="360"/>
        <w:jc w:val="both"/>
        <w:rPr>
          <w:rFonts w:ascii="DB Office" w:hAnsi="DB Office"/>
          <w:sz w:val="20"/>
          <w:szCs w:val="20"/>
          <w:lang w:val="de-DE"/>
        </w:rPr>
      </w:pPr>
    </w:p>
    <w:p w:rsidR="004C3E1F" w:rsidRPr="004C3E1F" w:rsidRDefault="004C3E1F" w:rsidP="004C3E1F">
      <w:pPr>
        <w:tabs>
          <w:tab w:val="left" w:pos="1800"/>
        </w:tabs>
        <w:spacing w:before="60" w:after="60"/>
        <w:jc w:val="both"/>
        <w:rPr>
          <w:rFonts w:ascii="DB Office" w:hAnsi="DB Office"/>
          <w:b/>
          <w:sz w:val="20"/>
          <w:szCs w:val="20"/>
          <w:lang w:val="de-DE"/>
        </w:rPr>
      </w:pPr>
      <w:r w:rsidRPr="004C3E1F">
        <w:rPr>
          <w:rFonts w:ascii="DB Office" w:hAnsi="DB Office"/>
          <w:b/>
          <w:sz w:val="20"/>
          <w:szCs w:val="20"/>
          <w:lang w:val="de-DE"/>
        </w:rPr>
        <w:t>EOE M/F/D/V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D33F69">
      <w:pPr>
        <w:rPr>
          <w:b/>
          <w:sz w:val="32"/>
          <w:szCs w:val="32"/>
          <w:u w:val="single"/>
        </w:rPr>
      </w:pP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B Office">
    <w:panose1 w:val="020B0604020202020204"/>
    <w:charset w:val="00"/>
    <w:family w:val="swiss"/>
    <w:pitch w:val="variable"/>
    <w:sig w:usb0="A00000AF" w:usb1="1000204B" w:usb2="00000000" w:usb3="00000000" w:csb0="00000093" w:csb1="00000000"/>
  </w:font>
  <w:font w:name="Arial">
    <w:panose1 w:val="020B07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7F423E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1F"/>
    <w:rsid w:val="000B5F0C"/>
    <w:rsid w:val="00416446"/>
    <w:rsid w:val="004C3E1F"/>
    <w:rsid w:val="00534443"/>
    <w:rsid w:val="007E0737"/>
    <w:rsid w:val="0095166A"/>
    <w:rsid w:val="00B418E6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bschenkerus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xcac1\Desktop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ICPA_Job_Form.dot</Template>
  <TotalTime>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Crystal Adair</dc:creator>
  <cp:keywords/>
  <dc:description/>
  <cp:lastModifiedBy>Crystal Adair</cp:lastModifiedBy>
  <cp:revision>1</cp:revision>
  <dcterms:created xsi:type="dcterms:W3CDTF">2013-07-11T18:26:00Z</dcterms:created>
  <dcterms:modified xsi:type="dcterms:W3CDTF">2013-07-11T18:27:00Z</dcterms:modified>
</cp:coreProperties>
</file>