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446" w:rsidRDefault="0041644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448"/>
        <w:gridCol w:w="6408"/>
      </w:tblGrid>
      <w:tr w:rsidR="00B418E6" w:rsidTr="00534443">
        <w:tc>
          <w:tcPr>
            <w:tcW w:w="2448" w:type="dxa"/>
          </w:tcPr>
          <w:p w:rsidR="00B418E6" w:rsidRDefault="00B418E6">
            <w:r>
              <w:t>Company</w:t>
            </w:r>
          </w:p>
        </w:tc>
        <w:tc>
          <w:tcPr>
            <w:tcW w:w="6408" w:type="dxa"/>
          </w:tcPr>
          <w:p w:rsidR="00B418E6" w:rsidRDefault="005E2225">
            <w:r>
              <w:t>3M</w:t>
            </w:r>
          </w:p>
        </w:tc>
      </w:tr>
      <w:tr w:rsidR="00B418E6" w:rsidTr="00534443">
        <w:tc>
          <w:tcPr>
            <w:tcW w:w="2448" w:type="dxa"/>
          </w:tcPr>
          <w:p w:rsidR="00B418E6" w:rsidRDefault="00B418E6">
            <w:r>
              <w:t>Job Title</w:t>
            </w:r>
          </w:p>
        </w:tc>
        <w:tc>
          <w:tcPr>
            <w:tcW w:w="6408" w:type="dxa"/>
          </w:tcPr>
          <w:p w:rsidR="00B418E6" w:rsidRDefault="005E2225">
            <w:r w:rsidRPr="005E2225">
              <w:t>Analyst Export Compliance</w:t>
            </w:r>
          </w:p>
        </w:tc>
      </w:tr>
      <w:tr w:rsidR="00B418E6" w:rsidTr="00534443">
        <w:tc>
          <w:tcPr>
            <w:tcW w:w="2448" w:type="dxa"/>
          </w:tcPr>
          <w:p w:rsidR="00B418E6" w:rsidRDefault="00B418E6">
            <w:r>
              <w:t>Location</w:t>
            </w:r>
          </w:p>
        </w:tc>
        <w:tc>
          <w:tcPr>
            <w:tcW w:w="6408" w:type="dxa"/>
          </w:tcPr>
          <w:p w:rsidR="00B418E6" w:rsidRDefault="005E2225">
            <w:r>
              <w:t>Meriden, CT</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5E2225">
            <w:r>
              <w:t>Market/Negotiable</w:t>
            </w:r>
          </w:p>
        </w:tc>
      </w:tr>
      <w:tr w:rsidR="00B418E6" w:rsidTr="00534443">
        <w:tc>
          <w:tcPr>
            <w:tcW w:w="2448" w:type="dxa"/>
          </w:tcPr>
          <w:p w:rsidR="00B418E6" w:rsidRDefault="00B418E6">
            <w:r>
              <w:t>Relocation Assistance</w:t>
            </w:r>
          </w:p>
        </w:tc>
        <w:tc>
          <w:tcPr>
            <w:tcW w:w="6408" w:type="dxa"/>
          </w:tcPr>
          <w:p w:rsidR="00B418E6" w:rsidRDefault="005E2225">
            <w:r>
              <w:t>None</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5E2225" w:rsidRDefault="005E2225" w:rsidP="005E2225">
      <w:pPr>
        <w:rPr>
          <w:rFonts w:ascii="Arial" w:hAnsi="Arial" w:cs="Arial"/>
        </w:rPr>
      </w:pPr>
      <w:r>
        <w:rPr>
          <w:rStyle w:val="Strong"/>
          <w:rFonts w:ascii="Arial" w:hAnsi="Arial" w:cs="Arial"/>
        </w:rPr>
        <w:t xml:space="preserve">3M is seeking an Analyst Export Control for the 3M Purification, Inc. located in Meriden, CT. </w:t>
      </w:r>
      <w:proofErr w:type="gramStart"/>
      <w:r>
        <w:rPr>
          <w:rStyle w:val="Strong"/>
          <w:rFonts w:ascii="Arial" w:hAnsi="Arial" w:cs="Arial"/>
        </w:rPr>
        <w:t>Be</w:t>
      </w:r>
      <w:proofErr w:type="gramEnd"/>
      <w:r>
        <w:rPr>
          <w:rStyle w:val="Strong"/>
          <w:rFonts w:ascii="Arial" w:hAnsi="Arial" w:cs="Arial"/>
        </w:rPr>
        <w:t xml:space="preserve"> part of what’s next! </w:t>
      </w:r>
    </w:p>
    <w:p w:rsidR="005E2225" w:rsidRDefault="005E2225" w:rsidP="005E2225">
      <w:pPr>
        <w:rPr>
          <w:rStyle w:val="Strong"/>
          <w:rFonts w:ascii="Arial" w:hAnsi="Arial" w:cs="Arial"/>
        </w:rPr>
      </w:pPr>
    </w:p>
    <w:p w:rsidR="005E2225" w:rsidRDefault="005E2225" w:rsidP="005E2225">
      <w:pPr>
        <w:rPr>
          <w:rFonts w:ascii="Arial" w:hAnsi="Arial" w:cs="Arial"/>
        </w:rPr>
      </w:pPr>
      <w:r>
        <w:rPr>
          <w:rStyle w:val="Strong"/>
          <w:rFonts w:ascii="Arial" w:hAnsi="Arial" w:cs="Arial"/>
        </w:rPr>
        <w:t>Primary Responsibilities</w:t>
      </w:r>
      <w:r>
        <w:rPr>
          <w:rFonts w:ascii="Arial" w:hAnsi="Arial" w:cs="Arial"/>
        </w:rPr>
        <w:t xml:space="preserve"> include but are not limited to the following: </w:t>
      </w:r>
    </w:p>
    <w:p w:rsidR="005E2225" w:rsidRDefault="005E2225" w:rsidP="005E2225">
      <w:pPr>
        <w:numPr>
          <w:ilvl w:val="0"/>
          <w:numId w:val="1"/>
        </w:numPr>
        <w:spacing w:before="100" w:beforeAutospacing="1" w:after="100" w:afterAutospacing="1"/>
        <w:rPr>
          <w:rFonts w:ascii="Arial" w:hAnsi="Arial" w:cs="Arial"/>
        </w:rPr>
      </w:pPr>
      <w:r>
        <w:rPr>
          <w:rFonts w:ascii="Arial" w:hAnsi="Arial" w:cs="Arial"/>
        </w:rPr>
        <w:t>Perform NAFTA determinations and provide signed documents to customers on request.</w:t>
      </w:r>
    </w:p>
    <w:p w:rsidR="005E2225" w:rsidRDefault="005E2225" w:rsidP="005E2225">
      <w:pPr>
        <w:numPr>
          <w:ilvl w:val="0"/>
          <w:numId w:val="1"/>
        </w:numPr>
        <w:spacing w:before="100" w:beforeAutospacing="1" w:after="100" w:afterAutospacing="1"/>
        <w:rPr>
          <w:rFonts w:ascii="Arial" w:hAnsi="Arial" w:cs="Arial"/>
        </w:rPr>
      </w:pPr>
      <w:r>
        <w:rPr>
          <w:rFonts w:ascii="Arial" w:hAnsi="Arial" w:cs="Arial"/>
        </w:rPr>
        <w:t>Maintain annual updates in 3M’s GFTS system.</w:t>
      </w:r>
    </w:p>
    <w:p w:rsidR="005E2225" w:rsidRDefault="005E2225" w:rsidP="005E2225">
      <w:pPr>
        <w:numPr>
          <w:ilvl w:val="0"/>
          <w:numId w:val="1"/>
        </w:numPr>
        <w:spacing w:before="100" w:beforeAutospacing="1" w:after="100" w:afterAutospacing="1"/>
        <w:rPr>
          <w:rFonts w:ascii="Arial" w:hAnsi="Arial" w:cs="Arial"/>
        </w:rPr>
      </w:pPr>
      <w:r>
        <w:rPr>
          <w:rFonts w:ascii="Arial" w:hAnsi="Arial" w:cs="Arial"/>
        </w:rPr>
        <w:t>Solicit all suppliers, annually, to obtain NAFTA certificates and load into 3M systems.</w:t>
      </w:r>
    </w:p>
    <w:p w:rsidR="005E2225" w:rsidRDefault="005E2225" w:rsidP="005E2225">
      <w:pPr>
        <w:numPr>
          <w:ilvl w:val="0"/>
          <w:numId w:val="1"/>
        </w:numPr>
        <w:spacing w:before="100" w:beforeAutospacing="1" w:after="100" w:afterAutospacing="1"/>
        <w:rPr>
          <w:rFonts w:ascii="Arial" w:hAnsi="Arial" w:cs="Arial"/>
        </w:rPr>
      </w:pPr>
      <w:r>
        <w:rPr>
          <w:rFonts w:ascii="Arial" w:hAnsi="Arial" w:cs="Arial"/>
        </w:rPr>
        <w:t>Determine Harmonized Tariff schedule for items importing or exporting.</w:t>
      </w:r>
    </w:p>
    <w:p w:rsidR="005E2225" w:rsidRDefault="005E2225" w:rsidP="005E2225">
      <w:pPr>
        <w:numPr>
          <w:ilvl w:val="0"/>
          <w:numId w:val="1"/>
        </w:numPr>
        <w:spacing w:before="100" w:beforeAutospacing="1" w:after="100" w:afterAutospacing="1"/>
        <w:rPr>
          <w:rFonts w:ascii="Arial" w:hAnsi="Arial" w:cs="Arial"/>
        </w:rPr>
      </w:pPr>
      <w:r>
        <w:rPr>
          <w:rFonts w:ascii="Arial" w:hAnsi="Arial" w:cs="Arial"/>
        </w:rPr>
        <w:t>Determine eligibility of items for free trade under the following agreements: Korea, Israel, CAFTA, Peru, Panama, Chile and others.</w:t>
      </w:r>
    </w:p>
    <w:p w:rsidR="005E2225" w:rsidRDefault="005E2225" w:rsidP="005E2225">
      <w:pPr>
        <w:numPr>
          <w:ilvl w:val="0"/>
          <w:numId w:val="1"/>
        </w:numPr>
        <w:spacing w:before="100" w:beforeAutospacing="1" w:after="100" w:afterAutospacing="1"/>
        <w:rPr>
          <w:rFonts w:ascii="Arial" w:hAnsi="Arial" w:cs="Arial"/>
        </w:rPr>
      </w:pPr>
      <w:r>
        <w:rPr>
          <w:rFonts w:ascii="Arial" w:hAnsi="Arial" w:cs="Arial"/>
        </w:rPr>
        <w:t>Determine country of origin of items under the various U.S. Regulations and provide certificates as requested.</w:t>
      </w:r>
    </w:p>
    <w:p w:rsidR="005E2225" w:rsidRDefault="005E2225" w:rsidP="005E2225">
      <w:pPr>
        <w:numPr>
          <w:ilvl w:val="0"/>
          <w:numId w:val="1"/>
        </w:numPr>
        <w:spacing w:before="100" w:beforeAutospacing="1" w:after="100" w:afterAutospacing="1"/>
        <w:rPr>
          <w:rFonts w:ascii="Arial" w:hAnsi="Arial" w:cs="Arial"/>
        </w:rPr>
      </w:pPr>
      <w:r>
        <w:rPr>
          <w:rFonts w:ascii="Arial" w:hAnsi="Arial" w:cs="Arial"/>
        </w:rPr>
        <w:t>Work directly with corporate trade compliance to implement new changes in current systems.</w:t>
      </w:r>
    </w:p>
    <w:p w:rsidR="005E2225" w:rsidRDefault="005E2225" w:rsidP="005E2225">
      <w:pPr>
        <w:numPr>
          <w:ilvl w:val="0"/>
          <w:numId w:val="1"/>
        </w:numPr>
        <w:spacing w:before="100" w:beforeAutospacing="1" w:after="100" w:afterAutospacing="1"/>
        <w:rPr>
          <w:rFonts w:ascii="Arial" w:hAnsi="Arial" w:cs="Arial"/>
        </w:rPr>
      </w:pPr>
      <w:r>
        <w:rPr>
          <w:rFonts w:ascii="Arial" w:hAnsi="Arial" w:cs="Arial"/>
        </w:rPr>
        <w:t>Assign new 3M corporate part numbers and UPC codes for new item creation.</w:t>
      </w:r>
    </w:p>
    <w:p w:rsidR="005E2225" w:rsidRDefault="005E2225" w:rsidP="005E2225">
      <w:pPr>
        <w:rPr>
          <w:rFonts w:ascii="Arial" w:hAnsi="Arial" w:cs="Arial"/>
        </w:rPr>
      </w:pPr>
      <w:r>
        <w:rPr>
          <w:rStyle w:val="Strong"/>
          <w:rFonts w:ascii="Arial" w:hAnsi="Arial" w:cs="Arial"/>
        </w:rPr>
        <w:t>Basic Qualifications:</w:t>
      </w:r>
      <w:r>
        <w:rPr>
          <w:rFonts w:ascii="Arial" w:hAnsi="Arial" w:cs="Arial"/>
        </w:rPr>
        <w:t xml:space="preserve"> </w:t>
      </w:r>
    </w:p>
    <w:p w:rsidR="005E2225" w:rsidRDefault="005E2225" w:rsidP="005E2225">
      <w:pPr>
        <w:numPr>
          <w:ilvl w:val="0"/>
          <w:numId w:val="2"/>
        </w:numPr>
        <w:spacing w:before="100" w:beforeAutospacing="1" w:after="100" w:afterAutospacing="1"/>
        <w:rPr>
          <w:rFonts w:ascii="Arial" w:hAnsi="Arial" w:cs="Arial"/>
        </w:rPr>
      </w:pPr>
      <w:r>
        <w:rPr>
          <w:rFonts w:ascii="Arial" w:hAnsi="Arial" w:cs="Arial"/>
        </w:rPr>
        <w:t>Bachelor's degree or higher from an accredited University</w:t>
      </w:r>
    </w:p>
    <w:p w:rsidR="005E2225" w:rsidRDefault="005E2225" w:rsidP="005E2225">
      <w:pPr>
        <w:numPr>
          <w:ilvl w:val="0"/>
          <w:numId w:val="2"/>
        </w:numPr>
        <w:spacing w:before="100" w:beforeAutospacing="1" w:after="100" w:afterAutospacing="1"/>
        <w:rPr>
          <w:rFonts w:ascii="Arial" w:hAnsi="Arial" w:cs="Arial"/>
        </w:rPr>
      </w:pPr>
      <w:r>
        <w:rPr>
          <w:rFonts w:ascii="Arial" w:hAnsi="Arial" w:cs="Arial"/>
        </w:rPr>
        <w:t>Minimum of three years of work experience in Trade Compliance</w:t>
      </w:r>
    </w:p>
    <w:p w:rsidR="005E2225" w:rsidRDefault="005E2225" w:rsidP="005E2225">
      <w:pPr>
        <w:rPr>
          <w:rStyle w:val="Strong"/>
          <w:rFonts w:ascii="Arial" w:hAnsi="Arial" w:cs="Arial"/>
        </w:rPr>
      </w:pPr>
    </w:p>
    <w:p w:rsidR="005E2225" w:rsidRDefault="005E2225" w:rsidP="005E2225">
      <w:pPr>
        <w:rPr>
          <w:rFonts w:ascii="Arial" w:hAnsi="Arial" w:cs="Arial"/>
        </w:rPr>
      </w:pPr>
      <w:r>
        <w:rPr>
          <w:rStyle w:val="Strong"/>
          <w:rFonts w:ascii="Arial" w:hAnsi="Arial" w:cs="Arial"/>
        </w:rPr>
        <w:lastRenderedPageBreak/>
        <w:t>Preferred Qualifications:</w:t>
      </w:r>
    </w:p>
    <w:p w:rsidR="005E2225" w:rsidRDefault="005E2225" w:rsidP="005E2225">
      <w:pPr>
        <w:numPr>
          <w:ilvl w:val="0"/>
          <w:numId w:val="3"/>
        </w:numPr>
        <w:spacing w:before="100" w:beforeAutospacing="1" w:after="100" w:afterAutospacing="1"/>
        <w:rPr>
          <w:rFonts w:ascii="Arial" w:hAnsi="Arial" w:cs="Arial"/>
        </w:rPr>
      </w:pPr>
      <w:r>
        <w:rPr>
          <w:rFonts w:ascii="Arial" w:hAnsi="Arial" w:cs="Arial"/>
        </w:rPr>
        <w:t xml:space="preserve">Experience working with NAFTA transportation requirements </w:t>
      </w:r>
    </w:p>
    <w:p w:rsidR="005E2225" w:rsidRDefault="005E2225" w:rsidP="005E2225">
      <w:pPr>
        <w:numPr>
          <w:ilvl w:val="0"/>
          <w:numId w:val="3"/>
        </w:numPr>
        <w:spacing w:before="100" w:beforeAutospacing="1" w:after="100" w:afterAutospacing="1"/>
        <w:rPr>
          <w:rFonts w:ascii="Arial" w:hAnsi="Arial" w:cs="Arial"/>
        </w:rPr>
      </w:pPr>
      <w:r>
        <w:rPr>
          <w:rFonts w:ascii="Arial" w:hAnsi="Arial" w:cs="Arial"/>
        </w:rPr>
        <w:t xml:space="preserve">Experience with harmonized codes </w:t>
      </w:r>
    </w:p>
    <w:p w:rsidR="005E2225" w:rsidRDefault="005E2225" w:rsidP="005E2225">
      <w:pPr>
        <w:numPr>
          <w:ilvl w:val="0"/>
          <w:numId w:val="3"/>
        </w:numPr>
        <w:spacing w:before="100" w:beforeAutospacing="1" w:after="100" w:afterAutospacing="1"/>
        <w:rPr>
          <w:rFonts w:ascii="Arial" w:hAnsi="Arial" w:cs="Arial"/>
        </w:rPr>
      </w:pPr>
      <w:r>
        <w:rPr>
          <w:rFonts w:ascii="Arial" w:hAnsi="Arial" w:cs="Arial"/>
        </w:rPr>
        <w:t xml:space="preserve">Minimum of one year of experience with international trade processes </w:t>
      </w:r>
    </w:p>
    <w:p w:rsidR="005E2225" w:rsidRDefault="005E2225" w:rsidP="005E2225">
      <w:pPr>
        <w:numPr>
          <w:ilvl w:val="0"/>
          <w:numId w:val="3"/>
        </w:numPr>
        <w:spacing w:before="100" w:beforeAutospacing="1" w:after="100" w:afterAutospacing="1"/>
        <w:rPr>
          <w:rFonts w:ascii="Arial" w:hAnsi="Arial" w:cs="Arial"/>
        </w:rPr>
      </w:pPr>
      <w:r>
        <w:rPr>
          <w:rFonts w:ascii="Arial" w:hAnsi="Arial" w:cs="Arial"/>
        </w:rPr>
        <w:t xml:space="preserve">Understanding of Bill of Materials (BOM) process </w:t>
      </w:r>
    </w:p>
    <w:p w:rsidR="005E2225" w:rsidRDefault="005E2225" w:rsidP="005E2225">
      <w:pPr>
        <w:numPr>
          <w:ilvl w:val="0"/>
          <w:numId w:val="3"/>
        </w:numPr>
        <w:spacing w:before="100" w:beforeAutospacing="1" w:after="100" w:afterAutospacing="1"/>
        <w:rPr>
          <w:rFonts w:ascii="Arial" w:hAnsi="Arial" w:cs="Arial"/>
        </w:rPr>
      </w:pPr>
      <w:r>
        <w:rPr>
          <w:rFonts w:ascii="Arial" w:hAnsi="Arial" w:cs="Arial"/>
        </w:rPr>
        <w:t xml:space="preserve">Six Sigma Green Belt certification </w:t>
      </w:r>
    </w:p>
    <w:p w:rsidR="005E2225" w:rsidRDefault="005E2225" w:rsidP="005E2225">
      <w:pPr>
        <w:numPr>
          <w:ilvl w:val="0"/>
          <w:numId w:val="3"/>
        </w:numPr>
        <w:spacing w:before="100" w:beforeAutospacing="1" w:after="100" w:afterAutospacing="1"/>
        <w:rPr>
          <w:rFonts w:ascii="Arial" w:hAnsi="Arial" w:cs="Arial"/>
        </w:rPr>
      </w:pPr>
      <w:r>
        <w:rPr>
          <w:rFonts w:ascii="Arial" w:hAnsi="Arial" w:cs="Arial"/>
        </w:rPr>
        <w:t>MS Office proficiencies</w:t>
      </w:r>
    </w:p>
    <w:p w:rsidR="005E2225" w:rsidRDefault="005E2225" w:rsidP="005E2225">
      <w:pPr>
        <w:numPr>
          <w:ilvl w:val="0"/>
          <w:numId w:val="3"/>
        </w:numPr>
        <w:spacing w:before="100" w:beforeAutospacing="1" w:after="100" w:afterAutospacing="1"/>
        <w:rPr>
          <w:rFonts w:ascii="Arial" w:hAnsi="Arial" w:cs="Arial"/>
        </w:rPr>
      </w:pPr>
      <w:r>
        <w:rPr>
          <w:rFonts w:ascii="Arial" w:hAnsi="Arial" w:cs="Arial"/>
        </w:rPr>
        <w:t>Excellent communication skills with internal an global customers</w:t>
      </w:r>
    </w:p>
    <w:p w:rsidR="005E2225" w:rsidRDefault="005E2225" w:rsidP="005E2225">
      <w:pPr>
        <w:numPr>
          <w:ilvl w:val="0"/>
          <w:numId w:val="3"/>
        </w:numPr>
        <w:spacing w:before="100" w:beforeAutospacing="1" w:after="100" w:afterAutospacing="1"/>
        <w:rPr>
          <w:rFonts w:ascii="Arial" w:hAnsi="Arial" w:cs="Arial"/>
        </w:rPr>
      </w:pPr>
      <w:r>
        <w:rPr>
          <w:rFonts w:ascii="Arial" w:hAnsi="Arial" w:cs="Arial"/>
        </w:rPr>
        <w:t>Experience with ERP systems, SAP a plus</w:t>
      </w:r>
    </w:p>
    <w:p w:rsidR="005E2225" w:rsidRDefault="005E2225" w:rsidP="005E2225">
      <w:pPr>
        <w:rPr>
          <w:rFonts w:ascii="Arial" w:hAnsi="Arial" w:cs="Arial"/>
        </w:rPr>
      </w:pPr>
      <w:r>
        <w:rPr>
          <w:rStyle w:val="Strong"/>
          <w:rFonts w:ascii="Arial" w:hAnsi="Arial" w:cs="Arial"/>
        </w:rPr>
        <w:t>Location:</w:t>
      </w:r>
      <w:r>
        <w:rPr>
          <w:rFonts w:ascii="Arial" w:hAnsi="Arial" w:cs="Arial"/>
        </w:rPr>
        <w:t xml:space="preserve"> Meriden, CT</w:t>
      </w:r>
    </w:p>
    <w:p w:rsidR="005E2225" w:rsidRDefault="005E2225" w:rsidP="005E2225">
      <w:pPr>
        <w:rPr>
          <w:rFonts w:ascii="Arial" w:hAnsi="Arial" w:cs="Arial"/>
        </w:rPr>
      </w:pPr>
      <w:r>
        <w:rPr>
          <w:rStyle w:val="Strong"/>
          <w:rFonts w:ascii="Arial" w:hAnsi="Arial" w:cs="Arial"/>
        </w:rPr>
        <w:t>Travel:</w:t>
      </w:r>
      <w:r>
        <w:rPr>
          <w:rFonts w:ascii="Arial" w:hAnsi="Arial" w:cs="Arial"/>
        </w:rPr>
        <w:t xml:space="preserve"> May include up to 10% domestic</w:t>
      </w:r>
    </w:p>
    <w:p w:rsidR="005E2225" w:rsidRDefault="005E2225" w:rsidP="005E2225">
      <w:pPr>
        <w:rPr>
          <w:rFonts w:ascii="Arial" w:hAnsi="Arial" w:cs="Arial"/>
        </w:rPr>
      </w:pPr>
      <w:r>
        <w:rPr>
          <w:rStyle w:val="Strong"/>
          <w:rFonts w:ascii="Arial" w:hAnsi="Arial" w:cs="Arial"/>
        </w:rPr>
        <w:t>Relocation:</w:t>
      </w:r>
      <w:r>
        <w:rPr>
          <w:rFonts w:ascii="Arial" w:hAnsi="Arial" w:cs="Arial"/>
        </w:rPr>
        <w:t xml:space="preserve"> Is not authorized </w:t>
      </w:r>
    </w:p>
    <w:p w:rsidR="005E2225" w:rsidRDefault="005E2225" w:rsidP="005E2225">
      <w:pPr>
        <w:rPr>
          <w:rFonts w:ascii="Arial" w:hAnsi="Arial" w:cs="Arial"/>
        </w:rPr>
      </w:pPr>
    </w:p>
    <w:p w:rsidR="005E2225" w:rsidRDefault="005E2225" w:rsidP="005E2225">
      <w:pPr>
        <w:rPr>
          <w:rFonts w:ascii="Arial" w:hAnsi="Arial" w:cs="Arial"/>
        </w:rPr>
      </w:pPr>
      <w:proofErr w:type="gramStart"/>
      <w:r w:rsidRPr="005E2225">
        <w:rPr>
          <w:rFonts w:ascii="Arial" w:hAnsi="Arial" w:cs="Arial"/>
          <w:b/>
        </w:rPr>
        <w:t>About 3M Purification Inc</w:t>
      </w:r>
      <w:r>
        <w:rPr>
          <w:rFonts w:ascii="Arial" w:hAnsi="Arial" w:cs="Arial"/>
        </w:rPr>
        <w:t>.</w:t>
      </w:r>
      <w:proofErr w:type="gramEnd"/>
    </w:p>
    <w:p w:rsidR="005E2225" w:rsidRDefault="005E2225" w:rsidP="005E2225">
      <w:pPr>
        <w:rPr>
          <w:rFonts w:ascii="Arial" w:hAnsi="Arial" w:cs="Arial"/>
        </w:rPr>
      </w:pPr>
      <w:hyperlink r:id="rId6" w:history="1">
        <w:r>
          <w:rPr>
            <w:rStyle w:val="Hyperlink"/>
            <w:rFonts w:ascii="Arial" w:hAnsi="Arial" w:cs="Arial"/>
          </w:rPr>
          <w:t>http://solutions.3m.com/wps/portal/3M/en_US/3M-Purification-Inc/3MPI-US/</w:t>
        </w:r>
      </w:hyperlink>
    </w:p>
    <w:p w:rsidR="005E2225" w:rsidRDefault="005E2225" w:rsidP="005E2225">
      <w:pPr>
        <w:rPr>
          <w:rFonts w:ascii="Arial" w:hAnsi="Arial" w:cs="Arial"/>
        </w:rPr>
      </w:pPr>
    </w:p>
    <w:p w:rsidR="005E2225" w:rsidRPr="005E2225" w:rsidRDefault="005E2225" w:rsidP="005E2225">
      <w:pPr>
        <w:rPr>
          <w:rFonts w:ascii="Arial" w:hAnsi="Arial" w:cs="Arial"/>
          <w:b/>
        </w:rPr>
      </w:pPr>
      <w:r w:rsidRPr="005E2225">
        <w:rPr>
          <w:rFonts w:ascii="Arial" w:hAnsi="Arial" w:cs="Arial"/>
          <w:b/>
        </w:rPr>
        <w:t>About 3M</w:t>
      </w:r>
    </w:p>
    <w:p w:rsidR="005E2225" w:rsidRDefault="005E2225" w:rsidP="005E2225">
      <w:pPr>
        <w:rPr>
          <w:rFonts w:ascii="Arial" w:hAnsi="Arial" w:cs="Arial"/>
        </w:rPr>
      </w:pPr>
      <w:r>
        <w:rPr>
          <w:rFonts w:ascii="Arial" w:hAnsi="Arial" w:cs="Arial"/>
        </w:rPr>
        <w:t xml:space="preserve">3M captures the spark of new ideas and transforms them into thousands of ingenious products. Our culture of creative collaboration inspires a never-ending stream of powerful technologies that make life better. 3M is the innovation company that never stops inventing. With $30 billion in sales, 3M employs about 88,000 people worldwide and has operations in more than 70 countries. Be part of what’s next! Join 3M – follow us @3MCareers and learn more at </w:t>
      </w:r>
      <w:hyperlink r:id="rId7" w:history="1">
        <w:r>
          <w:rPr>
            <w:rStyle w:val="Hyperlink"/>
            <w:rFonts w:ascii="Arial" w:hAnsi="Arial" w:cs="Arial"/>
          </w:rPr>
          <w:t>YouTube.com/3MCareers</w:t>
        </w:r>
      </w:hyperlink>
      <w:r>
        <w:rPr>
          <w:rFonts w:ascii="Arial" w:hAnsi="Arial" w:cs="Arial"/>
        </w:rPr>
        <w:t>.</w:t>
      </w:r>
    </w:p>
    <w:p w:rsidR="005E2225" w:rsidRDefault="005E2225" w:rsidP="005E2225">
      <w:pPr>
        <w:rPr>
          <w:rStyle w:val="Emphasis"/>
          <w:rFonts w:ascii="Arial" w:hAnsi="Arial" w:cs="Arial"/>
        </w:rPr>
      </w:pPr>
    </w:p>
    <w:p w:rsidR="005E2225" w:rsidRDefault="005E2225" w:rsidP="005E2225">
      <w:pPr>
        <w:rPr>
          <w:rFonts w:ascii="Arial" w:hAnsi="Arial" w:cs="Arial"/>
        </w:rPr>
      </w:pPr>
      <w:r>
        <w:rPr>
          <w:rStyle w:val="Emphasis"/>
          <w:rFonts w:ascii="Arial" w:hAnsi="Arial" w:cs="Arial"/>
        </w:rPr>
        <w:t>Responsibilities of this position may include direct and/or indirect physical or logical access to information, systems, technologies subjected to the regulations/compliance with U.S. Export Control Laws.</w:t>
      </w:r>
    </w:p>
    <w:p w:rsidR="005E2225" w:rsidRDefault="005E2225" w:rsidP="005E2225">
      <w:pPr>
        <w:rPr>
          <w:rStyle w:val="Emphasis"/>
          <w:rFonts w:ascii="Arial" w:hAnsi="Arial" w:cs="Arial"/>
        </w:rPr>
      </w:pPr>
    </w:p>
    <w:p w:rsidR="005E2225" w:rsidRDefault="005E2225" w:rsidP="005E2225">
      <w:pPr>
        <w:rPr>
          <w:rFonts w:ascii="Arial" w:hAnsi="Arial" w:cs="Arial"/>
        </w:rPr>
      </w:pPr>
      <w:r>
        <w:rPr>
          <w:rStyle w:val="Emphasis"/>
          <w:rFonts w:ascii="Arial" w:hAnsi="Arial" w:cs="Arial"/>
        </w:rPr>
        <w:t>U.S. Export Control laws and U.S. Government Department of Defense contracts and sub-contracts impose certain restrictions on companies and their ability to share export-controlled and other technology and services with certain "non-U.S. persons" (persons who are not U.S. citizens or nationals, lawful permanent residents of the U.S., refugees, "Temporary Residents" (granted Amnesty or Special Agricultural Worker provisions), or persons granted asylum (but excluding persons in nonimmigrant status such as H-1B, L-1, F-1, etc.) or non-U.S. citizens.</w:t>
      </w:r>
    </w:p>
    <w:p w:rsidR="005E2225" w:rsidRDefault="005E2225" w:rsidP="005E2225">
      <w:pPr>
        <w:rPr>
          <w:rStyle w:val="Emphasis"/>
          <w:rFonts w:ascii="Arial" w:hAnsi="Arial" w:cs="Arial"/>
        </w:rPr>
      </w:pPr>
    </w:p>
    <w:p w:rsidR="005E2225" w:rsidRDefault="005E2225" w:rsidP="005E2225">
      <w:pPr>
        <w:rPr>
          <w:rFonts w:ascii="Arial" w:hAnsi="Arial" w:cs="Arial"/>
        </w:rPr>
      </w:pPr>
      <w:r>
        <w:rPr>
          <w:rStyle w:val="Emphasis"/>
          <w:rFonts w:ascii="Arial" w:hAnsi="Arial" w:cs="Arial"/>
        </w:rPr>
        <w:t>To comply with these laws, and in conjunction with the review of candidates for those positions within 3M that may present access to export controlled technical data, 3M must assess employees' U.S. person status, as well as citizenship(s).</w:t>
      </w:r>
    </w:p>
    <w:p w:rsidR="005E2225" w:rsidRDefault="005E2225" w:rsidP="005E2225">
      <w:pPr>
        <w:rPr>
          <w:rStyle w:val="Emphasis"/>
          <w:rFonts w:ascii="Arial" w:hAnsi="Arial" w:cs="Arial"/>
        </w:rPr>
      </w:pPr>
    </w:p>
    <w:p w:rsidR="005E2225" w:rsidRDefault="005E2225" w:rsidP="005E2225">
      <w:pPr>
        <w:rPr>
          <w:rFonts w:ascii="Arial" w:hAnsi="Arial" w:cs="Arial"/>
        </w:rPr>
      </w:pPr>
      <w:r>
        <w:rPr>
          <w:rStyle w:val="Emphasis"/>
          <w:rFonts w:ascii="Arial" w:hAnsi="Arial" w:cs="Arial"/>
        </w:rPr>
        <w:t xml:space="preserve">The questions asked in this application are intended to assess this and will be used for evaluation purposes only. Failure to provide the necessary information </w:t>
      </w:r>
      <w:r>
        <w:rPr>
          <w:rStyle w:val="Emphasis"/>
          <w:rFonts w:ascii="Arial" w:hAnsi="Arial" w:cs="Arial"/>
        </w:rPr>
        <w:lastRenderedPageBreak/>
        <w:t>in this regard will result in our inability to consider you further for this particular position. The decision whether or not to file or pursue an export license application is at 3M Company's sole election.</w:t>
      </w:r>
    </w:p>
    <w:p w:rsidR="005E2225" w:rsidRDefault="005E2225" w:rsidP="005E2225">
      <w:pPr>
        <w:rPr>
          <w:rStyle w:val="Emphasis"/>
          <w:rFonts w:ascii="Arial" w:hAnsi="Arial" w:cs="Arial"/>
        </w:rPr>
      </w:pPr>
    </w:p>
    <w:p w:rsidR="005E2225" w:rsidRDefault="005E2225" w:rsidP="005E2225">
      <w:pPr>
        <w:rPr>
          <w:rFonts w:ascii="Arial" w:hAnsi="Arial" w:cs="Arial"/>
        </w:rPr>
      </w:pPr>
      <w:r>
        <w:rPr>
          <w:rStyle w:val="Emphasis"/>
          <w:rFonts w:ascii="Arial" w:hAnsi="Arial" w:cs="Arial"/>
        </w:rPr>
        <w:t>Must be legally authorized to work in country of employment without sponsorship for employment visa status (e.g., H1B status)</w:t>
      </w: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537C3"/>
    <w:multiLevelType w:val="multilevel"/>
    <w:tmpl w:val="09183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2C74B0B"/>
    <w:multiLevelType w:val="multilevel"/>
    <w:tmpl w:val="71401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D736F74"/>
    <w:multiLevelType w:val="multilevel"/>
    <w:tmpl w:val="102CE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E2225"/>
    <w:rsid w:val="000B5F0C"/>
    <w:rsid w:val="00416446"/>
    <w:rsid w:val="00534443"/>
    <w:rsid w:val="005562DA"/>
    <w:rsid w:val="005E2225"/>
    <w:rsid w:val="007E0737"/>
    <w:rsid w:val="0095166A"/>
    <w:rsid w:val="00B418E6"/>
    <w:rsid w:val="00D33F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Strong">
    <w:name w:val="Strong"/>
    <w:basedOn w:val="DefaultParagraphFont"/>
    <w:uiPriority w:val="22"/>
    <w:qFormat/>
    <w:rsid w:val="005E2225"/>
    <w:rPr>
      <w:b/>
      <w:bCs/>
    </w:rPr>
  </w:style>
  <w:style w:type="character" w:styleId="Hyperlink">
    <w:name w:val="Hyperlink"/>
    <w:basedOn w:val="DefaultParagraphFont"/>
    <w:uiPriority w:val="99"/>
    <w:unhideWhenUsed/>
    <w:rsid w:val="005E2225"/>
    <w:rPr>
      <w:color w:val="0000FF"/>
      <w:u w:val="single"/>
    </w:rPr>
  </w:style>
  <w:style w:type="character" w:styleId="Emphasis">
    <w:name w:val="Emphasis"/>
    <w:basedOn w:val="DefaultParagraphFont"/>
    <w:uiPriority w:val="20"/>
    <w:qFormat/>
    <w:rsid w:val="005E2225"/>
    <w:rPr>
      <w:i/>
      <w:iCs/>
    </w:rPr>
  </w:style>
</w:styles>
</file>

<file path=word/webSettings.xml><?xml version="1.0" encoding="utf-8"?>
<w:webSettings xmlns:r="http://schemas.openxmlformats.org/officeDocument/2006/relationships" xmlns:w="http://schemas.openxmlformats.org/wordprocessingml/2006/main">
  <w:divs>
    <w:div w:id="741680430">
      <w:bodyDiv w:val="1"/>
      <w:marLeft w:val="0"/>
      <w:marRight w:val="0"/>
      <w:marTop w:val="0"/>
      <w:marBottom w:val="0"/>
      <w:divBdr>
        <w:top w:val="none" w:sz="0" w:space="0" w:color="auto"/>
        <w:left w:val="none" w:sz="0" w:space="0" w:color="auto"/>
        <w:bottom w:val="none" w:sz="0" w:space="0" w:color="auto"/>
        <w:right w:val="none" w:sz="0" w:space="0" w:color="auto"/>
      </w:divBdr>
      <w:divsChild>
        <w:div w:id="208955137">
          <w:marLeft w:val="0"/>
          <w:marRight w:val="0"/>
          <w:marTop w:val="0"/>
          <w:marBottom w:val="0"/>
          <w:divBdr>
            <w:top w:val="none" w:sz="0" w:space="0" w:color="auto"/>
            <w:left w:val="none" w:sz="0" w:space="0" w:color="auto"/>
            <w:bottom w:val="none" w:sz="0" w:space="0" w:color="auto"/>
            <w:right w:val="none" w:sz="0" w:space="0" w:color="auto"/>
          </w:divBdr>
          <w:divsChild>
            <w:div w:id="1156915686">
              <w:marLeft w:val="0"/>
              <w:marRight w:val="0"/>
              <w:marTop w:val="0"/>
              <w:marBottom w:val="0"/>
              <w:divBdr>
                <w:top w:val="none" w:sz="0" w:space="0" w:color="auto"/>
                <w:left w:val="none" w:sz="0" w:space="0" w:color="auto"/>
                <w:bottom w:val="none" w:sz="0" w:space="0" w:color="auto"/>
                <w:right w:val="none" w:sz="0" w:space="0" w:color="auto"/>
              </w:divBdr>
              <w:divsChild>
                <w:div w:id="1624263687">
                  <w:marLeft w:val="0"/>
                  <w:marRight w:val="0"/>
                  <w:marTop w:val="0"/>
                  <w:marBottom w:val="0"/>
                  <w:divBdr>
                    <w:top w:val="none" w:sz="0" w:space="0" w:color="auto"/>
                    <w:left w:val="none" w:sz="0" w:space="0" w:color="auto"/>
                    <w:bottom w:val="none" w:sz="0" w:space="0" w:color="auto"/>
                    <w:right w:val="none" w:sz="0" w:space="0" w:color="auto"/>
                  </w:divBdr>
                </w:div>
                <w:div w:id="120621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032625">
      <w:bodyDiv w:val="1"/>
      <w:marLeft w:val="0"/>
      <w:marRight w:val="0"/>
      <w:marTop w:val="0"/>
      <w:marBottom w:val="0"/>
      <w:divBdr>
        <w:top w:val="none" w:sz="0" w:space="0" w:color="auto"/>
        <w:left w:val="none" w:sz="0" w:space="0" w:color="auto"/>
        <w:bottom w:val="none" w:sz="0" w:space="0" w:color="auto"/>
        <w:right w:val="none" w:sz="0" w:space="0" w:color="auto"/>
      </w:divBdr>
      <w:divsChild>
        <w:div w:id="650981336">
          <w:marLeft w:val="0"/>
          <w:marRight w:val="0"/>
          <w:marTop w:val="0"/>
          <w:marBottom w:val="0"/>
          <w:divBdr>
            <w:top w:val="none" w:sz="0" w:space="0" w:color="auto"/>
            <w:left w:val="none" w:sz="0" w:space="0" w:color="auto"/>
            <w:bottom w:val="none" w:sz="0" w:space="0" w:color="auto"/>
            <w:right w:val="none" w:sz="0" w:space="0" w:color="auto"/>
          </w:divBdr>
          <w:divsChild>
            <w:div w:id="13003171">
              <w:marLeft w:val="0"/>
              <w:marRight w:val="0"/>
              <w:marTop w:val="0"/>
              <w:marBottom w:val="0"/>
              <w:divBdr>
                <w:top w:val="none" w:sz="0" w:space="0" w:color="auto"/>
                <w:left w:val="none" w:sz="0" w:space="0" w:color="auto"/>
                <w:bottom w:val="none" w:sz="0" w:space="0" w:color="auto"/>
                <w:right w:val="none" w:sz="0" w:space="0" w:color="auto"/>
              </w:divBdr>
              <w:divsChild>
                <w:div w:id="326133572">
                  <w:marLeft w:val="0"/>
                  <w:marRight w:val="0"/>
                  <w:marTop w:val="0"/>
                  <w:marBottom w:val="0"/>
                  <w:divBdr>
                    <w:top w:val="none" w:sz="0" w:space="0" w:color="auto"/>
                    <w:left w:val="none" w:sz="0" w:space="0" w:color="auto"/>
                    <w:bottom w:val="none" w:sz="0" w:space="0" w:color="auto"/>
                    <w:right w:val="none" w:sz="0" w:space="0" w:color="auto"/>
                  </w:divBdr>
                </w:div>
                <w:div w:id="385883120">
                  <w:marLeft w:val="0"/>
                  <w:marRight w:val="0"/>
                  <w:marTop w:val="0"/>
                  <w:marBottom w:val="0"/>
                  <w:divBdr>
                    <w:top w:val="none" w:sz="0" w:space="0" w:color="auto"/>
                    <w:left w:val="none" w:sz="0" w:space="0" w:color="auto"/>
                    <w:bottom w:val="none" w:sz="0" w:space="0" w:color="auto"/>
                    <w:right w:val="none" w:sz="0" w:space="0" w:color="auto"/>
                  </w:divBdr>
                </w:div>
                <w:div w:id="1102382654">
                  <w:marLeft w:val="0"/>
                  <w:marRight w:val="0"/>
                  <w:marTop w:val="0"/>
                  <w:marBottom w:val="0"/>
                  <w:divBdr>
                    <w:top w:val="none" w:sz="0" w:space="0" w:color="auto"/>
                    <w:left w:val="none" w:sz="0" w:space="0" w:color="auto"/>
                    <w:bottom w:val="none" w:sz="0" w:space="0" w:color="auto"/>
                    <w:right w:val="none" w:sz="0" w:space="0" w:color="auto"/>
                  </w:divBdr>
                </w:div>
                <w:div w:id="1880119865">
                  <w:marLeft w:val="0"/>
                  <w:marRight w:val="0"/>
                  <w:marTop w:val="0"/>
                  <w:marBottom w:val="0"/>
                  <w:divBdr>
                    <w:top w:val="none" w:sz="0" w:space="0" w:color="auto"/>
                    <w:left w:val="none" w:sz="0" w:space="0" w:color="auto"/>
                    <w:bottom w:val="none" w:sz="0" w:space="0" w:color="auto"/>
                    <w:right w:val="none" w:sz="0" w:space="0" w:color="auto"/>
                  </w:divBdr>
                </w:div>
                <w:div w:id="1408263971">
                  <w:marLeft w:val="0"/>
                  <w:marRight w:val="0"/>
                  <w:marTop w:val="0"/>
                  <w:marBottom w:val="0"/>
                  <w:divBdr>
                    <w:top w:val="none" w:sz="0" w:space="0" w:color="auto"/>
                    <w:left w:val="none" w:sz="0" w:space="0" w:color="auto"/>
                    <w:bottom w:val="none" w:sz="0" w:space="0" w:color="auto"/>
                    <w:right w:val="none" w:sz="0" w:space="0" w:color="auto"/>
                  </w:divBdr>
                </w:div>
                <w:div w:id="1360427510">
                  <w:marLeft w:val="0"/>
                  <w:marRight w:val="0"/>
                  <w:marTop w:val="0"/>
                  <w:marBottom w:val="0"/>
                  <w:divBdr>
                    <w:top w:val="none" w:sz="0" w:space="0" w:color="auto"/>
                    <w:left w:val="none" w:sz="0" w:space="0" w:color="auto"/>
                    <w:bottom w:val="none" w:sz="0" w:space="0" w:color="auto"/>
                    <w:right w:val="none" w:sz="0" w:space="0" w:color="auto"/>
                  </w:divBdr>
                </w:div>
                <w:div w:id="85733101">
                  <w:marLeft w:val="0"/>
                  <w:marRight w:val="0"/>
                  <w:marTop w:val="0"/>
                  <w:marBottom w:val="0"/>
                  <w:divBdr>
                    <w:top w:val="none" w:sz="0" w:space="0" w:color="auto"/>
                    <w:left w:val="none" w:sz="0" w:space="0" w:color="auto"/>
                    <w:bottom w:val="none" w:sz="0" w:space="0" w:color="auto"/>
                    <w:right w:val="none" w:sz="0" w:space="0" w:color="auto"/>
                  </w:divBdr>
                </w:div>
                <w:div w:id="1396392811">
                  <w:marLeft w:val="0"/>
                  <w:marRight w:val="0"/>
                  <w:marTop w:val="0"/>
                  <w:marBottom w:val="0"/>
                  <w:divBdr>
                    <w:top w:val="none" w:sz="0" w:space="0" w:color="auto"/>
                    <w:left w:val="none" w:sz="0" w:space="0" w:color="auto"/>
                    <w:bottom w:val="none" w:sz="0" w:space="0" w:color="auto"/>
                    <w:right w:val="none" w:sz="0" w:space="0" w:color="auto"/>
                  </w:divBdr>
                </w:div>
                <w:div w:id="1782261378">
                  <w:marLeft w:val="0"/>
                  <w:marRight w:val="0"/>
                  <w:marTop w:val="0"/>
                  <w:marBottom w:val="0"/>
                  <w:divBdr>
                    <w:top w:val="none" w:sz="0" w:space="0" w:color="auto"/>
                    <w:left w:val="none" w:sz="0" w:space="0" w:color="auto"/>
                    <w:bottom w:val="none" w:sz="0" w:space="0" w:color="auto"/>
                    <w:right w:val="none" w:sz="0" w:space="0" w:color="auto"/>
                  </w:divBdr>
                </w:div>
                <w:div w:id="1466895349">
                  <w:marLeft w:val="0"/>
                  <w:marRight w:val="0"/>
                  <w:marTop w:val="0"/>
                  <w:marBottom w:val="0"/>
                  <w:divBdr>
                    <w:top w:val="none" w:sz="0" w:space="0" w:color="auto"/>
                    <w:left w:val="none" w:sz="0" w:space="0" w:color="auto"/>
                    <w:bottom w:val="none" w:sz="0" w:space="0" w:color="auto"/>
                    <w:right w:val="none" w:sz="0" w:space="0" w:color="auto"/>
                  </w:divBdr>
                </w:div>
                <w:div w:id="870611264">
                  <w:marLeft w:val="0"/>
                  <w:marRight w:val="0"/>
                  <w:marTop w:val="0"/>
                  <w:marBottom w:val="0"/>
                  <w:divBdr>
                    <w:top w:val="none" w:sz="0" w:space="0" w:color="auto"/>
                    <w:left w:val="none" w:sz="0" w:space="0" w:color="auto"/>
                    <w:bottom w:val="none" w:sz="0" w:space="0" w:color="auto"/>
                    <w:right w:val="none" w:sz="0" w:space="0" w:color="auto"/>
                  </w:divBdr>
                </w:div>
                <w:div w:id="995646409">
                  <w:marLeft w:val="0"/>
                  <w:marRight w:val="0"/>
                  <w:marTop w:val="0"/>
                  <w:marBottom w:val="0"/>
                  <w:divBdr>
                    <w:top w:val="none" w:sz="0" w:space="0" w:color="auto"/>
                    <w:left w:val="none" w:sz="0" w:space="0" w:color="auto"/>
                    <w:bottom w:val="none" w:sz="0" w:space="0" w:color="auto"/>
                    <w:right w:val="none" w:sz="0" w:space="0" w:color="auto"/>
                  </w:divBdr>
                </w:div>
                <w:div w:id="1474787354">
                  <w:marLeft w:val="0"/>
                  <w:marRight w:val="0"/>
                  <w:marTop w:val="0"/>
                  <w:marBottom w:val="0"/>
                  <w:divBdr>
                    <w:top w:val="none" w:sz="0" w:space="0" w:color="auto"/>
                    <w:left w:val="none" w:sz="0" w:space="0" w:color="auto"/>
                    <w:bottom w:val="none" w:sz="0" w:space="0" w:color="auto"/>
                    <w:right w:val="none" w:sz="0" w:space="0" w:color="auto"/>
                  </w:divBdr>
                </w:div>
                <w:div w:id="73789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outube.com/user/3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lutions.3m.com/wps/portal/3M/en_US/3M-Purification-Inc/3MPI-U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43r6zz\AppData\Local\Temp\notesFCBCEE\~885945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~8859452.dot</Template>
  <TotalTime>8</TotalTime>
  <Pages>3</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a43r6zz</dc:creator>
  <cp:lastModifiedBy>a43r6zz</cp:lastModifiedBy>
  <cp:revision>1</cp:revision>
  <dcterms:created xsi:type="dcterms:W3CDTF">2013-06-17T21:01:00Z</dcterms:created>
  <dcterms:modified xsi:type="dcterms:W3CDTF">2013-06-17T21:22:00Z</dcterms:modified>
</cp:coreProperties>
</file>