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76262D">
            <w:r>
              <w:t>Medtronic</w:t>
            </w:r>
          </w:p>
        </w:tc>
      </w:tr>
      <w:tr w:rsidR="00B418E6" w:rsidTr="00534443">
        <w:tc>
          <w:tcPr>
            <w:tcW w:w="2448" w:type="dxa"/>
          </w:tcPr>
          <w:p w:rsidR="00B418E6" w:rsidRDefault="00B418E6">
            <w:r>
              <w:t>Job Title</w:t>
            </w:r>
          </w:p>
        </w:tc>
        <w:tc>
          <w:tcPr>
            <w:tcW w:w="6408" w:type="dxa"/>
          </w:tcPr>
          <w:p w:rsidR="00B418E6" w:rsidRDefault="0076262D">
            <w:r>
              <w:t xml:space="preserve">Import Customs Compliance Analyst </w:t>
            </w:r>
          </w:p>
        </w:tc>
      </w:tr>
      <w:tr w:rsidR="00B418E6" w:rsidTr="00534443">
        <w:tc>
          <w:tcPr>
            <w:tcW w:w="2448" w:type="dxa"/>
          </w:tcPr>
          <w:p w:rsidR="00B418E6" w:rsidRDefault="00B418E6">
            <w:r>
              <w:t>Location</w:t>
            </w:r>
          </w:p>
        </w:tc>
        <w:tc>
          <w:tcPr>
            <w:tcW w:w="6408" w:type="dxa"/>
          </w:tcPr>
          <w:p w:rsidR="00B418E6" w:rsidRDefault="0076262D">
            <w:r>
              <w:t xml:space="preserve">Fridley, MN </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3853B6">
            <w:r>
              <w:t>$55K-$65K+</w:t>
            </w:r>
          </w:p>
        </w:tc>
      </w:tr>
      <w:tr w:rsidR="00B418E6" w:rsidTr="00534443">
        <w:tc>
          <w:tcPr>
            <w:tcW w:w="2448" w:type="dxa"/>
          </w:tcPr>
          <w:p w:rsidR="00B418E6" w:rsidRDefault="00B418E6">
            <w:r>
              <w:t>Relocation Assistance</w:t>
            </w:r>
          </w:p>
        </w:tc>
        <w:tc>
          <w:tcPr>
            <w:tcW w:w="6408" w:type="dxa"/>
          </w:tcPr>
          <w:p w:rsidR="00B418E6" w:rsidRDefault="0076262D">
            <w:r>
              <w:t>No</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76262D" w:rsidRPr="007505A8" w:rsidRDefault="0076262D" w:rsidP="0076262D">
      <w:pPr>
        <w:tabs>
          <w:tab w:val="right" w:pos="9360"/>
        </w:tabs>
        <w:outlineLvl w:val="0"/>
        <w:rPr>
          <w:rFonts w:ascii="Arial" w:hAnsi="Arial"/>
          <w:b/>
        </w:rPr>
      </w:pPr>
      <w:r w:rsidRPr="007505A8">
        <w:rPr>
          <w:rFonts w:ascii="Arial" w:hAnsi="Arial"/>
          <w:b/>
        </w:rPr>
        <w:t>POSITION DESCRIPTION:</w:t>
      </w:r>
    </w:p>
    <w:p w:rsidR="0076262D" w:rsidRPr="004626A9" w:rsidRDefault="0076262D" w:rsidP="0076262D">
      <w:pPr>
        <w:overflowPunct w:val="0"/>
        <w:autoSpaceDE w:val="0"/>
        <w:autoSpaceDN w:val="0"/>
        <w:adjustRightInd w:val="0"/>
        <w:textAlignment w:val="baseline"/>
        <w:rPr>
          <w:rFonts w:ascii="Arial" w:hAnsi="Arial"/>
          <w:color w:val="0D0D0D"/>
          <w:sz w:val="20"/>
          <w:szCs w:val="20"/>
        </w:rPr>
      </w:pPr>
      <w:r w:rsidRPr="004626A9">
        <w:rPr>
          <w:rFonts w:ascii="Arial" w:hAnsi="Arial"/>
          <w:color w:val="0D0D0D"/>
          <w:sz w:val="20"/>
          <w:szCs w:val="20"/>
        </w:rPr>
        <w:t>Developing import compliance policies and procedures for assigned Medtronic Business operations.  Partner with key functional group personnel that are engaged in international trade to obtain an understanding of all import related activities. Conduct compliance reviews and monitor import activities to ensure operational performance meets expected compliance levels. Utilize metrics and other tools to identify compliance issues and develop/implement internal procedures and controls to correct compliance gaps.  Collaborate with business operations personnel to manage continuing changes in regulatory requirements (Customs, FDA, and Other Government Agencies).</w:t>
      </w:r>
    </w:p>
    <w:p w:rsidR="0076262D" w:rsidRDefault="0076262D">
      <w:pPr>
        <w:rPr>
          <w:b/>
          <w:sz w:val="32"/>
          <w:szCs w:val="32"/>
          <w:u w:val="single"/>
        </w:rPr>
      </w:pPr>
    </w:p>
    <w:p w:rsidR="00D33F69" w:rsidRDefault="00D33F69">
      <w:pPr>
        <w:rPr>
          <w:b/>
          <w:sz w:val="32"/>
          <w:szCs w:val="32"/>
          <w:u w:val="single"/>
        </w:rPr>
      </w:pPr>
    </w:p>
    <w:p w:rsidR="0076262D" w:rsidRPr="007505A8" w:rsidRDefault="0076262D" w:rsidP="0076262D">
      <w:pPr>
        <w:tabs>
          <w:tab w:val="right" w:pos="9360"/>
        </w:tabs>
        <w:outlineLvl w:val="0"/>
        <w:rPr>
          <w:rFonts w:ascii="Arial" w:hAnsi="Arial"/>
          <w:b/>
        </w:rPr>
      </w:pPr>
      <w:r w:rsidRPr="007505A8">
        <w:rPr>
          <w:rFonts w:ascii="Arial" w:hAnsi="Arial"/>
          <w:b/>
        </w:rPr>
        <w:t>POSITION RESPONSIBILITIES:</w:t>
      </w:r>
    </w:p>
    <w:p w:rsidR="0076262D" w:rsidRPr="004626A9" w:rsidRDefault="0076262D" w:rsidP="0076262D">
      <w:pPr>
        <w:numPr>
          <w:ilvl w:val="0"/>
          <w:numId w:val="1"/>
        </w:numPr>
        <w:overflowPunct w:val="0"/>
        <w:autoSpaceDE w:val="0"/>
        <w:autoSpaceDN w:val="0"/>
        <w:adjustRightInd w:val="0"/>
        <w:textAlignment w:val="baseline"/>
        <w:rPr>
          <w:rFonts w:ascii="Arial" w:hAnsi="Arial" w:cs="Arial"/>
          <w:color w:val="0D0D0D"/>
          <w:sz w:val="20"/>
          <w:szCs w:val="20"/>
        </w:rPr>
      </w:pPr>
      <w:r w:rsidRPr="004626A9">
        <w:rPr>
          <w:rFonts w:ascii="Arial" w:hAnsi="Arial" w:cs="Arial"/>
          <w:color w:val="0D0D0D"/>
          <w:sz w:val="20"/>
          <w:szCs w:val="20"/>
        </w:rPr>
        <w:t>Ensure proper classification, valuation and origin determination of imported goods</w:t>
      </w:r>
    </w:p>
    <w:p w:rsidR="0076262D" w:rsidRPr="004626A9" w:rsidRDefault="0076262D" w:rsidP="0076262D">
      <w:pPr>
        <w:numPr>
          <w:ilvl w:val="0"/>
          <w:numId w:val="1"/>
        </w:numPr>
        <w:overflowPunct w:val="0"/>
        <w:autoSpaceDE w:val="0"/>
        <w:autoSpaceDN w:val="0"/>
        <w:adjustRightInd w:val="0"/>
        <w:textAlignment w:val="baseline"/>
        <w:rPr>
          <w:rFonts w:ascii="Arial" w:hAnsi="Arial" w:cs="Arial"/>
          <w:color w:val="0D0D0D"/>
          <w:sz w:val="20"/>
          <w:szCs w:val="20"/>
        </w:rPr>
      </w:pPr>
      <w:r w:rsidRPr="004626A9">
        <w:rPr>
          <w:rFonts w:ascii="Arial" w:hAnsi="Arial" w:cs="Arial"/>
          <w:color w:val="0D0D0D"/>
          <w:sz w:val="20"/>
          <w:szCs w:val="20"/>
        </w:rPr>
        <w:t>Analyze import data to identify risks or opportunities for savings</w:t>
      </w:r>
    </w:p>
    <w:p w:rsidR="0076262D" w:rsidRPr="004626A9" w:rsidRDefault="0076262D" w:rsidP="0076262D">
      <w:pPr>
        <w:numPr>
          <w:ilvl w:val="0"/>
          <w:numId w:val="1"/>
        </w:numPr>
        <w:overflowPunct w:val="0"/>
        <w:autoSpaceDE w:val="0"/>
        <w:autoSpaceDN w:val="0"/>
        <w:adjustRightInd w:val="0"/>
        <w:textAlignment w:val="baseline"/>
        <w:rPr>
          <w:rFonts w:ascii="Arial" w:hAnsi="Arial" w:cs="Arial"/>
          <w:color w:val="0D0D0D"/>
          <w:sz w:val="20"/>
          <w:szCs w:val="20"/>
        </w:rPr>
      </w:pPr>
      <w:r w:rsidRPr="004626A9">
        <w:rPr>
          <w:rFonts w:ascii="Arial" w:hAnsi="Arial" w:cs="Arial"/>
          <w:color w:val="0D0D0D"/>
          <w:sz w:val="20"/>
          <w:szCs w:val="20"/>
        </w:rPr>
        <w:t>Participate in and/or lead compliance related projects</w:t>
      </w:r>
    </w:p>
    <w:p w:rsidR="0076262D" w:rsidRPr="004626A9" w:rsidRDefault="0076262D" w:rsidP="0076262D">
      <w:pPr>
        <w:numPr>
          <w:ilvl w:val="0"/>
          <w:numId w:val="1"/>
        </w:numPr>
        <w:overflowPunct w:val="0"/>
        <w:autoSpaceDE w:val="0"/>
        <w:autoSpaceDN w:val="0"/>
        <w:adjustRightInd w:val="0"/>
        <w:textAlignment w:val="baseline"/>
        <w:rPr>
          <w:rFonts w:ascii="Arial" w:hAnsi="Arial" w:cs="Arial"/>
          <w:color w:val="0D0D0D"/>
          <w:sz w:val="20"/>
          <w:szCs w:val="20"/>
        </w:rPr>
      </w:pPr>
      <w:r w:rsidRPr="004626A9">
        <w:rPr>
          <w:rFonts w:ascii="Arial" w:hAnsi="Arial" w:cs="Arial"/>
          <w:color w:val="0D0D0D"/>
          <w:sz w:val="20"/>
          <w:szCs w:val="20"/>
        </w:rPr>
        <w:t>Ensure timely and accurate response to Broker Requests for information and follow-up to ensure resolution</w:t>
      </w:r>
    </w:p>
    <w:p w:rsidR="0076262D" w:rsidRPr="004626A9" w:rsidRDefault="0076262D" w:rsidP="0076262D">
      <w:pPr>
        <w:numPr>
          <w:ilvl w:val="0"/>
          <w:numId w:val="1"/>
        </w:numPr>
        <w:overflowPunct w:val="0"/>
        <w:autoSpaceDE w:val="0"/>
        <w:autoSpaceDN w:val="0"/>
        <w:adjustRightInd w:val="0"/>
        <w:textAlignment w:val="baseline"/>
        <w:rPr>
          <w:rFonts w:ascii="Arial" w:hAnsi="Arial" w:cs="Arial"/>
          <w:color w:val="0D0D0D"/>
          <w:sz w:val="20"/>
          <w:szCs w:val="20"/>
        </w:rPr>
      </w:pPr>
      <w:r w:rsidRPr="004626A9">
        <w:rPr>
          <w:rFonts w:ascii="Arial" w:hAnsi="Arial" w:cs="Arial"/>
          <w:color w:val="0D0D0D"/>
          <w:sz w:val="20"/>
          <w:szCs w:val="20"/>
        </w:rPr>
        <w:t>Interface with related functional areas (logistics, purchasing, materials management, etc.) on customs matters and ensure the personnel within these areas are trained in import/export compliance</w:t>
      </w:r>
    </w:p>
    <w:p w:rsidR="0076262D" w:rsidRPr="004626A9" w:rsidRDefault="0076262D" w:rsidP="0076262D">
      <w:pPr>
        <w:numPr>
          <w:ilvl w:val="0"/>
          <w:numId w:val="1"/>
        </w:numPr>
        <w:overflowPunct w:val="0"/>
        <w:autoSpaceDE w:val="0"/>
        <w:autoSpaceDN w:val="0"/>
        <w:adjustRightInd w:val="0"/>
        <w:textAlignment w:val="baseline"/>
        <w:rPr>
          <w:rFonts w:ascii="Arial" w:hAnsi="Arial" w:cs="Arial"/>
          <w:color w:val="0D0D0D"/>
          <w:sz w:val="20"/>
          <w:szCs w:val="20"/>
        </w:rPr>
      </w:pPr>
      <w:r w:rsidRPr="004626A9">
        <w:rPr>
          <w:rFonts w:ascii="Arial" w:hAnsi="Arial" w:cs="Arial"/>
          <w:color w:val="0D0D0D"/>
          <w:sz w:val="20"/>
          <w:szCs w:val="20"/>
        </w:rPr>
        <w:t>Interprets federal, state and international regulations as they apply to imported goods</w:t>
      </w:r>
    </w:p>
    <w:p w:rsidR="0076262D" w:rsidRPr="004626A9" w:rsidRDefault="0076262D" w:rsidP="0076262D">
      <w:pPr>
        <w:numPr>
          <w:ilvl w:val="0"/>
          <w:numId w:val="1"/>
        </w:numPr>
        <w:overflowPunct w:val="0"/>
        <w:autoSpaceDE w:val="0"/>
        <w:autoSpaceDN w:val="0"/>
        <w:adjustRightInd w:val="0"/>
        <w:textAlignment w:val="baseline"/>
        <w:rPr>
          <w:rFonts w:ascii="Arial" w:hAnsi="Arial" w:cs="Arial"/>
          <w:color w:val="0D0D0D"/>
          <w:sz w:val="20"/>
          <w:szCs w:val="20"/>
        </w:rPr>
      </w:pPr>
      <w:r w:rsidRPr="004626A9">
        <w:rPr>
          <w:rFonts w:ascii="Arial" w:hAnsi="Arial" w:cs="Arial"/>
          <w:color w:val="0D0D0D"/>
          <w:sz w:val="20"/>
          <w:szCs w:val="20"/>
        </w:rPr>
        <w:t>Conduct periodic on-site reviews, create findings report and develop project plan to manage and resolve identified compliance gaps</w:t>
      </w:r>
    </w:p>
    <w:p w:rsidR="0076262D" w:rsidRPr="004626A9" w:rsidRDefault="0076262D" w:rsidP="0076262D">
      <w:pPr>
        <w:numPr>
          <w:ilvl w:val="0"/>
          <w:numId w:val="1"/>
        </w:numPr>
        <w:overflowPunct w:val="0"/>
        <w:autoSpaceDE w:val="0"/>
        <w:autoSpaceDN w:val="0"/>
        <w:adjustRightInd w:val="0"/>
        <w:textAlignment w:val="baseline"/>
        <w:rPr>
          <w:rFonts w:ascii="Arial" w:hAnsi="Arial" w:cs="Arial"/>
          <w:b/>
          <w:color w:val="0D0D0D"/>
          <w:sz w:val="20"/>
          <w:szCs w:val="20"/>
        </w:rPr>
      </w:pPr>
      <w:r w:rsidRPr="004626A9">
        <w:rPr>
          <w:rFonts w:ascii="Arial" w:hAnsi="Arial" w:cs="Arial"/>
          <w:color w:val="0D0D0D"/>
          <w:sz w:val="20"/>
          <w:szCs w:val="20"/>
        </w:rPr>
        <w:t>Manage data stored in international trade database to comply with Customs and other regulatory reporting requirements to ensure accurate and timely entry processing</w:t>
      </w:r>
    </w:p>
    <w:p w:rsidR="0076262D" w:rsidRPr="004626A9" w:rsidRDefault="0076262D" w:rsidP="0076262D">
      <w:pPr>
        <w:numPr>
          <w:ilvl w:val="0"/>
          <w:numId w:val="1"/>
        </w:numPr>
        <w:overflowPunct w:val="0"/>
        <w:autoSpaceDE w:val="0"/>
        <w:autoSpaceDN w:val="0"/>
        <w:adjustRightInd w:val="0"/>
        <w:textAlignment w:val="baseline"/>
        <w:rPr>
          <w:rFonts w:ascii="Arial" w:hAnsi="Arial" w:cs="Arial"/>
          <w:b/>
          <w:color w:val="0D0D0D"/>
          <w:sz w:val="20"/>
          <w:szCs w:val="20"/>
        </w:rPr>
      </w:pPr>
      <w:r w:rsidRPr="004626A9">
        <w:rPr>
          <w:rFonts w:ascii="Arial" w:hAnsi="Arial" w:cs="Arial"/>
          <w:color w:val="0D0D0D"/>
          <w:sz w:val="20"/>
          <w:szCs w:val="20"/>
        </w:rPr>
        <w:t>Collaborate with Business Units to respond timely and accurately to Government inquiries</w:t>
      </w:r>
    </w:p>
    <w:p w:rsidR="0076262D" w:rsidRPr="004626A9" w:rsidRDefault="0076262D" w:rsidP="0076262D">
      <w:pPr>
        <w:numPr>
          <w:ilvl w:val="0"/>
          <w:numId w:val="1"/>
        </w:numPr>
        <w:overflowPunct w:val="0"/>
        <w:autoSpaceDE w:val="0"/>
        <w:autoSpaceDN w:val="0"/>
        <w:adjustRightInd w:val="0"/>
        <w:textAlignment w:val="baseline"/>
        <w:rPr>
          <w:rFonts w:ascii="Arial" w:hAnsi="Arial" w:cs="Arial"/>
          <w:b/>
          <w:color w:val="0D0D0D"/>
          <w:sz w:val="20"/>
          <w:szCs w:val="20"/>
        </w:rPr>
      </w:pPr>
      <w:r w:rsidRPr="004626A9">
        <w:rPr>
          <w:rFonts w:ascii="Arial" w:hAnsi="Arial" w:cs="Arial"/>
          <w:color w:val="0D0D0D"/>
          <w:sz w:val="20"/>
          <w:szCs w:val="20"/>
        </w:rPr>
        <w:t>Liaise with Customs brokers to resolve issues related to filing Customs entries</w:t>
      </w:r>
    </w:p>
    <w:p w:rsidR="0076262D" w:rsidRPr="004626A9" w:rsidRDefault="0076262D" w:rsidP="0076262D">
      <w:pPr>
        <w:numPr>
          <w:ilvl w:val="0"/>
          <w:numId w:val="1"/>
        </w:numPr>
        <w:overflowPunct w:val="0"/>
        <w:autoSpaceDE w:val="0"/>
        <w:autoSpaceDN w:val="0"/>
        <w:adjustRightInd w:val="0"/>
        <w:textAlignment w:val="baseline"/>
        <w:rPr>
          <w:rFonts w:ascii="Arial" w:hAnsi="Arial" w:cs="Arial"/>
          <w:b/>
          <w:color w:val="0D0D0D"/>
          <w:sz w:val="20"/>
          <w:szCs w:val="20"/>
        </w:rPr>
      </w:pPr>
      <w:r w:rsidRPr="004626A9">
        <w:rPr>
          <w:rFonts w:ascii="Arial" w:hAnsi="Arial" w:cs="Arial"/>
          <w:color w:val="0D0D0D"/>
          <w:sz w:val="20"/>
          <w:szCs w:val="20"/>
        </w:rPr>
        <w:t>Perform post entry audits</w:t>
      </w:r>
    </w:p>
    <w:p w:rsidR="0076262D" w:rsidRPr="004626A9" w:rsidRDefault="0076262D" w:rsidP="0076262D">
      <w:pPr>
        <w:numPr>
          <w:ilvl w:val="0"/>
          <w:numId w:val="1"/>
        </w:numPr>
        <w:overflowPunct w:val="0"/>
        <w:autoSpaceDE w:val="0"/>
        <w:autoSpaceDN w:val="0"/>
        <w:adjustRightInd w:val="0"/>
        <w:textAlignment w:val="baseline"/>
        <w:rPr>
          <w:rFonts w:ascii="Arial" w:hAnsi="Arial" w:cs="Arial"/>
          <w:color w:val="0D0D0D"/>
          <w:sz w:val="20"/>
          <w:szCs w:val="20"/>
        </w:rPr>
      </w:pPr>
      <w:r w:rsidRPr="004626A9">
        <w:rPr>
          <w:rFonts w:ascii="Arial" w:hAnsi="Arial" w:cs="Arial"/>
          <w:color w:val="0D0D0D"/>
          <w:sz w:val="20"/>
          <w:szCs w:val="20"/>
        </w:rPr>
        <w:t>Support department compliance goals and initiatives</w:t>
      </w:r>
    </w:p>
    <w:p w:rsidR="0076262D" w:rsidRPr="004626A9" w:rsidRDefault="0076262D" w:rsidP="0076262D">
      <w:pPr>
        <w:numPr>
          <w:ilvl w:val="0"/>
          <w:numId w:val="1"/>
        </w:numPr>
        <w:overflowPunct w:val="0"/>
        <w:autoSpaceDE w:val="0"/>
        <w:autoSpaceDN w:val="0"/>
        <w:adjustRightInd w:val="0"/>
        <w:textAlignment w:val="baseline"/>
        <w:rPr>
          <w:rFonts w:ascii="Arial" w:hAnsi="Arial" w:cs="Arial"/>
          <w:color w:val="0D0D0D"/>
          <w:sz w:val="20"/>
          <w:szCs w:val="20"/>
        </w:rPr>
      </w:pPr>
      <w:r w:rsidRPr="004626A9">
        <w:rPr>
          <w:rFonts w:ascii="Arial" w:hAnsi="Arial" w:cs="Arial"/>
          <w:color w:val="0D0D0D"/>
          <w:sz w:val="20"/>
          <w:szCs w:val="20"/>
        </w:rPr>
        <w:lastRenderedPageBreak/>
        <w:t>Develop and implement compliance procedures</w:t>
      </w:r>
    </w:p>
    <w:p w:rsidR="0076262D" w:rsidRPr="004626A9" w:rsidRDefault="0076262D" w:rsidP="0076262D">
      <w:pPr>
        <w:numPr>
          <w:ilvl w:val="0"/>
          <w:numId w:val="1"/>
        </w:numPr>
        <w:overflowPunct w:val="0"/>
        <w:autoSpaceDE w:val="0"/>
        <w:autoSpaceDN w:val="0"/>
        <w:adjustRightInd w:val="0"/>
        <w:textAlignment w:val="baseline"/>
        <w:rPr>
          <w:rFonts w:ascii="Arial" w:hAnsi="Arial" w:cs="Arial"/>
          <w:color w:val="0D0D0D"/>
          <w:sz w:val="20"/>
          <w:szCs w:val="20"/>
        </w:rPr>
      </w:pPr>
      <w:r w:rsidRPr="004626A9">
        <w:rPr>
          <w:rFonts w:ascii="Arial" w:hAnsi="Arial" w:cs="Arial"/>
          <w:color w:val="0D0D0D"/>
          <w:sz w:val="20"/>
          <w:szCs w:val="20"/>
        </w:rPr>
        <w:t>Other duties as assigned</w:t>
      </w:r>
    </w:p>
    <w:p w:rsidR="0076262D" w:rsidRDefault="0076262D" w:rsidP="0076262D">
      <w:pPr>
        <w:tabs>
          <w:tab w:val="right" w:pos="9360"/>
        </w:tabs>
        <w:rPr>
          <w:rFonts w:ascii="Arial" w:hAnsi="Arial"/>
          <w:b/>
        </w:rPr>
      </w:pPr>
      <w:r w:rsidRPr="007505A8">
        <w:rPr>
          <w:rFonts w:ascii="Arial" w:hAnsi="Arial"/>
          <w:b/>
        </w:rPr>
        <w:tab/>
      </w:r>
    </w:p>
    <w:p w:rsidR="0076262D" w:rsidRPr="007505A8" w:rsidRDefault="0076262D" w:rsidP="0076262D">
      <w:pPr>
        <w:tabs>
          <w:tab w:val="right" w:pos="9360"/>
        </w:tabs>
        <w:rPr>
          <w:rFonts w:ascii="Arial" w:hAnsi="Arial"/>
          <w:b/>
        </w:rPr>
      </w:pPr>
      <w:r w:rsidRPr="007505A8">
        <w:rPr>
          <w:rFonts w:ascii="Arial" w:hAnsi="Arial"/>
          <w:b/>
        </w:rPr>
        <w:t>______________________________________________________________________</w:t>
      </w:r>
    </w:p>
    <w:p w:rsidR="0076262D" w:rsidRPr="007505A8" w:rsidRDefault="0076262D" w:rsidP="0076262D">
      <w:pPr>
        <w:tabs>
          <w:tab w:val="right" w:pos="9360"/>
        </w:tabs>
        <w:outlineLvl w:val="0"/>
        <w:rPr>
          <w:rFonts w:ascii="Arial" w:hAnsi="Arial"/>
          <w:b/>
        </w:rPr>
      </w:pPr>
      <w:r w:rsidRPr="007505A8">
        <w:rPr>
          <w:rFonts w:ascii="Arial" w:hAnsi="Arial"/>
          <w:b/>
        </w:rPr>
        <w:t>BASIC QUALIFICATIONS:</w:t>
      </w:r>
    </w:p>
    <w:p w:rsidR="0076262D" w:rsidRPr="004626A9" w:rsidRDefault="0076262D" w:rsidP="0076262D">
      <w:pPr>
        <w:numPr>
          <w:ilvl w:val="0"/>
          <w:numId w:val="2"/>
        </w:numPr>
        <w:overflowPunct w:val="0"/>
        <w:autoSpaceDE w:val="0"/>
        <w:autoSpaceDN w:val="0"/>
        <w:adjustRightInd w:val="0"/>
        <w:textAlignment w:val="baseline"/>
        <w:rPr>
          <w:rFonts w:ascii="Arial" w:hAnsi="Arial"/>
          <w:color w:val="0D0D0D"/>
          <w:sz w:val="20"/>
          <w:szCs w:val="20"/>
        </w:rPr>
      </w:pPr>
      <w:r w:rsidRPr="004626A9">
        <w:rPr>
          <w:rFonts w:ascii="Arial" w:hAnsi="Arial"/>
          <w:color w:val="0D0D0D"/>
          <w:sz w:val="20"/>
          <w:szCs w:val="20"/>
        </w:rPr>
        <w:t>Strong working knowledge and experience in import compliance, policies, audit procedures, classification and ECCN</w:t>
      </w:r>
    </w:p>
    <w:p w:rsidR="0076262D" w:rsidRPr="004626A9" w:rsidRDefault="0076262D" w:rsidP="0076262D">
      <w:pPr>
        <w:numPr>
          <w:ilvl w:val="0"/>
          <w:numId w:val="2"/>
        </w:numPr>
        <w:overflowPunct w:val="0"/>
        <w:autoSpaceDE w:val="0"/>
        <w:autoSpaceDN w:val="0"/>
        <w:adjustRightInd w:val="0"/>
        <w:textAlignment w:val="baseline"/>
        <w:rPr>
          <w:rFonts w:ascii="Arial" w:hAnsi="Arial"/>
          <w:color w:val="0D0D0D"/>
          <w:sz w:val="20"/>
          <w:szCs w:val="20"/>
        </w:rPr>
      </w:pPr>
      <w:r w:rsidRPr="004626A9">
        <w:rPr>
          <w:rFonts w:ascii="Arial" w:hAnsi="Arial"/>
          <w:color w:val="0D0D0D"/>
          <w:sz w:val="20"/>
          <w:szCs w:val="20"/>
        </w:rPr>
        <w:t>Excellent communication skills (verbal, written, presentation) with ability to communicate across all levels of the organization</w:t>
      </w:r>
    </w:p>
    <w:p w:rsidR="0076262D" w:rsidRPr="004626A9" w:rsidRDefault="0076262D" w:rsidP="0076262D">
      <w:pPr>
        <w:numPr>
          <w:ilvl w:val="0"/>
          <w:numId w:val="2"/>
        </w:numPr>
        <w:overflowPunct w:val="0"/>
        <w:autoSpaceDE w:val="0"/>
        <w:autoSpaceDN w:val="0"/>
        <w:adjustRightInd w:val="0"/>
        <w:textAlignment w:val="baseline"/>
        <w:rPr>
          <w:rFonts w:ascii="Arial" w:hAnsi="Arial"/>
          <w:color w:val="0D0D0D"/>
          <w:sz w:val="20"/>
          <w:szCs w:val="20"/>
        </w:rPr>
      </w:pPr>
      <w:r w:rsidRPr="004626A9">
        <w:rPr>
          <w:rFonts w:ascii="Arial" w:hAnsi="Arial"/>
          <w:color w:val="0D0D0D"/>
          <w:sz w:val="20"/>
          <w:szCs w:val="20"/>
        </w:rPr>
        <w:t xml:space="preserve">Excellent organizational and multitasking skills </w:t>
      </w:r>
    </w:p>
    <w:p w:rsidR="0076262D" w:rsidRPr="004626A9" w:rsidRDefault="0076262D" w:rsidP="0076262D">
      <w:pPr>
        <w:numPr>
          <w:ilvl w:val="0"/>
          <w:numId w:val="2"/>
        </w:numPr>
        <w:overflowPunct w:val="0"/>
        <w:autoSpaceDE w:val="0"/>
        <w:autoSpaceDN w:val="0"/>
        <w:adjustRightInd w:val="0"/>
        <w:textAlignment w:val="baseline"/>
        <w:rPr>
          <w:rFonts w:ascii="Arial" w:hAnsi="Arial"/>
          <w:color w:val="0D0D0D"/>
          <w:sz w:val="20"/>
          <w:szCs w:val="20"/>
        </w:rPr>
      </w:pPr>
      <w:r w:rsidRPr="004626A9">
        <w:rPr>
          <w:rFonts w:ascii="Arial" w:hAnsi="Arial"/>
          <w:color w:val="0D0D0D"/>
          <w:sz w:val="20"/>
          <w:szCs w:val="20"/>
        </w:rPr>
        <w:t>Effective time management/prioritization skills</w:t>
      </w:r>
    </w:p>
    <w:p w:rsidR="0076262D" w:rsidRPr="004626A9" w:rsidRDefault="0076262D" w:rsidP="0076262D">
      <w:pPr>
        <w:numPr>
          <w:ilvl w:val="0"/>
          <w:numId w:val="2"/>
        </w:numPr>
        <w:overflowPunct w:val="0"/>
        <w:autoSpaceDE w:val="0"/>
        <w:autoSpaceDN w:val="0"/>
        <w:adjustRightInd w:val="0"/>
        <w:textAlignment w:val="baseline"/>
        <w:rPr>
          <w:rFonts w:ascii="Arial" w:hAnsi="Arial"/>
          <w:color w:val="0D0D0D"/>
          <w:sz w:val="20"/>
          <w:szCs w:val="20"/>
        </w:rPr>
      </w:pPr>
      <w:r w:rsidRPr="004626A9">
        <w:rPr>
          <w:rFonts w:ascii="Arial" w:hAnsi="Arial"/>
          <w:color w:val="0D0D0D"/>
          <w:sz w:val="20"/>
          <w:szCs w:val="20"/>
        </w:rPr>
        <w:t>Proven problem solving and decision making skills</w:t>
      </w:r>
    </w:p>
    <w:p w:rsidR="0076262D" w:rsidRPr="004626A9" w:rsidRDefault="0076262D" w:rsidP="0076262D">
      <w:pPr>
        <w:numPr>
          <w:ilvl w:val="0"/>
          <w:numId w:val="2"/>
        </w:numPr>
        <w:overflowPunct w:val="0"/>
        <w:autoSpaceDE w:val="0"/>
        <w:autoSpaceDN w:val="0"/>
        <w:adjustRightInd w:val="0"/>
        <w:textAlignment w:val="baseline"/>
        <w:rPr>
          <w:rFonts w:ascii="Arial" w:hAnsi="Arial"/>
          <w:color w:val="0D0D0D"/>
          <w:sz w:val="20"/>
          <w:szCs w:val="20"/>
        </w:rPr>
      </w:pPr>
      <w:r w:rsidRPr="004626A9">
        <w:rPr>
          <w:rFonts w:ascii="Arial" w:hAnsi="Arial"/>
          <w:color w:val="0D0D0D"/>
          <w:sz w:val="20"/>
          <w:szCs w:val="20"/>
        </w:rPr>
        <w:t>Highly motivated, self-starter with excellent project management skills</w:t>
      </w:r>
    </w:p>
    <w:p w:rsidR="0076262D" w:rsidRPr="004626A9" w:rsidRDefault="0076262D" w:rsidP="0076262D">
      <w:pPr>
        <w:numPr>
          <w:ilvl w:val="0"/>
          <w:numId w:val="2"/>
        </w:numPr>
        <w:overflowPunct w:val="0"/>
        <w:autoSpaceDE w:val="0"/>
        <w:autoSpaceDN w:val="0"/>
        <w:adjustRightInd w:val="0"/>
        <w:textAlignment w:val="baseline"/>
        <w:rPr>
          <w:rFonts w:ascii="Arial" w:hAnsi="Arial"/>
          <w:color w:val="0D0D0D"/>
          <w:sz w:val="20"/>
          <w:szCs w:val="20"/>
        </w:rPr>
      </w:pPr>
      <w:r w:rsidRPr="004626A9">
        <w:rPr>
          <w:rFonts w:ascii="Arial" w:hAnsi="Arial"/>
          <w:color w:val="0D0D0D"/>
          <w:sz w:val="20"/>
          <w:szCs w:val="20"/>
        </w:rPr>
        <w:t>International Customs experience a plus</w:t>
      </w:r>
    </w:p>
    <w:p w:rsidR="0076262D" w:rsidRPr="004626A9" w:rsidRDefault="0076262D" w:rsidP="0076262D">
      <w:pPr>
        <w:tabs>
          <w:tab w:val="left" w:pos="360"/>
        </w:tabs>
        <w:overflowPunct w:val="0"/>
        <w:autoSpaceDE w:val="0"/>
        <w:autoSpaceDN w:val="0"/>
        <w:adjustRightInd w:val="0"/>
        <w:spacing w:before="120"/>
        <w:textAlignment w:val="baseline"/>
        <w:rPr>
          <w:rFonts w:ascii="Arial" w:hAnsi="Arial" w:cs="Arial"/>
          <w:color w:val="0D0D0D"/>
          <w:sz w:val="20"/>
          <w:szCs w:val="20"/>
        </w:rPr>
      </w:pPr>
    </w:p>
    <w:p w:rsidR="0076262D" w:rsidRPr="004626A9" w:rsidRDefault="0076262D" w:rsidP="0076262D">
      <w:pPr>
        <w:tabs>
          <w:tab w:val="left" w:pos="360"/>
        </w:tabs>
        <w:overflowPunct w:val="0"/>
        <w:autoSpaceDE w:val="0"/>
        <w:autoSpaceDN w:val="0"/>
        <w:adjustRightInd w:val="0"/>
        <w:spacing w:before="120"/>
        <w:textAlignment w:val="baseline"/>
        <w:rPr>
          <w:rFonts w:ascii="Arial" w:hAnsi="Arial" w:cs="Arial"/>
          <w:color w:val="0D0D0D"/>
          <w:sz w:val="20"/>
          <w:szCs w:val="20"/>
        </w:rPr>
      </w:pPr>
    </w:p>
    <w:p w:rsidR="0076262D" w:rsidRDefault="0076262D" w:rsidP="0076262D">
      <w:pPr>
        <w:tabs>
          <w:tab w:val="left" w:pos="360"/>
        </w:tabs>
        <w:overflowPunct w:val="0"/>
        <w:autoSpaceDE w:val="0"/>
        <w:autoSpaceDN w:val="0"/>
        <w:adjustRightInd w:val="0"/>
        <w:spacing w:before="120"/>
        <w:textAlignment w:val="baseline"/>
        <w:rPr>
          <w:rFonts w:ascii="Arial" w:hAnsi="Arial"/>
          <w:sz w:val="20"/>
          <w:szCs w:val="20"/>
        </w:rPr>
      </w:pPr>
      <w:r>
        <w:rPr>
          <w:rFonts w:ascii="Arial" w:hAnsi="Arial"/>
          <w:b/>
        </w:rPr>
        <w:t>EDUCATION REQUIRED</w:t>
      </w:r>
      <w:r w:rsidRPr="007505A8">
        <w:rPr>
          <w:rFonts w:ascii="Arial" w:hAnsi="Arial"/>
          <w:b/>
        </w:rPr>
        <w:t>:</w:t>
      </w:r>
      <w:r>
        <w:rPr>
          <w:rFonts w:ascii="Arial" w:hAnsi="Arial"/>
          <w:b/>
        </w:rPr>
        <w:t xml:space="preserve">  </w:t>
      </w:r>
      <w:r w:rsidRPr="000222BE">
        <w:rPr>
          <w:rFonts w:ascii="Arial" w:hAnsi="Arial" w:cs="Arial"/>
          <w:sz w:val="20"/>
          <w:szCs w:val="20"/>
        </w:rPr>
        <w:t>(No equivalencies)</w:t>
      </w:r>
      <w:r w:rsidRPr="000222BE">
        <w:rPr>
          <w:rFonts w:ascii="Arial" w:hAnsi="Arial"/>
          <w:sz w:val="20"/>
          <w:szCs w:val="20"/>
        </w:rPr>
        <w:t xml:space="preserve"> </w:t>
      </w:r>
    </w:p>
    <w:p w:rsidR="0076262D" w:rsidRDefault="0076262D" w:rsidP="0076262D">
      <w:pPr>
        <w:tabs>
          <w:tab w:val="left" w:pos="360"/>
        </w:tabs>
        <w:overflowPunct w:val="0"/>
        <w:autoSpaceDE w:val="0"/>
        <w:autoSpaceDN w:val="0"/>
        <w:adjustRightInd w:val="0"/>
        <w:spacing w:before="120"/>
        <w:textAlignment w:val="baseline"/>
        <w:rPr>
          <w:rFonts w:ascii="Arial" w:hAnsi="Arial"/>
          <w:sz w:val="20"/>
          <w:szCs w:val="20"/>
        </w:rPr>
      </w:pPr>
      <w:r>
        <w:rPr>
          <w:rFonts w:ascii="Arial" w:hAnsi="Arial"/>
          <w:sz w:val="20"/>
          <w:szCs w:val="20"/>
        </w:rPr>
        <w:t xml:space="preserve">Bachelor Degree:  </w:t>
      </w:r>
      <w:r w:rsidRPr="007E29D4">
        <w:rPr>
          <w:rFonts w:ascii="Arial" w:hAnsi="Arial"/>
          <w:sz w:val="20"/>
          <w:szCs w:val="20"/>
        </w:rPr>
        <w:t>International Trade, Supply Chain, Finance, Accounting, or other related field a plus</w:t>
      </w:r>
    </w:p>
    <w:p w:rsidR="0076262D" w:rsidRDefault="0076262D" w:rsidP="0076262D">
      <w:pPr>
        <w:tabs>
          <w:tab w:val="left" w:pos="360"/>
        </w:tabs>
        <w:overflowPunct w:val="0"/>
        <w:autoSpaceDE w:val="0"/>
        <w:autoSpaceDN w:val="0"/>
        <w:adjustRightInd w:val="0"/>
        <w:spacing w:before="120"/>
        <w:textAlignment w:val="baseline"/>
        <w:rPr>
          <w:rFonts w:ascii="Arial" w:hAnsi="Arial" w:cs="Arial"/>
          <w:b/>
        </w:rPr>
      </w:pPr>
    </w:p>
    <w:p w:rsidR="0076262D" w:rsidRPr="000222BE" w:rsidRDefault="0076262D" w:rsidP="0076262D">
      <w:pPr>
        <w:tabs>
          <w:tab w:val="left" w:pos="360"/>
        </w:tabs>
        <w:overflowPunct w:val="0"/>
        <w:autoSpaceDE w:val="0"/>
        <w:autoSpaceDN w:val="0"/>
        <w:adjustRightInd w:val="0"/>
        <w:spacing w:before="120"/>
        <w:textAlignment w:val="baseline"/>
        <w:rPr>
          <w:rFonts w:ascii="Arial" w:hAnsi="Arial"/>
          <w:sz w:val="20"/>
          <w:szCs w:val="20"/>
        </w:rPr>
      </w:pPr>
      <w:r w:rsidRPr="00DF6F30">
        <w:rPr>
          <w:rFonts w:ascii="Arial" w:hAnsi="Arial" w:cs="Arial"/>
          <w:b/>
        </w:rPr>
        <w:t xml:space="preserve">YEARS OF EXPERIENCE </w:t>
      </w:r>
    </w:p>
    <w:p w:rsidR="0076262D" w:rsidRPr="000222BE" w:rsidRDefault="0076262D" w:rsidP="0076262D">
      <w:pPr>
        <w:overflowPunct w:val="0"/>
        <w:autoSpaceDE w:val="0"/>
        <w:autoSpaceDN w:val="0"/>
        <w:adjustRightInd w:val="0"/>
        <w:spacing w:before="120"/>
        <w:textAlignment w:val="baseline"/>
        <w:rPr>
          <w:rFonts w:ascii="Arial" w:hAnsi="Arial"/>
          <w:sz w:val="20"/>
          <w:szCs w:val="20"/>
        </w:rPr>
      </w:pPr>
      <w:r w:rsidRPr="000222BE">
        <w:rPr>
          <w:rFonts w:ascii="Arial" w:hAnsi="Arial" w:cs="Arial"/>
          <w:sz w:val="20"/>
          <w:szCs w:val="20"/>
        </w:rPr>
        <w:t>5</w:t>
      </w:r>
      <w:r w:rsidRPr="000222BE">
        <w:rPr>
          <w:rFonts w:ascii="Arial" w:hAnsi="Arial"/>
          <w:sz w:val="20"/>
          <w:szCs w:val="20"/>
        </w:rPr>
        <w:t>+ years’ experience in import and export, international trade, or supply chain</w:t>
      </w:r>
    </w:p>
    <w:p w:rsidR="0076262D" w:rsidRDefault="0076262D" w:rsidP="0076262D">
      <w:pPr>
        <w:tabs>
          <w:tab w:val="right" w:pos="9360"/>
        </w:tabs>
        <w:rPr>
          <w:rFonts w:ascii="Arial" w:hAnsi="Arial" w:cs="Arial"/>
        </w:rPr>
      </w:pPr>
    </w:p>
    <w:p w:rsidR="0076262D" w:rsidRDefault="0076262D" w:rsidP="0076262D">
      <w:pPr>
        <w:tabs>
          <w:tab w:val="left" w:pos="360"/>
        </w:tabs>
        <w:overflowPunct w:val="0"/>
        <w:autoSpaceDE w:val="0"/>
        <w:autoSpaceDN w:val="0"/>
        <w:adjustRightInd w:val="0"/>
        <w:spacing w:before="120"/>
        <w:textAlignment w:val="baseline"/>
        <w:rPr>
          <w:rFonts w:ascii="Arial" w:hAnsi="Arial" w:cs="Arial"/>
        </w:rPr>
      </w:pPr>
      <w:r w:rsidRPr="00DF6F30">
        <w:rPr>
          <w:rFonts w:ascii="Arial" w:hAnsi="Arial" w:cs="Arial"/>
          <w:b/>
        </w:rPr>
        <w:t>SPECIALIZED KNOWLEDGE REQUIRED</w:t>
      </w:r>
    </w:p>
    <w:p w:rsidR="0076262D" w:rsidRDefault="0076262D" w:rsidP="0076262D">
      <w:pPr>
        <w:numPr>
          <w:ilvl w:val="0"/>
          <w:numId w:val="4"/>
        </w:numPr>
        <w:tabs>
          <w:tab w:val="left" w:pos="360"/>
        </w:tabs>
        <w:overflowPunct w:val="0"/>
        <w:autoSpaceDE w:val="0"/>
        <w:autoSpaceDN w:val="0"/>
        <w:adjustRightInd w:val="0"/>
        <w:spacing w:before="120"/>
        <w:textAlignment w:val="baseline"/>
        <w:rPr>
          <w:rFonts w:ascii="Arial" w:hAnsi="Arial"/>
          <w:sz w:val="20"/>
          <w:szCs w:val="20"/>
        </w:rPr>
      </w:pPr>
      <w:r w:rsidRPr="007E29D4">
        <w:rPr>
          <w:rFonts w:ascii="Arial" w:hAnsi="Arial"/>
          <w:sz w:val="20"/>
          <w:szCs w:val="20"/>
        </w:rPr>
        <w:t>Computer literacy and knowledge of software such as Word, Excel, PowerPoint, Access</w:t>
      </w:r>
    </w:p>
    <w:p w:rsidR="0076262D" w:rsidRPr="00950058" w:rsidRDefault="0076262D" w:rsidP="0076262D">
      <w:pPr>
        <w:numPr>
          <w:ilvl w:val="0"/>
          <w:numId w:val="4"/>
        </w:numPr>
        <w:tabs>
          <w:tab w:val="left" w:pos="360"/>
        </w:tabs>
        <w:overflowPunct w:val="0"/>
        <w:autoSpaceDE w:val="0"/>
        <w:autoSpaceDN w:val="0"/>
        <w:adjustRightInd w:val="0"/>
        <w:spacing w:before="120"/>
        <w:textAlignment w:val="baseline"/>
        <w:rPr>
          <w:rFonts w:ascii="Arial" w:hAnsi="Arial"/>
          <w:sz w:val="20"/>
          <w:szCs w:val="20"/>
        </w:rPr>
      </w:pPr>
      <w:r w:rsidRPr="007E29D4">
        <w:rPr>
          <w:rFonts w:ascii="Arial" w:hAnsi="Arial"/>
          <w:sz w:val="20"/>
          <w:szCs w:val="20"/>
        </w:rPr>
        <w:t>Commodity classification experience</w:t>
      </w:r>
    </w:p>
    <w:p w:rsidR="0076262D" w:rsidRPr="007E29D4" w:rsidRDefault="0076262D" w:rsidP="0076262D">
      <w:pPr>
        <w:numPr>
          <w:ilvl w:val="0"/>
          <w:numId w:val="3"/>
        </w:numPr>
        <w:tabs>
          <w:tab w:val="left" w:pos="360"/>
        </w:tabs>
        <w:overflowPunct w:val="0"/>
        <w:autoSpaceDE w:val="0"/>
        <w:autoSpaceDN w:val="0"/>
        <w:adjustRightInd w:val="0"/>
        <w:spacing w:before="120"/>
        <w:textAlignment w:val="baseline"/>
        <w:rPr>
          <w:rFonts w:ascii="Arial" w:hAnsi="Arial"/>
          <w:sz w:val="20"/>
          <w:szCs w:val="20"/>
        </w:rPr>
      </w:pPr>
      <w:r w:rsidRPr="007E29D4">
        <w:rPr>
          <w:rFonts w:ascii="Arial" w:hAnsi="Arial"/>
          <w:sz w:val="20"/>
          <w:szCs w:val="20"/>
        </w:rPr>
        <w:t xml:space="preserve">SAP a plus </w:t>
      </w: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76262D" w:rsidRDefault="0076262D" w:rsidP="0076262D">
      <w:pPr>
        <w:rPr>
          <w:color w:val="0D0D0D"/>
        </w:rPr>
      </w:pPr>
      <w:r>
        <w:rPr>
          <w:color w:val="0D0D0D"/>
        </w:rPr>
        <w:t xml:space="preserve">Candidates can apply online at </w:t>
      </w:r>
      <w:hyperlink r:id="rId6" w:history="1">
        <w:r>
          <w:rPr>
            <w:rStyle w:val="Hyperlink"/>
            <w:color w:val="0D0D0D"/>
          </w:rPr>
          <w:t>www.medtronic.com</w:t>
        </w:r>
      </w:hyperlink>
    </w:p>
    <w:p w:rsidR="0076262D" w:rsidRDefault="0076262D" w:rsidP="0076262D">
      <w:pPr>
        <w:pStyle w:val="ListParagraph"/>
        <w:numPr>
          <w:ilvl w:val="0"/>
          <w:numId w:val="5"/>
        </w:numPr>
        <w:rPr>
          <w:color w:val="0D0D0D"/>
        </w:rPr>
      </w:pPr>
      <w:r>
        <w:rPr>
          <w:color w:val="0D0D0D"/>
        </w:rPr>
        <w:t>Requisition Number -  87862</w:t>
      </w:r>
    </w:p>
    <w:p w:rsidR="0076262D" w:rsidRDefault="0076262D" w:rsidP="0076262D">
      <w:pPr>
        <w:pStyle w:val="ListParagraph"/>
        <w:numPr>
          <w:ilvl w:val="0"/>
          <w:numId w:val="5"/>
        </w:numPr>
        <w:rPr>
          <w:color w:val="0D0D0D"/>
        </w:rPr>
      </w:pPr>
      <w:r>
        <w:rPr>
          <w:color w:val="0D0D0D"/>
        </w:rPr>
        <w:t xml:space="preserve">Title - Import Customs Compliance Analyst Location - USA-MN-Fridley Cost Center - 171555-MLLBU Trans </w:t>
      </w:r>
      <w:proofErr w:type="spellStart"/>
      <w:r>
        <w:rPr>
          <w:color w:val="0D0D0D"/>
        </w:rPr>
        <w:t>a</w:t>
      </w:r>
      <w:proofErr w:type="spellEnd"/>
      <w:r>
        <w:rPr>
          <w:color w:val="0D0D0D"/>
        </w:rPr>
        <w:t xml:space="preserve"> Import </w:t>
      </w:r>
      <w:proofErr w:type="spellStart"/>
      <w:r>
        <w:rPr>
          <w:color w:val="0D0D0D"/>
        </w:rPr>
        <w:t>Compl</w:t>
      </w:r>
      <w:proofErr w:type="spellEnd"/>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42068"/>
    <w:multiLevelType w:val="hybridMultilevel"/>
    <w:tmpl w:val="F5741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2F25A1C"/>
    <w:multiLevelType w:val="hybridMultilevel"/>
    <w:tmpl w:val="746CB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39301A1"/>
    <w:multiLevelType w:val="hybridMultilevel"/>
    <w:tmpl w:val="FBAA3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00F74B6"/>
    <w:multiLevelType w:val="hybridMultilevel"/>
    <w:tmpl w:val="6BA4F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C1651AE"/>
    <w:multiLevelType w:val="hybridMultilevel"/>
    <w:tmpl w:val="742407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3853B6"/>
    <w:rsid w:val="00416446"/>
    <w:rsid w:val="00534443"/>
    <w:rsid w:val="0076262D"/>
    <w:rsid w:val="007E0737"/>
    <w:rsid w:val="0095166A"/>
    <w:rsid w:val="00B418E6"/>
    <w:rsid w:val="00D33F69"/>
    <w:rsid w:val="00D87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76262D"/>
    <w:rPr>
      <w:color w:val="0000FF"/>
      <w:u w:val="single"/>
    </w:rPr>
  </w:style>
  <w:style w:type="paragraph" w:styleId="ListParagraph">
    <w:name w:val="List Paragraph"/>
    <w:basedOn w:val="Normal"/>
    <w:uiPriority w:val="34"/>
    <w:qFormat/>
    <w:rsid w:val="0076262D"/>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22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tronic.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ICPA_Job_Form-Medtronic</Template>
  <TotalTime>0</TotalTime>
  <Pages>3</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3418</CharactersWithSpaces>
  <SharedDoc>false</SharedDoc>
  <HLinks>
    <vt:vector size="6" baseType="variant">
      <vt:variant>
        <vt:i4>5439494</vt:i4>
      </vt:variant>
      <vt:variant>
        <vt:i4>0</vt:i4>
      </vt:variant>
      <vt:variant>
        <vt:i4>0</vt:i4>
      </vt:variant>
      <vt:variant>
        <vt:i4>5</vt:i4>
      </vt:variant>
      <vt:variant>
        <vt:lpwstr>http://www.medtronic.com/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2013-06-25T23:37:00Z</dcterms:created>
  <dcterms:modified xsi:type="dcterms:W3CDTF">2013-06-25T23:37:00Z</dcterms:modified>
</cp:coreProperties>
</file>