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173"/>
        <w:gridCol w:w="352"/>
        <w:gridCol w:w="10275"/>
      </w:tblGrid>
      <w:tr w:rsidR="009C1A99" w14:paraId="61E268BC" w14:textId="77777777">
        <w:tc>
          <w:tcPr>
            <w:tcW w:w="173" w:type="dxa"/>
            <w:shd w:val="clear" w:color="auto" w:fill="4D4D4D" w:themeFill="accent6"/>
          </w:tcPr>
          <w:p w14:paraId="035405D0" w14:textId="77777777" w:rsidR="009C1A99" w:rsidRDefault="009C1A99"/>
        </w:tc>
        <w:tc>
          <w:tcPr>
            <w:tcW w:w="352" w:type="dxa"/>
          </w:tcPr>
          <w:p w14:paraId="496FABD8" w14:textId="77777777" w:rsidR="009C1A99" w:rsidRDefault="009C1A99"/>
        </w:tc>
        <w:tc>
          <w:tcPr>
            <w:tcW w:w="10275" w:type="dxa"/>
          </w:tcPr>
          <w:p w14:paraId="5C20488C" w14:textId="77777777" w:rsidR="009C1A99" w:rsidRDefault="00A87D11">
            <w:pPr>
              <w:pStyle w:val="Heading1"/>
            </w:pPr>
            <w:r>
              <w:t>Objective</w:t>
            </w:r>
          </w:p>
          <w:sdt>
            <w:sdtPr>
              <w:id w:val="9459735"/>
              <w:placeholder>
                <w:docPart w:val="34C89D1DB3AAC04AA168E4DAB35781E0"/>
              </w:placeholder>
            </w:sdtPr>
            <w:sdtContent>
              <w:p w14:paraId="5D8C13DA" w14:textId="77777777" w:rsidR="009C1A99" w:rsidRDefault="006B687E" w:rsidP="006B687E">
                <w:pPr>
                  <w:pStyle w:val="BodyText"/>
                </w:pPr>
                <w:r>
                  <w:t>To obtain a stable career in your Freight Broker Organization. To utilize the skills I have obtained from my 22 years of previous exper</w:t>
                </w:r>
                <w:bookmarkStart w:id="0" w:name="_GoBack"/>
                <w:bookmarkEnd w:id="0"/>
                <w:r>
                  <w:t>ience to contribute to the continued growth of your organization.</w:t>
                </w:r>
              </w:p>
            </w:sdtContent>
          </w:sdt>
        </w:tc>
      </w:tr>
      <w:tr w:rsidR="009C1A99" w14:paraId="5DA11CCF" w14:textId="77777777">
        <w:trPr>
          <w:trHeight w:hRule="exact" w:val="288"/>
        </w:trPr>
        <w:tc>
          <w:tcPr>
            <w:tcW w:w="173" w:type="dxa"/>
          </w:tcPr>
          <w:p w14:paraId="45D8ECA2" w14:textId="77777777" w:rsidR="009C1A99" w:rsidRDefault="009C1A99"/>
        </w:tc>
        <w:tc>
          <w:tcPr>
            <w:tcW w:w="352" w:type="dxa"/>
          </w:tcPr>
          <w:p w14:paraId="2DFAD1C1" w14:textId="77777777" w:rsidR="009C1A99" w:rsidRDefault="009C1A99"/>
        </w:tc>
        <w:tc>
          <w:tcPr>
            <w:tcW w:w="10275" w:type="dxa"/>
          </w:tcPr>
          <w:p w14:paraId="0A4D96DC" w14:textId="77777777" w:rsidR="009C1A99" w:rsidRDefault="009C1A99"/>
        </w:tc>
      </w:tr>
      <w:tr w:rsidR="009C1A99" w14:paraId="7CE54D93" w14:textId="77777777">
        <w:tc>
          <w:tcPr>
            <w:tcW w:w="173" w:type="dxa"/>
            <w:shd w:val="clear" w:color="auto" w:fill="5F5F5F" w:themeFill="accent5"/>
          </w:tcPr>
          <w:p w14:paraId="08DB1575" w14:textId="77777777" w:rsidR="009C1A99" w:rsidRDefault="009C1A99"/>
        </w:tc>
        <w:tc>
          <w:tcPr>
            <w:tcW w:w="352" w:type="dxa"/>
          </w:tcPr>
          <w:p w14:paraId="57D2DE54" w14:textId="77777777" w:rsidR="009C1A99" w:rsidRDefault="009C1A99"/>
        </w:tc>
        <w:tc>
          <w:tcPr>
            <w:tcW w:w="10275" w:type="dxa"/>
          </w:tcPr>
          <w:p w14:paraId="4FA81887" w14:textId="77777777" w:rsidR="009C1A99" w:rsidRDefault="00A87D11">
            <w:pPr>
              <w:pStyle w:val="Heading1"/>
            </w:pPr>
            <w:r>
              <w:t>Experience</w:t>
            </w:r>
          </w:p>
          <w:p w14:paraId="7EC1CEFA" w14:textId="77777777" w:rsidR="009C1A99" w:rsidRDefault="006B687E">
            <w:pPr>
              <w:pStyle w:val="Heading2"/>
            </w:pPr>
            <w:sdt>
              <w:sdtPr>
                <w:id w:val="9459739"/>
                <w:placeholder>
                  <w:docPart w:val="DEF7E7C5BA229C48996A24D3CC095D3C"/>
                </w:placeholder>
              </w:sdtPr>
              <w:sdtContent>
                <w:r>
                  <w:t>Freight Customs Broker</w:t>
                </w:r>
              </w:sdtContent>
            </w:sdt>
            <w:r w:rsidR="00A87D11">
              <w:tab/>
            </w:r>
            <w:r>
              <w:t>1985-2012</w:t>
            </w:r>
          </w:p>
          <w:sdt>
            <w:sdtPr>
              <w:id w:val="9459741"/>
              <w:placeholder>
                <w:docPart w:val="2C4AFE936457F14E8B0627E0411C6B72"/>
              </w:placeholder>
            </w:sdtPr>
            <w:sdtContent>
              <w:p w14:paraId="6C2E4826" w14:textId="77777777" w:rsidR="006B687E" w:rsidRDefault="006B687E" w:rsidP="006B687E">
                <w:pPr>
                  <w:pStyle w:val="BodyText"/>
                  <w:numPr>
                    <w:ilvl w:val="0"/>
                    <w:numId w:val="11"/>
                  </w:numPr>
                </w:pPr>
                <w:r>
                  <w:t>Managed a staff complement of six</w:t>
                </w:r>
              </w:p>
              <w:p w14:paraId="4692D968" w14:textId="77777777" w:rsidR="006B687E" w:rsidRDefault="006B687E" w:rsidP="006B687E">
                <w:pPr>
                  <w:pStyle w:val="BodyText"/>
                  <w:numPr>
                    <w:ilvl w:val="0"/>
                    <w:numId w:val="11"/>
                  </w:numPr>
                </w:pPr>
                <w:r>
                  <w:t>Interacted with freight agencies</w:t>
                </w:r>
              </w:p>
              <w:p w14:paraId="0AAB5183" w14:textId="77777777" w:rsidR="006B687E" w:rsidRDefault="006B687E" w:rsidP="006B687E">
                <w:pPr>
                  <w:pStyle w:val="BodyText"/>
                  <w:numPr>
                    <w:ilvl w:val="0"/>
                    <w:numId w:val="11"/>
                  </w:numPr>
                </w:pPr>
                <w:r>
                  <w:t>Handled Business Promotions</w:t>
                </w:r>
              </w:p>
              <w:p w14:paraId="6962C330" w14:textId="77777777" w:rsidR="006B687E" w:rsidRDefault="006B687E" w:rsidP="006B687E">
                <w:pPr>
                  <w:pStyle w:val="BodyText"/>
                  <w:numPr>
                    <w:ilvl w:val="0"/>
                    <w:numId w:val="11"/>
                  </w:numPr>
                </w:pPr>
                <w:r>
                  <w:t>Handled Import/Export documentation</w:t>
                </w:r>
              </w:p>
              <w:p w14:paraId="0CE6F5E9" w14:textId="77777777" w:rsidR="006B687E" w:rsidRDefault="006B687E" w:rsidP="006B687E">
                <w:pPr>
                  <w:pStyle w:val="BodyText"/>
                  <w:numPr>
                    <w:ilvl w:val="0"/>
                    <w:numId w:val="11"/>
                  </w:numPr>
                </w:pPr>
                <w:r>
                  <w:t>Presented documentation to Customs</w:t>
                </w:r>
              </w:p>
              <w:p w14:paraId="1374AD96" w14:textId="77777777" w:rsidR="006B687E" w:rsidRDefault="006B687E" w:rsidP="006B687E">
                <w:pPr>
                  <w:pStyle w:val="BodyText"/>
                  <w:numPr>
                    <w:ilvl w:val="0"/>
                    <w:numId w:val="11"/>
                  </w:numPr>
                </w:pPr>
                <w:r>
                  <w:t>Interacted with clients to maintain continued and professional relationships</w:t>
                </w:r>
              </w:p>
              <w:p w14:paraId="7E3400F8" w14:textId="77777777" w:rsidR="006B687E" w:rsidRDefault="006B687E" w:rsidP="006B687E">
                <w:pPr>
                  <w:pStyle w:val="BodyText"/>
                  <w:numPr>
                    <w:ilvl w:val="0"/>
                    <w:numId w:val="11"/>
                  </w:numPr>
                </w:pPr>
                <w:r>
                  <w:t>Conducted container and loose cargo clearance</w:t>
                </w:r>
              </w:p>
              <w:p w14:paraId="2C16341D" w14:textId="77777777" w:rsidR="006B687E" w:rsidRDefault="006B687E" w:rsidP="006B687E">
                <w:pPr>
                  <w:pStyle w:val="BodyText"/>
                  <w:numPr>
                    <w:ilvl w:val="0"/>
                    <w:numId w:val="11"/>
                  </w:numPr>
                </w:pPr>
                <w:r>
                  <w:t>Packed Partials for Customs</w:t>
                </w:r>
              </w:p>
              <w:p w14:paraId="6ADA067D" w14:textId="77777777" w:rsidR="00A17FE3" w:rsidRDefault="006B687E" w:rsidP="00A17FE3">
                <w:pPr>
                  <w:pStyle w:val="BodyText"/>
                  <w:numPr>
                    <w:ilvl w:val="0"/>
                    <w:numId w:val="11"/>
                  </w:numPr>
                </w:pPr>
                <w:r>
                  <w:t>Executive Administrative Assistance</w:t>
                </w:r>
              </w:p>
            </w:sdtContent>
          </w:sdt>
          <w:p w14:paraId="4937CDF7" w14:textId="77777777" w:rsidR="009C1A99" w:rsidRDefault="00A87D11" w:rsidP="00A17FE3">
            <w:pPr>
              <w:pStyle w:val="BodyText"/>
              <w:ind w:left="720"/>
            </w:pPr>
            <w:r>
              <w:tab/>
            </w:r>
            <w:r w:rsidR="006B687E">
              <w:t xml:space="preserve">                                                   </w:t>
            </w:r>
            <w:r>
              <w:tab/>
            </w:r>
            <w:r w:rsidR="006B687E">
              <w:t xml:space="preserve">                                                                 </w:t>
            </w:r>
          </w:p>
        </w:tc>
      </w:tr>
      <w:tr w:rsidR="009C1A99" w14:paraId="69CC998B" w14:textId="77777777">
        <w:trPr>
          <w:trHeight w:hRule="exact" w:val="288"/>
        </w:trPr>
        <w:tc>
          <w:tcPr>
            <w:tcW w:w="173" w:type="dxa"/>
          </w:tcPr>
          <w:p w14:paraId="03DE003C" w14:textId="77777777" w:rsidR="009C1A99" w:rsidRDefault="009C1A99"/>
        </w:tc>
        <w:tc>
          <w:tcPr>
            <w:tcW w:w="352" w:type="dxa"/>
          </w:tcPr>
          <w:p w14:paraId="76BBACC6" w14:textId="77777777" w:rsidR="009C1A99" w:rsidRDefault="009C1A99"/>
        </w:tc>
        <w:tc>
          <w:tcPr>
            <w:tcW w:w="10275" w:type="dxa"/>
          </w:tcPr>
          <w:p w14:paraId="18E023DD" w14:textId="77777777" w:rsidR="009C1A99" w:rsidRDefault="009C1A99"/>
        </w:tc>
      </w:tr>
      <w:tr w:rsidR="009C1A99" w14:paraId="1574A01A" w14:textId="77777777">
        <w:tc>
          <w:tcPr>
            <w:tcW w:w="173" w:type="dxa"/>
            <w:shd w:val="clear" w:color="auto" w:fill="808080" w:themeFill="accent4"/>
          </w:tcPr>
          <w:p w14:paraId="692B558A" w14:textId="77777777" w:rsidR="009C1A99" w:rsidRDefault="009C1A99"/>
        </w:tc>
        <w:tc>
          <w:tcPr>
            <w:tcW w:w="352" w:type="dxa"/>
          </w:tcPr>
          <w:p w14:paraId="3E7D8C7D" w14:textId="77777777" w:rsidR="009C1A99" w:rsidRDefault="009C1A99"/>
        </w:tc>
        <w:tc>
          <w:tcPr>
            <w:tcW w:w="10275" w:type="dxa"/>
          </w:tcPr>
          <w:p w14:paraId="71836CD3" w14:textId="77777777" w:rsidR="009C1A99" w:rsidRDefault="00A87D11">
            <w:pPr>
              <w:pStyle w:val="Heading1"/>
            </w:pPr>
            <w:r>
              <w:t>Education</w:t>
            </w:r>
          </w:p>
          <w:p w14:paraId="59F2DD8D" w14:textId="77777777" w:rsidR="009C1A99" w:rsidRDefault="006B687E">
            <w:pPr>
              <w:pStyle w:val="Heading2"/>
            </w:pPr>
            <w:sdt>
              <w:sdtPr>
                <w:id w:val="9459748"/>
                <w:placeholder>
                  <w:docPart w:val="8A38B079AD3E664C94B3CB7168A71174"/>
                </w:placeholder>
              </w:sdtPr>
              <w:sdtContent>
                <w:r>
                  <w:t xml:space="preserve">Customs Brokers’ Course </w:t>
                </w:r>
              </w:sdtContent>
            </w:sdt>
            <w:r w:rsidR="00A87D11">
              <w:tab/>
            </w:r>
            <w:r>
              <w:t>2013</w:t>
            </w:r>
          </w:p>
          <w:sdt>
            <w:sdtPr>
              <w:id w:val="9459749"/>
              <w:placeholder>
                <w:docPart w:val="A254E0B7DAC85D46A5FEF560A34D27BB"/>
              </w:placeholder>
            </w:sdtPr>
            <w:sdtContent>
              <w:p w14:paraId="552A50A6" w14:textId="77777777" w:rsidR="009C1A99" w:rsidRDefault="006B687E">
                <w:pPr>
                  <w:pStyle w:val="BodyText"/>
                </w:pPr>
                <w:r>
                  <w:t>Global Trade Academy Certificate</w:t>
                </w:r>
              </w:p>
            </w:sdtContent>
          </w:sdt>
          <w:p w14:paraId="5364D5C2" w14:textId="2F453BA5" w:rsidR="009C1A99" w:rsidRDefault="006B687E">
            <w:pPr>
              <w:pStyle w:val="Heading2"/>
            </w:pPr>
            <w:sdt>
              <w:sdtPr>
                <w:id w:val="9459752"/>
                <w:placeholder>
                  <w:docPart w:val="D1DD8798B47EDA47BCD3A9C287CAD87D"/>
                </w:placeholder>
              </w:sdtPr>
              <w:sdtContent>
                <w:r>
                  <w:t>Customs Broker of Jamaica –</w:t>
                </w:r>
                <w:r w:rsidR="00A17FE3">
                  <w:t xml:space="preserve"> </w:t>
                </w:r>
                <w:r w:rsidR="00603B57">
                  <w:t>License</w:t>
                </w:r>
                <w:r>
                  <w:t xml:space="preserve"> No. 120</w:t>
                </w:r>
              </w:sdtContent>
            </w:sdt>
            <w:r w:rsidR="00A87D11">
              <w:tab/>
            </w:r>
            <w:r>
              <w:t>1995</w:t>
            </w:r>
          </w:p>
          <w:sdt>
            <w:sdtPr>
              <w:id w:val="9459753"/>
              <w:placeholder>
                <w:docPart w:val="FC36AFD5B4CCBE49A1E31594A20B73DA"/>
              </w:placeholder>
            </w:sdtPr>
            <w:sdtContent>
              <w:p w14:paraId="5E694B11" w14:textId="11701839" w:rsidR="006B687E" w:rsidRDefault="00603B57" w:rsidP="006B687E">
                <w:pPr>
                  <w:pStyle w:val="BodyText"/>
                </w:pPr>
                <w:r>
                  <w:t>Certification</w:t>
                </w:r>
              </w:p>
              <w:p w14:paraId="0871B1FB" w14:textId="77777777" w:rsidR="006B687E" w:rsidRDefault="006B687E" w:rsidP="006B687E">
                <w:pPr>
                  <w:pStyle w:val="Heading2"/>
                </w:pPr>
                <w:sdt>
                  <w:sdtPr>
                    <w:id w:val="-1343700724"/>
                    <w:placeholder>
                      <w:docPart w:val="FAFB05FAA08EA6488BA88D8646BB43BD"/>
                    </w:placeholder>
                  </w:sdtPr>
                  <w:sdtContent>
                    <w:r>
                      <w:t xml:space="preserve">Excelsior Community College </w:t>
                    </w:r>
                  </w:sdtContent>
                </w:sdt>
                <w:r>
                  <w:tab/>
                </w:r>
              </w:p>
              <w:sdt>
                <w:sdtPr>
                  <w:id w:val="1155339030"/>
                  <w:placeholder>
                    <w:docPart w:val="5009AAA40812004BBCF7207D33A53CB7"/>
                  </w:placeholder>
                </w:sdtPr>
                <w:sdtContent>
                  <w:p w14:paraId="0CC5A5C1" w14:textId="43185D39" w:rsidR="009C1A99" w:rsidRDefault="006B687E" w:rsidP="006B687E">
                    <w:pPr>
                      <w:pStyle w:val="BodyText"/>
                    </w:pPr>
                    <w:r>
                      <w:t>Commissioner of Customs and Excise</w:t>
                    </w:r>
                    <w:r w:rsidR="00A17FE3">
                      <w:t xml:space="preserve">     </w:t>
                    </w:r>
                    <w:r w:rsidR="00603B57">
                      <w:t>- Diploma</w:t>
                    </w:r>
                  </w:p>
                </w:sdtContent>
              </w:sdt>
            </w:sdtContent>
          </w:sdt>
        </w:tc>
      </w:tr>
      <w:tr w:rsidR="009C1A99" w14:paraId="6D19405B" w14:textId="77777777">
        <w:trPr>
          <w:trHeight w:hRule="exact" w:val="288"/>
        </w:trPr>
        <w:tc>
          <w:tcPr>
            <w:tcW w:w="173" w:type="dxa"/>
          </w:tcPr>
          <w:p w14:paraId="362EC7C2" w14:textId="77777777" w:rsidR="009C1A99" w:rsidRDefault="009C1A99"/>
        </w:tc>
        <w:tc>
          <w:tcPr>
            <w:tcW w:w="352" w:type="dxa"/>
          </w:tcPr>
          <w:p w14:paraId="3BB22DCD" w14:textId="77777777" w:rsidR="009C1A99" w:rsidRDefault="009C1A99"/>
        </w:tc>
        <w:tc>
          <w:tcPr>
            <w:tcW w:w="10275" w:type="dxa"/>
          </w:tcPr>
          <w:p w14:paraId="3D93E086" w14:textId="77777777" w:rsidR="009C1A99" w:rsidRDefault="009C1A99"/>
        </w:tc>
      </w:tr>
      <w:tr w:rsidR="009C1A99" w14:paraId="7A8943F0" w14:textId="77777777">
        <w:tc>
          <w:tcPr>
            <w:tcW w:w="173" w:type="dxa"/>
            <w:shd w:val="clear" w:color="auto" w:fill="B2B2B2" w:themeFill="accent2"/>
          </w:tcPr>
          <w:p w14:paraId="7CC6CE6D" w14:textId="77777777" w:rsidR="009C1A99" w:rsidRDefault="009C1A99"/>
        </w:tc>
        <w:tc>
          <w:tcPr>
            <w:tcW w:w="352" w:type="dxa"/>
          </w:tcPr>
          <w:p w14:paraId="71EA3709" w14:textId="77777777" w:rsidR="009C1A99" w:rsidRDefault="009C1A99"/>
        </w:tc>
        <w:tc>
          <w:tcPr>
            <w:tcW w:w="10275" w:type="dxa"/>
          </w:tcPr>
          <w:p w14:paraId="414E55D2" w14:textId="77777777" w:rsidR="009C1A99" w:rsidRDefault="00A87D11">
            <w:pPr>
              <w:pStyle w:val="Heading1"/>
            </w:pPr>
            <w:r>
              <w:t>Skills</w:t>
            </w:r>
          </w:p>
          <w:sdt>
            <w:sdtPr>
              <w:id w:val="24003798"/>
              <w:placeholder>
                <w:docPart w:val="5E497744CE1018408475C90ED0995781"/>
              </w:placeholder>
            </w:sdtPr>
            <w:sdtContent>
              <w:p w14:paraId="753F355F" w14:textId="77777777" w:rsidR="00A17FE3" w:rsidRDefault="00A17FE3" w:rsidP="00A17FE3">
                <w:pPr>
                  <w:pStyle w:val="BodyText"/>
                  <w:numPr>
                    <w:ilvl w:val="0"/>
                    <w:numId w:val="12"/>
                  </w:numPr>
                </w:pPr>
                <w:r>
                  <w:t>Customer Service Word Processing</w:t>
                </w:r>
              </w:p>
              <w:p w14:paraId="14EF86C9" w14:textId="77777777" w:rsidR="00A17FE3" w:rsidRDefault="00A17FE3" w:rsidP="00A17FE3">
                <w:pPr>
                  <w:pStyle w:val="BodyText"/>
                  <w:numPr>
                    <w:ilvl w:val="0"/>
                    <w:numId w:val="12"/>
                  </w:numPr>
                </w:pPr>
                <w:r>
                  <w:t>Data Entry</w:t>
                </w:r>
              </w:p>
              <w:p w14:paraId="44127781" w14:textId="77777777" w:rsidR="00A17FE3" w:rsidRDefault="00A17FE3" w:rsidP="00A17FE3">
                <w:pPr>
                  <w:pStyle w:val="BodyText"/>
                  <w:numPr>
                    <w:ilvl w:val="0"/>
                    <w:numId w:val="12"/>
                  </w:numPr>
                </w:pPr>
                <w:r>
                  <w:lastRenderedPageBreak/>
                  <w:t>Typing</w:t>
                </w:r>
              </w:p>
              <w:p w14:paraId="137F6955" w14:textId="77777777" w:rsidR="00A17FE3" w:rsidRDefault="00A17FE3" w:rsidP="00A17FE3">
                <w:pPr>
                  <w:pStyle w:val="BodyText"/>
                  <w:numPr>
                    <w:ilvl w:val="0"/>
                    <w:numId w:val="12"/>
                  </w:numPr>
                </w:pPr>
                <w:r>
                  <w:t>Documentation Control</w:t>
                </w:r>
              </w:p>
              <w:p w14:paraId="19F890B6" w14:textId="77777777" w:rsidR="00A17FE3" w:rsidRDefault="00A17FE3" w:rsidP="00A17FE3">
                <w:pPr>
                  <w:pStyle w:val="BodyText"/>
                  <w:numPr>
                    <w:ilvl w:val="0"/>
                    <w:numId w:val="12"/>
                  </w:numPr>
                </w:pPr>
                <w:r>
                  <w:t>Dispatch</w:t>
                </w:r>
              </w:p>
              <w:p w14:paraId="6FD45DBF" w14:textId="77777777" w:rsidR="00A17FE3" w:rsidRDefault="00A17FE3" w:rsidP="00A17FE3">
                <w:pPr>
                  <w:pStyle w:val="BodyText"/>
                  <w:numPr>
                    <w:ilvl w:val="0"/>
                    <w:numId w:val="12"/>
                  </w:numPr>
                </w:pPr>
                <w:r>
                  <w:t>Training</w:t>
                </w:r>
              </w:p>
              <w:p w14:paraId="411D5B1A" w14:textId="77777777" w:rsidR="00A17FE3" w:rsidRDefault="00A17FE3" w:rsidP="00A17FE3">
                <w:pPr>
                  <w:pStyle w:val="BodyText"/>
                  <w:numPr>
                    <w:ilvl w:val="0"/>
                    <w:numId w:val="12"/>
                  </w:numPr>
                </w:pPr>
                <w:r>
                  <w:t>Export</w:t>
                </w:r>
              </w:p>
              <w:p w14:paraId="1E3CD1E2" w14:textId="77777777" w:rsidR="00A17FE3" w:rsidRDefault="00A17FE3" w:rsidP="00A17FE3">
                <w:pPr>
                  <w:pStyle w:val="BodyText"/>
                  <w:numPr>
                    <w:ilvl w:val="0"/>
                    <w:numId w:val="12"/>
                  </w:numPr>
                </w:pPr>
                <w:r>
                  <w:t>Import</w:t>
                </w:r>
              </w:p>
              <w:p w14:paraId="1E4C91FC" w14:textId="77777777" w:rsidR="009C1A99" w:rsidRDefault="006B687E" w:rsidP="00A17FE3">
                <w:pPr>
                  <w:pStyle w:val="BodyText"/>
                </w:pPr>
              </w:p>
            </w:sdtContent>
          </w:sdt>
        </w:tc>
      </w:tr>
    </w:tbl>
    <w:p w14:paraId="7F0054C1" w14:textId="77777777" w:rsidR="009C1A99" w:rsidRDefault="009C1A99">
      <w:pPr>
        <w:spacing w:line="240" w:lineRule="auto"/>
      </w:pPr>
    </w:p>
    <w:sectPr w:rsidR="009C1A99" w:rsidSect="009C1A99">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E7EE8" w14:textId="77777777" w:rsidR="006B687E" w:rsidRDefault="006B687E">
      <w:pPr>
        <w:spacing w:line="240" w:lineRule="auto"/>
      </w:pPr>
      <w:r>
        <w:separator/>
      </w:r>
    </w:p>
  </w:endnote>
  <w:endnote w:type="continuationSeparator" w:id="0">
    <w:p w14:paraId="360B6EBE" w14:textId="77777777" w:rsidR="006B687E" w:rsidRDefault="006B6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B46A" w14:textId="77777777" w:rsidR="006B687E" w:rsidRDefault="006B687E">
    <w:pPr>
      <w:pStyle w:val="Footer"/>
    </w:pPr>
    <w:r>
      <w:fldChar w:fldCharType="begin"/>
    </w:r>
    <w:r>
      <w:instrText xml:space="preserve"> Page </w:instrText>
    </w:r>
    <w:r>
      <w:fldChar w:fldCharType="separate"/>
    </w:r>
    <w:r w:rsidR="00603B57">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07902" w14:textId="77777777" w:rsidR="006B687E" w:rsidRDefault="006B687E">
      <w:pPr>
        <w:spacing w:line="240" w:lineRule="auto"/>
      </w:pPr>
      <w:r>
        <w:separator/>
      </w:r>
    </w:p>
  </w:footnote>
  <w:footnote w:type="continuationSeparator" w:id="0">
    <w:p w14:paraId="733264A8" w14:textId="77777777" w:rsidR="006B687E" w:rsidRDefault="006B687E">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7230C" w14:textId="77777777" w:rsidR="006B687E" w:rsidRPr="000E1265" w:rsidRDefault="006B687E">
    <w:pPr>
      <w:pStyle w:val="Title"/>
      <w:rPr>
        <w:color w:val="FF6600"/>
      </w:rPr>
    </w:pPr>
    <w:r w:rsidRPr="000E1265">
      <w:rPr>
        <w:color w:val="FF6600"/>
      </w:rPr>
      <w:t>JACQUELINE ANDREWS-KIRUBI</w:t>
    </w:r>
  </w:p>
  <w:p w14:paraId="4B3874BA" w14:textId="77777777" w:rsidR="006B687E" w:rsidRDefault="006B687E">
    <w:pPr>
      <w:pStyle w:val="ContactDetails"/>
    </w:pPr>
    <w:r>
      <w:t xml:space="preserve"> 21930 Bronze Leaf Drive, Cypress, TX 77433</w:t>
    </w:r>
    <w:r>
      <w:br/>
      <w:t>Phone: 713-679-8145/713-822-5520   E-Mail: jm_a1967@yahoo.com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871F5A"/>
    <w:multiLevelType w:val="hybridMultilevel"/>
    <w:tmpl w:val="D610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F25C3F"/>
    <w:multiLevelType w:val="hybridMultilevel"/>
    <w:tmpl w:val="450C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6B687E"/>
    <w:rsid w:val="000E1265"/>
    <w:rsid w:val="004F33F1"/>
    <w:rsid w:val="005E107F"/>
    <w:rsid w:val="00603B57"/>
    <w:rsid w:val="006A65DA"/>
    <w:rsid w:val="006B687E"/>
    <w:rsid w:val="007058A2"/>
    <w:rsid w:val="009C1A99"/>
    <w:rsid w:val="00A130C3"/>
    <w:rsid w:val="00A17FE3"/>
    <w:rsid w:val="00A87D11"/>
    <w:rsid w:val="00D87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4C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Graysca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C89D1DB3AAC04AA168E4DAB35781E0"/>
        <w:category>
          <w:name w:val="General"/>
          <w:gallery w:val="placeholder"/>
        </w:category>
        <w:types>
          <w:type w:val="bbPlcHdr"/>
        </w:types>
        <w:behaviors>
          <w:behavior w:val="content"/>
        </w:behaviors>
        <w:guid w:val="{6DD90BD7-3F00-DB4D-A116-28BB17A92572}"/>
      </w:docPartPr>
      <w:docPartBody>
        <w:p w:rsidR="000759AC" w:rsidRDefault="000759AC">
          <w:pPr>
            <w:pStyle w:val="34C89D1DB3AAC04AA168E4DAB35781E0"/>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DEF7E7C5BA229C48996A24D3CC095D3C"/>
        <w:category>
          <w:name w:val="General"/>
          <w:gallery w:val="placeholder"/>
        </w:category>
        <w:types>
          <w:type w:val="bbPlcHdr"/>
        </w:types>
        <w:behaviors>
          <w:behavior w:val="content"/>
        </w:behaviors>
        <w:guid w:val="{EA8DA1F0-BFB9-104F-902F-1E76A4877420}"/>
      </w:docPartPr>
      <w:docPartBody>
        <w:p w:rsidR="000759AC" w:rsidRDefault="000759AC">
          <w:pPr>
            <w:pStyle w:val="DEF7E7C5BA229C48996A24D3CC095D3C"/>
          </w:pPr>
          <w:r>
            <w:t>Lorem ipsum dolor</w:t>
          </w:r>
        </w:p>
      </w:docPartBody>
    </w:docPart>
    <w:docPart>
      <w:docPartPr>
        <w:name w:val="2C4AFE936457F14E8B0627E0411C6B72"/>
        <w:category>
          <w:name w:val="General"/>
          <w:gallery w:val="placeholder"/>
        </w:category>
        <w:types>
          <w:type w:val="bbPlcHdr"/>
        </w:types>
        <w:behaviors>
          <w:behavior w:val="content"/>
        </w:behaviors>
        <w:guid w:val="{3F1A659B-C593-9D46-891E-69C6F39CF9C5}"/>
      </w:docPartPr>
      <w:docPartBody>
        <w:p w:rsidR="000759AC" w:rsidRDefault="000759AC">
          <w:pPr>
            <w:pStyle w:val="2C4AFE936457F14E8B0627E0411C6B72"/>
          </w:pPr>
          <w:r>
            <w:t>Etiam cursus suscipit enim. Nulla facilisi. Integer eleifend diam eu diam. Donec dapibus enim sollicitudin nulla. Nam hendrerit. Nunc id nisi. Curabitur sed neque. Pellentesque placerat consequat pede.</w:t>
          </w:r>
        </w:p>
      </w:docPartBody>
    </w:docPart>
    <w:docPart>
      <w:docPartPr>
        <w:name w:val="8A38B079AD3E664C94B3CB7168A71174"/>
        <w:category>
          <w:name w:val="General"/>
          <w:gallery w:val="placeholder"/>
        </w:category>
        <w:types>
          <w:type w:val="bbPlcHdr"/>
        </w:types>
        <w:behaviors>
          <w:behavior w:val="content"/>
        </w:behaviors>
        <w:guid w:val="{E3A96247-E7C3-524C-AA0A-A22DA240E6DC}"/>
      </w:docPartPr>
      <w:docPartBody>
        <w:p w:rsidR="000759AC" w:rsidRDefault="000759AC">
          <w:pPr>
            <w:pStyle w:val="8A38B079AD3E664C94B3CB7168A71174"/>
          </w:pPr>
          <w:r>
            <w:t>Aliquam dapibus.</w:t>
          </w:r>
        </w:p>
      </w:docPartBody>
    </w:docPart>
    <w:docPart>
      <w:docPartPr>
        <w:name w:val="A254E0B7DAC85D46A5FEF560A34D27BB"/>
        <w:category>
          <w:name w:val="General"/>
          <w:gallery w:val="placeholder"/>
        </w:category>
        <w:types>
          <w:type w:val="bbPlcHdr"/>
        </w:types>
        <w:behaviors>
          <w:behavior w:val="content"/>
        </w:behaviors>
        <w:guid w:val="{95E6FAAE-CBF7-4349-BE87-1281C7D1AC39}"/>
      </w:docPartPr>
      <w:docPartBody>
        <w:p w:rsidR="000759AC" w:rsidRDefault="000759AC">
          <w:pPr>
            <w:pStyle w:val="A254E0B7DAC85D46A5FEF560A34D27BB"/>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D1DD8798B47EDA47BCD3A9C287CAD87D"/>
        <w:category>
          <w:name w:val="General"/>
          <w:gallery w:val="placeholder"/>
        </w:category>
        <w:types>
          <w:type w:val="bbPlcHdr"/>
        </w:types>
        <w:behaviors>
          <w:behavior w:val="content"/>
        </w:behaviors>
        <w:guid w:val="{7A934349-8ECC-7340-9333-2E2527810BC0}"/>
      </w:docPartPr>
      <w:docPartBody>
        <w:p w:rsidR="000759AC" w:rsidRDefault="000759AC">
          <w:pPr>
            <w:pStyle w:val="D1DD8798B47EDA47BCD3A9C287CAD87D"/>
          </w:pPr>
          <w:r>
            <w:t>Aliquam dapibus.</w:t>
          </w:r>
        </w:p>
      </w:docPartBody>
    </w:docPart>
    <w:docPart>
      <w:docPartPr>
        <w:name w:val="FC36AFD5B4CCBE49A1E31594A20B73DA"/>
        <w:category>
          <w:name w:val="General"/>
          <w:gallery w:val="placeholder"/>
        </w:category>
        <w:types>
          <w:type w:val="bbPlcHdr"/>
        </w:types>
        <w:behaviors>
          <w:behavior w:val="content"/>
        </w:behaviors>
        <w:guid w:val="{F150CD96-64FA-9847-8C97-975F2F777AF8}"/>
      </w:docPartPr>
      <w:docPartBody>
        <w:p w:rsidR="000759AC" w:rsidRDefault="000759AC">
          <w:pPr>
            <w:pStyle w:val="FC36AFD5B4CCBE49A1E31594A20B73DA"/>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5E497744CE1018408475C90ED0995781"/>
        <w:category>
          <w:name w:val="General"/>
          <w:gallery w:val="placeholder"/>
        </w:category>
        <w:types>
          <w:type w:val="bbPlcHdr"/>
        </w:types>
        <w:behaviors>
          <w:behavior w:val="content"/>
        </w:behaviors>
        <w:guid w:val="{178D72D6-A584-EC46-9C43-D6620DB579F9}"/>
      </w:docPartPr>
      <w:docPartBody>
        <w:p w:rsidR="000759AC" w:rsidRDefault="000759AC">
          <w:pPr>
            <w:pStyle w:val="5E497744CE1018408475C90ED0995781"/>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FAFB05FAA08EA6488BA88D8646BB43BD"/>
        <w:category>
          <w:name w:val="General"/>
          <w:gallery w:val="placeholder"/>
        </w:category>
        <w:types>
          <w:type w:val="bbPlcHdr"/>
        </w:types>
        <w:behaviors>
          <w:behavior w:val="content"/>
        </w:behaviors>
        <w:guid w:val="{EBEA5C00-512B-0241-8582-B01B0177E12B}"/>
      </w:docPartPr>
      <w:docPartBody>
        <w:p w:rsidR="000759AC" w:rsidRDefault="000759AC" w:rsidP="000759AC">
          <w:pPr>
            <w:pStyle w:val="FAFB05FAA08EA6488BA88D8646BB43BD"/>
          </w:pPr>
          <w:r>
            <w:t>Aliquam dapibus.</w:t>
          </w:r>
        </w:p>
      </w:docPartBody>
    </w:docPart>
    <w:docPart>
      <w:docPartPr>
        <w:name w:val="5009AAA40812004BBCF7207D33A53CB7"/>
        <w:category>
          <w:name w:val="General"/>
          <w:gallery w:val="placeholder"/>
        </w:category>
        <w:types>
          <w:type w:val="bbPlcHdr"/>
        </w:types>
        <w:behaviors>
          <w:behavior w:val="content"/>
        </w:behaviors>
        <w:guid w:val="{FD88B5AB-BEEB-A242-8D79-E11689B1F617}"/>
      </w:docPartPr>
      <w:docPartBody>
        <w:p w:rsidR="000759AC" w:rsidRDefault="000759AC" w:rsidP="000759AC">
          <w:pPr>
            <w:pStyle w:val="5009AAA40812004BBCF7207D33A53CB7"/>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AC"/>
    <w:rsid w:val="0007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4C89D1DB3AAC04AA168E4DAB35781E0">
    <w:name w:val="34C89D1DB3AAC04AA168E4DAB35781E0"/>
  </w:style>
  <w:style w:type="paragraph" w:customStyle="1" w:styleId="DEF7E7C5BA229C48996A24D3CC095D3C">
    <w:name w:val="DEF7E7C5BA229C48996A24D3CC095D3C"/>
  </w:style>
  <w:style w:type="paragraph" w:customStyle="1" w:styleId="2C4AFE936457F14E8B0627E0411C6B72">
    <w:name w:val="2C4AFE936457F14E8B0627E0411C6B72"/>
  </w:style>
  <w:style w:type="paragraph" w:customStyle="1" w:styleId="EBF72D4D01887A4C8CA7B837D197F77F">
    <w:name w:val="EBF72D4D01887A4C8CA7B837D197F77F"/>
  </w:style>
  <w:style w:type="paragraph" w:customStyle="1" w:styleId="0A93C2A800EDFD4E98FE795C57401D6D">
    <w:name w:val="0A93C2A800EDFD4E98FE795C57401D6D"/>
  </w:style>
  <w:style w:type="paragraph" w:customStyle="1" w:styleId="5735021F8FCBBC409A6661C08C068100">
    <w:name w:val="5735021F8FCBBC409A6661C08C068100"/>
  </w:style>
  <w:style w:type="paragraph" w:customStyle="1" w:styleId="52C8AA2AEDB5B74D9DD6C9C9D5497972">
    <w:name w:val="52C8AA2AEDB5B74D9DD6C9C9D5497972"/>
  </w:style>
  <w:style w:type="paragraph" w:customStyle="1" w:styleId="8A38B079AD3E664C94B3CB7168A71174">
    <w:name w:val="8A38B079AD3E664C94B3CB7168A71174"/>
  </w:style>
  <w:style w:type="paragraph" w:customStyle="1" w:styleId="A254E0B7DAC85D46A5FEF560A34D27BB">
    <w:name w:val="A254E0B7DAC85D46A5FEF560A34D27BB"/>
  </w:style>
  <w:style w:type="paragraph" w:customStyle="1" w:styleId="D1DD8798B47EDA47BCD3A9C287CAD87D">
    <w:name w:val="D1DD8798B47EDA47BCD3A9C287CAD87D"/>
  </w:style>
  <w:style w:type="paragraph" w:customStyle="1" w:styleId="FC36AFD5B4CCBE49A1E31594A20B73DA">
    <w:name w:val="FC36AFD5B4CCBE49A1E31594A20B73DA"/>
  </w:style>
  <w:style w:type="paragraph" w:customStyle="1" w:styleId="5E497744CE1018408475C90ED0995781">
    <w:name w:val="5E497744CE1018408475C90ED0995781"/>
  </w:style>
  <w:style w:type="paragraph" w:customStyle="1" w:styleId="87305321E76F2E46A1C3D53ADFD3286D">
    <w:name w:val="87305321E76F2E46A1C3D53ADFD3286D"/>
    <w:rsid w:val="000759AC"/>
  </w:style>
  <w:style w:type="paragraph" w:customStyle="1" w:styleId="FAFB05FAA08EA6488BA88D8646BB43BD">
    <w:name w:val="FAFB05FAA08EA6488BA88D8646BB43BD"/>
    <w:rsid w:val="000759AC"/>
  </w:style>
  <w:style w:type="paragraph" w:customStyle="1" w:styleId="5009AAA40812004BBCF7207D33A53CB7">
    <w:name w:val="5009AAA40812004BBCF7207D33A53CB7"/>
    <w:rsid w:val="000759AC"/>
  </w:style>
  <w:style w:type="paragraph" w:customStyle="1" w:styleId="63D62CCD3BC51A4995DA381E0C845CC2">
    <w:name w:val="63D62CCD3BC51A4995DA381E0C845CC2"/>
    <w:rsid w:val="000759AC"/>
  </w:style>
  <w:style w:type="paragraph" w:customStyle="1" w:styleId="5D250CCFB31A17428E3346C829F7C9FF">
    <w:name w:val="5D250CCFB31A17428E3346C829F7C9FF"/>
    <w:rsid w:val="000759A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4C89D1DB3AAC04AA168E4DAB35781E0">
    <w:name w:val="34C89D1DB3AAC04AA168E4DAB35781E0"/>
  </w:style>
  <w:style w:type="paragraph" w:customStyle="1" w:styleId="DEF7E7C5BA229C48996A24D3CC095D3C">
    <w:name w:val="DEF7E7C5BA229C48996A24D3CC095D3C"/>
  </w:style>
  <w:style w:type="paragraph" w:customStyle="1" w:styleId="2C4AFE936457F14E8B0627E0411C6B72">
    <w:name w:val="2C4AFE936457F14E8B0627E0411C6B72"/>
  </w:style>
  <w:style w:type="paragraph" w:customStyle="1" w:styleId="EBF72D4D01887A4C8CA7B837D197F77F">
    <w:name w:val="EBF72D4D01887A4C8CA7B837D197F77F"/>
  </w:style>
  <w:style w:type="paragraph" w:customStyle="1" w:styleId="0A93C2A800EDFD4E98FE795C57401D6D">
    <w:name w:val="0A93C2A800EDFD4E98FE795C57401D6D"/>
  </w:style>
  <w:style w:type="paragraph" w:customStyle="1" w:styleId="5735021F8FCBBC409A6661C08C068100">
    <w:name w:val="5735021F8FCBBC409A6661C08C068100"/>
  </w:style>
  <w:style w:type="paragraph" w:customStyle="1" w:styleId="52C8AA2AEDB5B74D9DD6C9C9D5497972">
    <w:name w:val="52C8AA2AEDB5B74D9DD6C9C9D5497972"/>
  </w:style>
  <w:style w:type="paragraph" w:customStyle="1" w:styleId="8A38B079AD3E664C94B3CB7168A71174">
    <w:name w:val="8A38B079AD3E664C94B3CB7168A71174"/>
  </w:style>
  <w:style w:type="paragraph" w:customStyle="1" w:styleId="A254E0B7DAC85D46A5FEF560A34D27BB">
    <w:name w:val="A254E0B7DAC85D46A5FEF560A34D27BB"/>
  </w:style>
  <w:style w:type="paragraph" w:customStyle="1" w:styleId="D1DD8798B47EDA47BCD3A9C287CAD87D">
    <w:name w:val="D1DD8798B47EDA47BCD3A9C287CAD87D"/>
  </w:style>
  <w:style w:type="paragraph" w:customStyle="1" w:styleId="FC36AFD5B4CCBE49A1E31594A20B73DA">
    <w:name w:val="FC36AFD5B4CCBE49A1E31594A20B73DA"/>
  </w:style>
  <w:style w:type="paragraph" w:customStyle="1" w:styleId="5E497744CE1018408475C90ED0995781">
    <w:name w:val="5E497744CE1018408475C90ED0995781"/>
  </w:style>
  <w:style w:type="paragraph" w:customStyle="1" w:styleId="87305321E76F2E46A1C3D53ADFD3286D">
    <w:name w:val="87305321E76F2E46A1C3D53ADFD3286D"/>
    <w:rsid w:val="000759AC"/>
  </w:style>
  <w:style w:type="paragraph" w:customStyle="1" w:styleId="FAFB05FAA08EA6488BA88D8646BB43BD">
    <w:name w:val="FAFB05FAA08EA6488BA88D8646BB43BD"/>
    <w:rsid w:val="000759AC"/>
  </w:style>
  <w:style w:type="paragraph" w:customStyle="1" w:styleId="5009AAA40812004BBCF7207D33A53CB7">
    <w:name w:val="5009AAA40812004BBCF7207D33A53CB7"/>
    <w:rsid w:val="000759AC"/>
  </w:style>
  <w:style w:type="paragraph" w:customStyle="1" w:styleId="63D62CCD3BC51A4995DA381E0C845CC2">
    <w:name w:val="63D62CCD3BC51A4995DA381E0C845CC2"/>
    <w:rsid w:val="000759AC"/>
  </w:style>
  <w:style w:type="paragraph" w:customStyle="1" w:styleId="5D250CCFB31A17428E3346C829F7C9FF">
    <w:name w:val="5D250CCFB31A17428E3346C829F7C9FF"/>
    <w:rsid w:val="00075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Grayscale Resume.dotx</Template>
  <TotalTime>24</TotalTime>
  <Pages>2</Pages>
  <Words>152</Words>
  <Characters>948</Characters>
  <Application>Microsoft Macintosh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Barnes</dc:creator>
  <cp:keywords/>
  <dc:description/>
  <cp:lastModifiedBy>Yvette Barnes</cp:lastModifiedBy>
  <cp:revision>3</cp:revision>
  <dcterms:created xsi:type="dcterms:W3CDTF">2013-04-22T16:28:00Z</dcterms:created>
  <dcterms:modified xsi:type="dcterms:W3CDTF">2013-04-22T16:53:00Z</dcterms:modified>
  <cp:category/>
</cp:coreProperties>
</file>