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50" w:rsidRPr="00E70AC3" w:rsidRDefault="004F1109">
      <w:pPr>
        <w:pStyle w:val="Heading1"/>
        <w:spacing w:line="360" w:lineRule="auto"/>
        <w:jc w:val="center"/>
        <w:rPr>
          <w:rFonts w:ascii="Tahoma" w:hAnsi="Tahoma" w:cs="Garamond"/>
          <w:smallCaps/>
          <w:sz w:val="28"/>
          <w:szCs w:val="28"/>
        </w:rPr>
      </w:pPr>
      <w:bookmarkStart w:id="0" w:name="_GoBack"/>
      <w:bookmarkEnd w:id="0"/>
      <w:r w:rsidRPr="00E70AC3">
        <w:rPr>
          <w:rFonts w:ascii="Tahoma" w:hAnsi="Tahoma" w:cs="Garamond"/>
          <w:smallCaps/>
          <w:sz w:val="28"/>
          <w:szCs w:val="28"/>
        </w:rPr>
        <w:t>U.S.</w:t>
      </w:r>
      <w:r w:rsidR="003544D7" w:rsidRPr="00E70AC3">
        <w:rPr>
          <w:rFonts w:ascii="Tahoma" w:hAnsi="Tahoma" w:cs="Garamond"/>
          <w:smallCaps/>
          <w:sz w:val="28"/>
          <w:szCs w:val="28"/>
        </w:rPr>
        <w:t xml:space="preserve"> Licensed Customs Broker</w:t>
      </w:r>
      <w:r w:rsidR="0004187F" w:rsidRPr="00E70AC3">
        <w:rPr>
          <w:rFonts w:ascii="Tahoma" w:hAnsi="Tahoma" w:cs="Garamond"/>
          <w:smallCaps/>
          <w:sz w:val="28"/>
          <w:szCs w:val="28"/>
        </w:rPr>
        <w:t xml:space="preserve"> – Global Focus, Inc.</w:t>
      </w:r>
    </w:p>
    <w:p w:rsidR="001E5E1B" w:rsidRPr="0019353A" w:rsidRDefault="007631A5" w:rsidP="0078033B">
      <w:pPr>
        <w:tabs>
          <w:tab w:val="left" w:pos="360"/>
          <w:tab w:val="left" w:pos="11160"/>
        </w:tabs>
        <w:spacing w:line="360" w:lineRule="auto"/>
        <w:rPr>
          <w:rFonts w:ascii="Tahoma" w:hAnsi="Tahoma" w:cs="Garamond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6858000" cy="0"/>
                <wp:effectExtent l="15240" t="13335" r="13335" b="1524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.05pt" to="563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A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" strokeweight="1.5pt"/>
            </w:pict>
          </mc:Fallback>
        </mc:AlternateContent>
      </w:r>
    </w:p>
    <w:p w:rsidR="009E562C" w:rsidRPr="00E70AC3" w:rsidRDefault="00B87072" w:rsidP="00330391">
      <w:pPr>
        <w:tabs>
          <w:tab w:val="left" w:pos="720"/>
        </w:tabs>
        <w:jc w:val="center"/>
        <w:rPr>
          <w:rFonts w:ascii="Tahoma" w:hAnsi="Tahoma" w:cs="Garamond"/>
          <w:smallCaps/>
          <w:sz w:val="24"/>
          <w:szCs w:val="24"/>
        </w:rPr>
      </w:pPr>
      <w:r w:rsidRPr="00E70AC3">
        <w:rPr>
          <w:rFonts w:ascii="Tahoma" w:hAnsi="Tahoma" w:cs="Garamond"/>
          <w:b/>
          <w:bCs/>
          <w:smallCaps/>
          <w:sz w:val="24"/>
          <w:szCs w:val="24"/>
        </w:rPr>
        <w:t>Experience</w:t>
      </w:r>
    </w:p>
    <w:p w:rsidR="009E562C" w:rsidRPr="00F620A8" w:rsidRDefault="00A9439E" w:rsidP="00210D63">
      <w:pPr>
        <w:tabs>
          <w:tab w:val="left" w:pos="720"/>
          <w:tab w:val="left" w:pos="2835"/>
        </w:tabs>
        <w:rPr>
          <w:rFonts w:ascii="Tahoma" w:hAnsi="Tahoma" w:cs="Garamond"/>
          <w:b/>
          <w:sz w:val="20"/>
        </w:rPr>
      </w:pPr>
      <w:r w:rsidRPr="0019353A">
        <w:rPr>
          <w:rFonts w:ascii="Tahoma" w:hAnsi="Tahoma" w:cs="Garamond"/>
          <w:sz w:val="20"/>
        </w:rPr>
        <w:tab/>
      </w:r>
    </w:p>
    <w:p w:rsidR="00A9439E" w:rsidRDefault="00F01CE2" w:rsidP="009F00AE">
      <w:pPr>
        <w:tabs>
          <w:tab w:val="left" w:pos="72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b/>
          <w:sz w:val="20"/>
        </w:rPr>
        <w:tab/>
      </w:r>
      <w:r w:rsidR="00B9423D">
        <w:rPr>
          <w:rFonts w:ascii="Tahoma" w:hAnsi="Tahoma" w:cs="Garamond"/>
          <w:b/>
          <w:sz w:val="20"/>
        </w:rPr>
        <w:t xml:space="preserve">Customs </w:t>
      </w:r>
      <w:r w:rsidR="0002257A" w:rsidRPr="00F620A8">
        <w:rPr>
          <w:rFonts w:ascii="Tahoma" w:hAnsi="Tahoma" w:cs="Garamond"/>
          <w:b/>
          <w:bCs/>
          <w:sz w:val="20"/>
        </w:rPr>
        <w:t>Compliance Executive</w:t>
      </w:r>
      <w:r w:rsidR="00310E2A" w:rsidRPr="00F620A8">
        <w:rPr>
          <w:rFonts w:ascii="Tahoma" w:hAnsi="Tahoma" w:cs="Garamond"/>
          <w:b/>
          <w:bCs/>
          <w:sz w:val="20"/>
        </w:rPr>
        <w:t xml:space="preserve"> – GKN </w:t>
      </w:r>
      <w:r w:rsidR="002A0C32" w:rsidRPr="00F620A8">
        <w:rPr>
          <w:rFonts w:ascii="Tahoma" w:hAnsi="Tahoma" w:cs="Garamond"/>
          <w:b/>
          <w:bCs/>
          <w:sz w:val="20"/>
        </w:rPr>
        <w:t xml:space="preserve">Driveline North America, </w:t>
      </w:r>
      <w:r w:rsidR="00310E2A" w:rsidRPr="00F620A8">
        <w:rPr>
          <w:rFonts w:ascii="Tahoma" w:hAnsi="Tahoma" w:cs="Garamond"/>
          <w:b/>
          <w:bCs/>
          <w:sz w:val="20"/>
        </w:rPr>
        <w:t>Freight Services</w:t>
      </w:r>
      <w:r w:rsidR="004E422D">
        <w:rPr>
          <w:rFonts w:ascii="Tahoma" w:hAnsi="Tahoma" w:cs="Garamond"/>
          <w:b/>
          <w:bCs/>
          <w:sz w:val="20"/>
        </w:rPr>
        <w:t xml:space="preserve"> Inc.</w:t>
      </w:r>
      <w:r w:rsidR="0002257A" w:rsidRPr="00F620A8">
        <w:rPr>
          <w:rFonts w:ascii="Tahoma" w:hAnsi="Tahoma" w:cs="Garamond"/>
          <w:b/>
          <w:bCs/>
          <w:sz w:val="20"/>
        </w:rPr>
        <w:t xml:space="preserve"> </w:t>
      </w:r>
      <w:r w:rsidR="00B9423D" w:rsidRPr="00034D80">
        <w:rPr>
          <w:rFonts w:ascii="Tahoma" w:hAnsi="Tahoma" w:cs="Garamond"/>
          <w:sz w:val="20"/>
        </w:rPr>
        <w:t>Aug</w:t>
      </w:r>
      <w:r w:rsidR="00034D80">
        <w:rPr>
          <w:rFonts w:ascii="Tahoma" w:hAnsi="Tahoma" w:cs="Garamond"/>
          <w:sz w:val="20"/>
        </w:rPr>
        <w:t>ust</w:t>
      </w:r>
      <w:r w:rsidR="00AB6DC9" w:rsidRPr="00034D80">
        <w:rPr>
          <w:rFonts w:ascii="Tahoma" w:hAnsi="Tahoma" w:cs="Garamond"/>
          <w:sz w:val="20"/>
        </w:rPr>
        <w:t xml:space="preserve"> 2004 </w:t>
      </w:r>
      <w:r w:rsidR="00E12914">
        <w:rPr>
          <w:rFonts w:ascii="Tahoma" w:hAnsi="Tahoma" w:cs="Garamond"/>
          <w:sz w:val="20"/>
        </w:rPr>
        <w:t>–</w:t>
      </w:r>
      <w:r w:rsidR="00AB6DC9" w:rsidRPr="00034D80">
        <w:rPr>
          <w:rFonts w:ascii="Tahoma" w:hAnsi="Tahoma" w:cs="Garamond"/>
          <w:sz w:val="20"/>
        </w:rPr>
        <w:t xml:space="preserve"> </w:t>
      </w:r>
      <w:r w:rsidR="00310E2A" w:rsidRPr="00034D80">
        <w:rPr>
          <w:rFonts w:ascii="Tahoma" w:hAnsi="Tahoma" w:cs="Garamond"/>
          <w:sz w:val="20"/>
        </w:rPr>
        <w:t>Present</w:t>
      </w:r>
    </w:p>
    <w:p w:rsidR="00CA59A1" w:rsidRPr="00E12914" w:rsidRDefault="00034D80" w:rsidP="00E062AB">
      <w:pPr>
        <w:tabs>
          <w:tab w:val="left" w:pos="720"/>
          <w:tab w:val="left" w:pos="1440"/>
          <w:tab w:val="left" w:pos="1890"/>
          <w:tab w:val="left" w:pos="2160"/>
          <w:tab w:val="left" w:pos="2880"/>
        </w:tabs>
        <w:ind w:left="720"/>
        <w:rPr>
          <w:rFonts w:asciiTheme="minorHAnsi" w:hAnsiTheme="minorHAnsi" w:cstheme="minorHAnsi"/>
          <w:b/>
          <w:sz w:val="20"/>
        </w:rPr>
      </w:pPr>
      <w:r w:rsidRPr="00E12914">
        <w:rPr>
          <w:rFonts w:ascii="Tahoma" w:hAnsi="Tahoma" w:cs="Tahoma"/>
          <w:b/>
          <w:sz w:val="20"/>
          <w:szCs w:val="20"/>
        </w:rPr>
        <w:t>Primary g</w:t>
      </w:r>
      <w:r w:rsidR="00215A56" w:rsidRPr="00E12914">
        <w:rPr>
          <w:rFonts w:ascii="Tahoma" w:hAnsi="Tahoma" w:cs="Tahoma"/>
          <w:b/>
          <w:sz w:val="20"/>
          <w:szCs w:val="20"/>
        </w:rPr>
        <w:t>lobal</w:t>
      </w:r>
      <w:r w:rsidR="0084224E" w:rsidRPr="00E12914">
        <w:rPr>
          <w:rFonts w:ascii="Tahoma" w:hAnsi="Tahoma" w:cs="Tahoma"/>
          <w:b/>
          <w:sz w:val="20"/>
          <w:szCs w:val="20"/>
        </w:rPr>
        <w:t xml:space="preserve"> trade</w:t>
      </w:r>
      <w:r w:rsidR="00B923FA" w:rsidRPr="00E12914">
        <w:rPr>
          <w:rFonts w:ascii="Tahoma" w:hAnsi="Tahoma" w:cs="Tahoma"/>
          <w:b/>
          <w:sz w:val="20"/>
          <w:szCs w:val="20"/>
        </w:rPr>
        <w:t xml:space="preserve"> resource for</w:t>
      </w:r>
      <w:r w:rsidR="00CA59A1" w:rsidRPr="00E12914">
        <w:rPr>
          <w:rFonts w:ascii="Tahoma" w:hAnsi="Tahoma" w:cs="Tahoma"/>
          <w:b/>
          <w:sz w:val="20"/>
          <w:szCs w:val="20"/>
        </w:rPr>
        <w:t xml:space="preserve"> </w:t>
      </w:r>
      <w:r w:rsidR="002971B3" w:rsidRPr="00E12914">
        <w:rPr>
          <w:rFonts w:ascii="Tahoma" w:hAnsi="Tahoma" w:cs="Tahoma"/>
          <w:b/>
          <w:sz w:val="20"/>
          <w:szCs w:val="20"/>
        </w:rPr>
        <w:t>GKN</w:t>
      </w:r>
      <w:r w:rsidR="00782EAC" w:rsidRPr="00E12914">
        <w:rPr>
          <w:rFonts w:ascii="Tahoma" w:hAnsi="Tahoma" w:cs="Tahoma"/>
          <w:b/>
          <w:sz w:val="20"/>
          <w:szCs w:val="20"/>
        </w:rPr>
        <w:t xml:space="preserve"> (a</w:t>
      </w:r>
      <w:r w:rsidR="00590ACD" w:rsidRPr="00E12914">
        <w:rPr>
          <w:rFonts w:ascii="Tahoma" w:hAnsi="Tahoma" w:cs="Tahoma"/>
          <w:b/>
          <w:sz w:val="20"/>
          <w:szCs w:val="20"/>
        </w:rPr>
        <w:t>utomotive)</w:t>
      </w:r>
      <w:r w:rsidR="00FE6674" w:rsidRPr="00E12914">
        <w:rPr>
          <w:rFonts w:ascii="Tahoma" w:hAnsi="Tahoma" w:cs="Tahoma"/>
          <w:b/>
          <w:sz w:val="20"/>
          <w:szCs w:val="20"/>
        </w:rPr>
        <w:t xml:space="preserve"> </w:t>
      </w:r>
      <w:r w:rsidR="00A65ED8" w:rsidRPr="00E12914">
        <w:rPr>
          <w:rFonts w:ascii="Tahoma" w:hAnsi="Tahoma" w:cs="Tahoma"/>
          <w:b/>
          <w:sz w:val="20"/>
          <w:szCs w:val="20"/>
        </w:rPr>
        <w:t xml:space="preserve">&amp; </w:t>
      </w:r>
      <w:r w:rsidR="00FE6674" w:rsidRPr="00E12914">
        <w:rPr>
          <w:rFonts w:ascii="Tahoma" w:hAnsi="Tahoma" w:cs="Tahoma"/>
          <w:b/>
          <w:sz w:val="20"/>
          <w:szCs w:val="20"/>
        </w:rPr>
        <w:t xml:space="preserve">related divisions </w:t>
      </w:r>
      <w:r w:rsidR="00164934" w:rsidRPr="00E12914">
        <w:rPr>
          <w:rFonts w:ascii="Tahoma" w:hAnsi="Tahoma" w:cs="Tahoma"/>
          <w:b/>
          <w:sz w:val="20"/>
          <w:szCs w:val="20"/>
        </w:rPr>
        <w:t xml:space="preserve">(aerospace, etc.) </w:t>
      </w:r>
      <w:r w:rsidR="00FE6674" w:rsidRPr="00E12914">
        <w:rPr>
          <w:rFonts w:ascii="Tahoma" w:hAnsi="Tahoma" w:cs="Tahoma"/>
          <w:b/>
          <w:sz w:val="20"/>
          <w:szCs w:val="20"/>
        </w:rPr>
        <w:t>as needed</w:t>
      </w:r>
      <w:r w:rsidR="002971B3" w:rsidRPr="00E12914">
        <w:rPr>
          <w:rFonts w:ascii="Tahoma" w:hAnsi="Tahoma" w:cs="Tahoma"/>
          <w:b/>
          <w:sz w:val="20"/>
          <w:szCs w:val="20"/>
        </w:rPr>
        <w:t>. R</w:t>
      </w:r>
      <w:r w:rsidRPr="00E12914">
        <w:rPr>
          <w:rFonts w:ascii="Tahoma" w:hAnsi="Tahoma" w:cs="Tahoma"/>
          <w:b/>
          <w:sz w:val="20"/>
          <w:szCs w:val="20"/>
        </w:rPr>
        <w:t>espo</w:t>
      </w:r>
      <w:r w:rsidR="00E478CC" w:rsidRPr="00E12914">
        <w:rPr>
          <w:rFonts w:ascii="Tahoma" w:hAnsi="Tahoma" w:cs="Tahoma"/>
          <w:b/>
          <w:sz w:val="20"/>
          <w:szCs w:val="20"/>
        </w:rPr>
        <w:t xml:space="preserve">nsible for promoting </w:t>
      </w:r>
      <w:r w:rsidR="00A65ED8" w:rsidRPr="00E12914">
        <w:rPr>
          <w:rFonts w:ascii="Tahoma" w:hAnsi="Tahoma" w:cs="Tahoma"/>
          <w:b/>
          <w:sz w:val="20"/>
          <w:szCs w:val="20"/>
        </w:rPr>
        <w:t xml:space="preserve">US import </w:t>
      </w:r>
      <w:r w:rsidR="00E478CC" w:rsidRPr="00E12914">
        <w:rPr>
          <w:rFonts w:ascii="Tahoma" w:hAnsi="Tahoma" w:cs="Tahoma"/>
          <w:b/>
          <w:sz w:val="20"/>
          <w:szCs w:val="20"/>
        </w:rPr>
        <w:t>compliance</w:t>
      </w:r>
      <w:r w:rsidR="00EF2181" w:rsidRPr="00E12914">
        <w:rPr>
          <w:rFonts w:ascii="Tahoma" w:hAnsi="Tahoma" w:cs="Tahoma"/>
          <w:b/>
          <w:sz w:val="20"/>
          <w:szCs w:val="20"/>
        </w:rPr>
        <w:t xml:space="preserve"> </w:t>
      </w:r>
      <w:r w:rsidRPr="00E12914">
        <w:rPr>
          <w:rFonts w:ascii="Tahoma" w:hAnsi="Tahoma" w:cs="Tahoma"/>
          <w:b/>
          <w:sz w:val="20"/>
          <w:szCs w:val="20"/>
        </w:rPr>
        <w:t xml:space="preserve">with US Customs </w:t>
      </w:r>
      <w:r w:rsidR="00255BEE" w:rsidRPr="00E12914">
        <w:rPr>
          <w:rFonts w:ascii="Tahoma" w:hAnsi="Tahoma" w:cs="Tahoma"/>
          <w:b/>
          <w:sz w:val="20"/>
          <w:szCs w:val="20"/>
        </w:rPr>
        <w:t>&amp;</w:t>
      </w:r>
      <w:r w:rsidRPr="00E12914">
        <w:rPr>
          <w:rFonts w:ascii="Tahoma" w:hAnsi="Tahoma" w:cs="Tahoma"/>
          <w:b/>
          <w:sz w:val="20"/>
          <w:szCs w:val="20"/>
        </w:rPr>
        <w:t xml:space="preserve"> Border Protection Agency </w:t>
      </w:r>
      <w:r w:rsidR="00073546" w:rsidRPr="00E12914">
        <w:rPr>
          <w:rFonts w:ascii="Tahoma" w:hAnsi="Tahoma" w:cs="Tahoma"/>
          <w:b/>
          <w:sz w:val="20"/>
          <w:szCs w:val="20"/>
        </w:rPr>
        <w:t xml:space="preserve">(CBP) </w:t>
      </w:r>
      <w:r w:rsidRPr="00E12914">
        <w:rPr>
          <w:rFonts w:ascii="Tahoma" w:hAnsi="Tahoma" w:cs="Tahoma"/>
          <w:b/>
          <w:sz w:val="20"/>
          <w:szCs w:val="20"/>
        </w:rPr>
        <w:t xml:space="preserve">laws </w:t>
      </w:r>
      <w:r w:rsidR="00A65ED8" w:rsidRPr="00E12914">
        <w:rPr>
          <w:rFonts w:ascii="Tahoma" w:hAnsi="Tahoma" w:cs="Tahoma"/>
          <w:b/>
          <w:sz w:val="20"/>
          <w:szCs w:val="20"/>
        </w:rPr>
        <w:t>&amp;</w:t>
      </w:r>
      <w:r w:rsidRPr="00E12914">
        <w:rPr>
          <w:rFonts w:ascii="Tahoma" w:hAnsi="Tahoma" w:cs="Tahoma"/>
          <w:b/>
          <w:sz w:val="20"/>
          <w:szCs w:val="20"/>
        </w:rPr>
        <w:t xml:space="preserve"> regulations</w:t>
      </w:r>
      <w:r w:rsidR="00A65ED8" w:rsidRPr="00E12914">
        <w:rPr>
          <w:rFonts w:ascii="Tahoma" w:hAnsi="Tahoma" w:cs="Tahoma"/>
          <w:b/>
          <w:sz w:val="20"/>
          <w:szCs w:val="20"/>
        </w:rPr>
        <w:t>,</w:t>
      </w:r>
      <w:r w:rsidRPr="00E12914">
        <w:rPr>
          <w:rFonts w:ascii="Tahoma" w:hAnsi="Tahoma" w:cs="Tahoma"/>
          <w:b/>
          <w:sz w:val="20"/>
          <w:szCs w:val="20"/>
        </w:rPr>
        <w:t xml:space="preserve"> while</w:t>
      </w:r>
      <w:r w:rsidR="00E478CC" w:rsidRPr="00E12914">
        <w:rPr>
          <w:rFonts w:ascii="Tahoma" w:hAnsi="Tahoma" w:cs="Tahoma"/>
          <w:b/>
          <w:sz w:val="20"/>
          <w:szCs w:val="20"/>
        </w:rPr>
        <w:t xml:space="preserve"> reducing corporate exposure to the risks</w:t>
      </w:r>
      <w:r w:rsidR="00EF2181" w:rsidRPr="00E12914">
        <w:rPr>
          <w:rFonts w:ascii="Tahoma" w:hAnsi="Tahoma" w:cs="Tahoma"/>
          <w:b/>
          <w:sz w:val="20"/>
          <w:szCs w:val="20"/>
        </w:rPr>
        <w:t xml:space="preserve"> </w:t>
      </w:r>
      <w:r w:rsidRPr="00E12914">
        <w:rPr>
          <w:rFonts w:ascii="Tahoma" w:hAnsi="Tahoma" w:cs="Tahoma"/>
          <w:b/>
          <w:sz w:val="20"/>
          <w:szCs w:val="20"/>
        </w:rPr>
        <w:t>associated with non-compliance</w:t>
      </w:r>
      <w:r w:rsidR="00A65ED8" w:rsidRPr="00E12914">
        <w:rPr>
          <w:rFonts w:ascii="Tahoma" w:hAnsi="Tahoma" w:cs="Tahoma"/>
          <w:b/>
          <w:sz w:val="20"/>
          <w:szCs w:val="20"/>
        </w:rPr>
        <w:t>, including:</w:t>
      </w:r>
    </w:p>
    <w:p w:rsidR="00215A56" w:rsidRDefault="00215A56" w:rsidP="00215A56">
      <w:p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</w:p>
    <w:p w:rsidR="002D7CF0" w:rsidRDefault="004F2629" w:rsidP="002D7CF0">
      <w:pPr>
        <w:numPr>
          <w:ilvl w:val="0"/>
          <w:numId w:val="11"/>
        </w:numPr>
        <w:tabs>
          <w:tab w:val="left" w:pos="720"/>
          <w:tab w:val="left" w:pos="1440"/>
          <w:tab w:val="left" w:pos="1890"/>
          <w:tab w:val="left" w:pos="2160"/>
          <w:tab w:val="num" w:pos="2520"/>
          <w:tab w:val="left" w:pos="2880"/>
        </w:tabs>
        <w:ind w:left="2520" w:hanging="144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 xml:space="preserve">Proficiently </w:t>
      </w:r>
      <w:r w:rsidR="00032576">
        <w:rPr>
          <w:rFonts w:ascii="Tahoma" w:hAnsi="Tahoma" w:cs="Garamond"/>
          <w:sz w:val="20"/>
        </w:rPr>
        <w:t xml:space="preserve">identifying and </w:t>
      </w:r>
      <w:r w:rsidR="00034D80">
        <w:rPr>
          <w:rFonts w:ascii="Tahoma" w:hAnsi="Tahoma" w:cs="Garamond"/>
          <w:sz w:val="20"/>
        </w:rPr>
        <w:t>executing</w:t>
      </w:r>
      <w:r w:rsidR="00281BF6">
        <w:rPr>
          <w:rFonts w:ascii="Tahoma" w:hAnsi="Tahoma" w:cs="Garamond"/>
          <w:sz w:val="20"/>
        </w:rPr>
        <w:t xml:space="preserve"> </w:t>
      </w:r>
      <w:r w:rsidR="00F620A8">
        <w:rPr>
          <w:rFonts w:ascii="Tahoma" w:hAnsi="Tahoma" w:cs="Garamond"/>
          <w:sz w:val="20"/>
        </w:rPr>
        <w:t>fiscal</w:t>
      </w:r>
      <w:r w:rsidR="007D7473">
        <w:rPr>
          <w:rFonts w:ascii="Tahoma" w:hAnsi="Tahoma" w:cs="Garamond"/>
          <w:sz w:val="20"/>
        </w:rPr>
        <w:t xml:space="preserve"> savings</w:t>
      </w:r>
      <w:r w:rsidR="002D7CF0">
        <w:rPr>
          <w:rFonts w:ascii="Tahoma" w:hAnsi="Tahoma" w:cs="Garamond"/>
          <w:sz w:val="20"/>
        </w:rPr>
        <w:t xml:space="preserve"> opportunities</w:t>
      </w:r>
      <w:r w:rsidR="00AB17E7">
        <w:rPr>
          <w:rFonts w:ascii="Tahoma" w:hAnsi="Tahoma" w:cs="Garamond"/>
          <w:sz w:val="20"/>
        </w:rPr>
        <w:t xml:space="preserve"> - </w:t>
      </w:r>
      <w:r w:rsidR="002D7CF0">
        <w:rPr>
          <w:rFonts w:ascii="Tahoma" w:hAnsi="Tahoma" w:cs="Garamond"/>
          <w:sz w:val="20"/>
        </w:rPr>
        <w:t>for example:</w:t>
      </w:r>
    </w:p>
    <w:p w:rsidR="002D7CF0" w:rsidRDefault="002D7CF0" w:rsidP="0030285E">
      <w:pPr>
        <w:numPr>
          <w:ilvl w:val="0"/>
          <w:numId w:val="25"/>
        </w:numPr>
        <w:tabs>
          <w:tab w:val="left" w:pos="720"/>
          <w:tab w:val="left" w:pos="1440"/>
          <w:tab w:val="left" w:pos="1890"/>
          <w:tab w:val="left" w:pos="2160"/>
        </w:tabs>
        <w:rPr>
          <w:rFonts w:ascii="Tahoma" w:hAnsi="Tahoma" w:cs="Garamond"/>
          <w:sz w:val="20"/>
        </w:rPr>
      </w:pPr>
      <w:r w:rsidRPr="002D7CF0">
        <w:rPr>
          <w:rFonts w:ascii="Tahoma" w:hAnsi="Tahoma" w:cs="Garamond"/>
          <w:sz w:val="20"/>
        </w:rPr>
        <w:t>S</w:t>
      </w:r>
      <w:r w:rsidR="00B05B95">
        <w:rPr>
          <w:rFonts w:ascii="Tahoma" w:hAnsi="Tahoma" w:cs="Garamond"/>
          <w:sz w:val="20"/>
        </w:rPr>
        <w:t>ecuring</w:t>
      </w:r>
      <w:r w:rsidR="00145E2E" w:rsidRPr="002D7CF0">
        <w:rPr>
          <w:rFonts w:ascii="Tahoma" w:hAnsi="Tahoma" w:cs="Garamond"/>
          <w:sz w:val="20"/>
        </w:rPr>
        <w:t xml:space="preserve"> </w:t>
      </w:r>
      <w:r w:rsidR="00353A4F" w:rsidRPr="002D7CF0">
        <w:rPr>
          <w:rFonts w:ascii="Tahoma" w:hAnsi="Tahoma" w:cs="Garamond"/>
          <w:sz w:val="20"/>
        </w:rPr>
        <w:t>$200k NAFTA duty r</w:t>
      </w:r>
      <w:r w:rsidR="00093980">
        <w:rPr>
          <w:rFonts w:ascii="Tahoma" w:hAnsi="Tahoma" w:cs="Garamond"/>
          <w:sz w:val="20"/>
        </w:rPr>
        <w:t>efund</w:t>
      </w:r>
      <w:r w:rsidR="00AB17E7">
        <w:rPr>
          <w:rFonts w:ascii="Tahoma" w:hAnsi="Tahoma" w:cs="Garamond"/>
          <w:sz w:val="20"/>
        </w:rPr>
        <w:t xml:space="preserve"> </w:t>
      </w:r>
      <w:r w:rsidR="00CB6E88">
        <w:rPr>
          <w:rFonts w:ascii="Tahoma" w:hAnsi="Tahoma" w:cs="Garamond"/>
          <w:sz w:val="20"/>
        </w:rPr>
        <w:t xml:space="preserve">related to automotive component imports </w:t>
      </w:r>
      <w:r w:rsidR="00AB17E7">
        <w:rPr>
          <w:rFonts w:ascii="Tahoma" w:hAnsi="Tahoma" w:cs="Garamond"/>
          <w:sz w:val="20"/>
        </w:rPr>
        <w:t xml:space="preserve">- </w:t>
      </w:r>
      <w:r>
        <w:rPr>
          <w:rFonts w:ascii="Tahoma" w:hAnsi="Tahoma" w:cs="Garamond"/>
          <w:sz w:val="20"/>
        </w:rPr>
        <w:t>2011</w:t>
      </w:r>
    </w:p>
    <w:p w:rsidR="00CB530D" w:rsidRPr="00AE3813" w:rsidRDefault="002D7CF0" w:rsidP="00CB530D">
      <w:pPr>
        <w:numPr>
          <w:ilvl w:val="0"/>
          <w:numId w:val="25"/>
        </w:num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  <w:r w:rsidRPr="0030285E">
        <w:rPr>
          <w:rFonts w:ascii="Tahoma" w:hAnsi="Tahoma" w:cs="Garamond"/>
          <w:sz w:val="20"/>
          <w:szCs w:val="20"/>
        </w:rPr>
        <w:t>Avo</w:t>
      </w:r>
      <w:r w:rsidR="00B05B95">
        <w:rPr>
          <w:rFonts w:ascii="Tahoma" w:hAnsi="Tahoma" w:cs="Garamond"/>
          <w:sz w:val="20"/>
          <w:szCs w:val="20"/>
        </w:rPr>
        <w:t>iding</w:t>
      </w:r>
      <w:r w:rsidRPr="0030285E">
        <w:rPr>
          <w:rFonts w:ascii="Tahoma" w:hAnsi="Tahoma" w:cs="Garamond"/>
          <w:sz w:val="20"/>
          <w:szCs w:val="20"/>
        </w:rPr>
        <w:t xml:space="preserve"> potential $300k </w:t>
      </w:r>
      <w:r w:rsidR="00235A8A">
        <w:rPr>
          <w:rFonts w:ascii="Tahoma" w:hAnsi="Tahoma" w:cs="Garamond"/>
          <w:sz w:val="20"/>
          <w:szCs w:val="20"/>
        </w:rPr>
        <w:t>penalty</w:t>
      </w:r>
      <w:r w:rsidRPr="0030285E">
        <w:rPr>
          <w:rFonts w:ascii="Tahoma" w:hAnsi="Tahoma" w:cs="Garamond"/>
          <w:sz w:val="20"/>
          <w:szCs w:val="20"/>
        </w:rPr>
        <w:t xml:space="preserve"> </w:t>
      </w:r>
      <w:r w:rsidR="00101866">
        <w:rPr>
          <w:rFonts w:ascii="Tahoma" w:hAnsi="Tahoma" w:cs="Garamond"/>
          <w:sz w:val="20"/>
          <w:szCs w:val="20"/>
        </w:rPr>
        <w:t xml:space="preserve">associated with </w:t>
      </w:r>
      <w:r w:rsidR="00AB17E7">
        <w:rPr>
          <w:rFonts w:ascii="Tahoma" w:hAnsi="Tahoma" w:cs="Garamond"/>
          <w:sz w:val="20"/>
          <w:szCs w:val="20"/>
        </w:rPr>
        <w:t xml:space="preserve">imported differential case </w:t>
      </w:r>
      <w:r w:rsidR="00AE3813">
        <w:rPr>
          <w:rFonts w:ascii="Tahoma" w:hAnsi="Tahoma" w:cs="Garamond"/>
          <w:sz w:val="20"/>
          <w:szCs w:val="20"/>
        </w:rPr>
        <w:t>–</w:t>
      </w:r>
      <w:r w:rsidR="00AB17E7">
        <w:rPr>
          <w:rFonts w:ascii="Tahoma" w:hAnsi="Tahoma" w:cs="Garamond"/>
          <w:sz w:val="20"/>
          <w:szCs w:val="20"/>
        </w:rPr>
        <w:t xml:space="preserve"> </w:t>
      </w:r>
      <w:r w:rsidR="0030285E">
        <w:rPr>
          <w:rFonts w:ascii="Tahoma" w:hAnsi="Tahoma" w:cs="Garamond"/>
          <w:sz w:val="20"/>
          <w:szCs w:val="20"/>
        </w:rPr>
        <w:t>2011</w:t>
      </w:r>
    </w:p>
    <w:p w:rsidR="00AE3813" w:rsidRPr="000B65B5" w:rsidRDefault="00AE3813" w:rsidP="00CB530D">
      <w:pPr>
        <w:numPr>
          <w:ilvl w:val="0"/>
          <w:numId w:val="25"/>
        </w:num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  <w:szCs w:val="20"/>
        </w:rPr>
        <w:t>Recomm</w:t>
      </w:r>
      <w:r w:rsidR="00235A8A">
        <w:rPr>
          <w:rFonts w:ascii="Tahoma" w:hAnsi="Tahoma" w:cs="Garamond"/>
          <w:sz w:val="20"/>
          <w:szCs w:val="20"/>
        </w:rPr>
        <w:t xml:space="preserve">ending ACH and PMS duty payment increasing cash flow and </w:t>
      </w:r>
      <w:r w:rsidR="004E09DB">
        <w:rPr>
          <w:rFonts w:ascii="Tahoma" w:hAnsi="Tahoma" w:cs="Garamond"/>
          <w:sz w:val="20"/>
          <w:szCs w:val="20"/>
        </w:rPr>
        <w:t>eliminating $5</w:t>
      </w:r>
      <w:r w:rsidR="00093980">
        <w:rPr>
          <w:rFonts w:ascii="Tahoma" w:hAnsi="Tahoma" w:cs="Garamond"/>
          <w:sz w:val="20"/>
          <w:szCs w:val="20"/>
        </w:rPr>
        <w:t>6k in annual</w:t>
      </w:r>
      <w:r>
        <w:rPr>
          <w:rFonts w:ascii="Tahoma" w:hAnsi="Tahoma" w:cs="Garamond"/>
          <w:sz w:val="20"/>
          <w:szCs w:val="20"/>
        </w:rPr>
        <w:t xml:space="preserve"> fees</w:t>
      </w:r>
      <w:r w:rsidR="00235A8A">
        <w:rPr>
          <w:rFonts w:ascii="Tahoma" w:hAnsi="Tahoma" w:cs="Garamond"/>
          <w:sz w:val="20"/>
          <w:szCs w:val="20"/>
        </w:rPr>
        <w:t xml:space="preserve"> </w:t>
      </w:r>
      <w:r w:rsidR="000B65B5">
        <w:rPr>
          <w:rFonts w:ascii="Tahoma" w:hAnsi="Tahoma" w:cs="Garamond"/>
          <w:sz w:val="20"/>
          <w:szCs w:val="20"/>
        </w:rPr>
        <w:t>–</w:t>
      </w:r>
      <w:r>
        <w:rPr>
          <w:rFonts w:ascii="Tahoma" w:hAnsi="Tahoma" w:cs="Garamond"/>
          <w:sz w:val="20"/>
          <w:szCs w:val="20"/>
        </w:rPr>
        <w:t xml:space="preserve"> 2011</w:t>
      </w:r>
    </w:p>
    <w:p w:rsidR="000B65B5" w:rsidRPr="000B65B5" w:rsidRDefault="000B65B5" w:rsidP="00CB530D">
      <w:pPr>
        <w:numPr>
          <w:ilvl w:val="0"/>
          <w:numId w:val="25"/>
        </w:num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  <w:szCs w:val="20"/>
        </w:rPr>
        <w:t xml:space="preserve">Initiating GSP review leading to $429k in potential duty savings </w:t>
      </w:r>
      <w:r w:rsidR="00093980">
        <w:rPr>
          <w:rFonts w:ascii="Tahoma" w:hAnsi="Tahoma" w:cs="Garamond"/>
          <w:sz w:val="20"/>
          <w:szCs w:val="20"/>
        </w:rPr>
        <w:t xml:space="preserve">yearly </w:t>
      </w:r>
      <w:r>
        <w:rPr>
          <w:rFonts w:ascii="Tahoma" w:hAnsi="Tahoma" w:cs="Garamond"/>
          <w:sz w:val="20"/>
          <w:szCs w:val="20"/>
        </w:rPr>
        <w:t>– 2011</w:t>
      </w:r>
    </w:p>
    <w:p w:rsidR="000B65B5" w:rsidRPr="002B1520" w:rsidRDefault="000B65B5" w:rsidP="00CB530D">
      <w:pPr>
        <w:numPr>
          <w:ilvl w:val="0"/>
          <w:numId w:val="25"/>
        </w:num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  <w:szCs w:val="20"/>
        </w:rPr>
        <w:t xml:space="preserve">Suggesting US-AFTA review resulting in $99k </w:t>
      </w:r>
      <w:r w:rsidR="00093980">
        <w:rPr>
          <w:rFonts w:ascii="Tahoma" w:hAnsi="Tahoma" w:cs="Garamond"/>
          <w:sz w:val="20"/>
          <w:szCs w:val="20"/>
        </w:rPr>
        <w:t xml:space="preserve">annual </w:t>
      </w:r>
      <w:r>
        <w:rPr>
          <w:rFonts w:ascii="Tahoma" w:hAnsi="Tahoma" w:cs="Garamond"/>
          <w:sz w:val="20"/>
          <w:szCs w:val="20"/>
        </w:rPr>
        <w:t>potential duty savings – 2011</w:t>
      </w:r>
    </w:p>
    <w:p w:rsidR="002B1520" w:rsidRPr="00724030" w:rsidRDefault="00093980" w:rsidP="00CB530D">
      <w:pPr>
        <w:numPr>
          <w:ilvl w:val="0"/>
          <w:numId w:val="25"/>
        </w:num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  <w:szCs w:val="20"/>
        </w:rPr>
        <w:t>Gave NAFTA training/</w:t>
      </w:r>
      <w:r w:rsidR="002B1520">
        <w:rPr>
          <w:rFonts w:ascii="Tahoma" w:hAnsi="Tahoma" w:cs="Garamond"/>
          <w:sz w:val="20"/>
          <w:szCs w:val="20"/>
        </w:rPr>
        <w:t>alternate procedures contributing toward potential $530k</w:t>
      </w:r>
      <w:r>
        <w:rPr>
          <w:rFonts w:ascii="Tahoma" w:hAnsi="Tahoma" w:cs="Garamond"/>
          <w:sz w:val="20"/>
          <w:szCs w:val="20"/>
        </w:rPr>
        <w:t xml:space="preserve"> annual</w:t>
      </w:r>
      <w:r w:rsidR="002B1520">
        <w:rPr>
          <w:rFonts w:ascii="Tahoma" w:hAnsi="Tahoma" w:cs="Garamond"/>
          <w:sz w:val="20"/>
          <w:szCs w:val="20"/>
        </w:rPr>
        <w:t xml:space="preserve"> duty savings – 2011</w:t>
      </w:r>
    </w:p>
    <w:p w:rsidR="00724030" w:rsidRPr="00CB530D" w:rsidRDefault="00724030" w:rsidP="00CB530D">
      <w:pPr>
        <w:numPr>
          <w:ilvl w:val="0"/>
          <w:numId w:val="25"/>
        </w:num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  <w:szCs w:val="20"/>
        </w:rPr>
        <w:t xml:space="preserve">Mapped process for claiming Instruments of International Traffic (IIT) saving $80k in duties </w:t>
      </w:r>
      <w:r w:rsidR="00093980">
        <w:rPr>
          <w:rFonts w:ascii="Tahoma" w:hAnsi="Tahoma" w:cs="Garamond"/>
          <w:sz w:val="20"/>
          <w:szCs w:val="20"/>
        </w:rPr>
        <w:t xml:space="preserve">yearly </w:t>
      </w:r>
      <w:r>
        <w:rPr>
          <w:rFonts w:ascii="Tahoma" w:hAnsi="Tahoma" w:cs="Garamond"/>
          <w:sz w:val="20"/>
          <w:szCs w:val="20"/>
        </w:rPr>
        <w:t>- 2011</w:t>
      </w:r>
    </w:p>
    <w:p w:rsidR="00CB530D" w:rsidRPr="0030285E" w:rsidRDefault="00093980" w:rsidP="00CB530D">
      <w:pPr>
        <w:numPr>
          <w:ilvl w:val="0"/>
          <w:numId w:val="25"/>
        </w:num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  <w:szCs w:val="20"/>
        </w:rPr>
        <w:t>Saved</w:t>
      </w:r>
      <w:r w:rsidR="00CB530D" w:rsidRPr="0030285E">
        <w:rPr>
          <w:rFonts w:ascii="Tahoma" w:hAnsi="Tahoma" w:cs="Garamond"/>
          <w:sz w:val="20"/>
          <w:szCs w:val="20"/>
        </w:rPr>
        <w:t xml:space="preserve"> $500k by</w:t>
      </w:r>
      <w:r w:rsidR="00CB530D">
        <w:rPr>
          <w:rFonts w:ascii="Tahoma" w:hAnsi="Tahoma" w:cs="Garamond"/>
          <w:sz w:val="20"/>
          <w:szCs w:val="20"/>
        </w:rPr>
        <w:t xml:space="preserve"> </w:t>
      </w:r>
      <w:r w:rsidR="005D0650">
        <w:rPr>
          <w:rFonts w:ascii="Tahoma" w:hAnsi="Tahoma" w:cs="Garamond"/>
          <w:sz w:val="20"/>
          <w:szCs w:val="20"/>
        </w:rPr>
        <w:t xml:space="preserve">assisting with </w:t>
      </w:r>
      <w:r w:rsidR="00CB530D">
        <w:rPr>
          <w:rFonts w:ascii="Tahoma" w:hAnsi="Tahoma" w:cs="Garamond"/>
          <w:sz w:val="20"/>
          <w:szCs w:val="20"/>
        </w:rPr>
        <w:t>negotiating</w:t>
      </w:r>
      <w:r w:rsidR="00CB530D" w:rsidRPr="0030285E">
        <w:rPr>
          <w:rFonts w:ascii="Tahoma" w:hAnsi="Tahoma" w:cs="Garamond"/>
          <w:sz w:val="20"/>
          <w:szCs w:val="20"/>
        </w:rPr>
        <w:t xml:space="preserve"> Prior Disclosure duty payment </w:t>
      </w:r>
      <w:r w:rsidR="00CB530D">
        <w:rPr>
          <w:rFonts w:ascii="Tahoma" w:hAnsi="Tahoma" w:cs="Garamond"/>
          <w:sz w:val="20"/>
          <w:szCs w:val="20"/>
        </w:rPr>
        <w:t>down to $200k from $700k</w:t>
      </w:r>
      <w:r w:rsidR="00AB17E7">
        <w:rPr>
          <w:rFonts w:ascii="Tahoma" w:hAnsi="Tahoma" w:cs="Garamond"/>
          <w:sz w:val="20"/>
          <w:szCs w:val="20"/>
        </w:rPr>
        <w:t xml:space="preserve"> - </w:t>
      </w:r>
      <w:r w:rsidR="00CB530D">
        <w:rPr>
          <w:rFonts w:ascii="Tahoma" w:hAnsi="Tahoma" w:cs="Garamond"/>
          <w:sz w:val="20"/>
          <w:szCs w:val="20"/>
        </w:rPr>
        <w:t>2010</w:t>
      </w:r>
    </w:p>
    <w:p w:rsidR="0030285E" w:rsidRDefault="00B05B95" w:rsidP="0030285E">
      <w:pPr>
        <w:numPr>
          <w:ilvl w:val="0"/>
          <w:numId w:val="25"/>
        </w:num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  <w:szCs w:val="20"/>
        </w:rPr>
        <w:t>Preventing</w:t>
      </w:r>
      <w:r w:rsidR="002D7CF0" w:rsidRPr="0030285E">
        <w:rPr>
          <w:rFonts w:ascii="Tahoma" w:hAnsi="Tahoma" w:cs="Garamond"/>
          <w:sz w:val="20"/>
          <w:szCs w:val="20"/>
        </w:rPr>
        <w:t xml:space="preserve"> duties</w:t>
      </w:r>
      <w:r w:rsidR="003C21A6">
        <w:rPr>
          <w:rFonts w:ascii="Tahoma" w:hAnsi="Tahoma" w:cs="Garamond"/>
          <w:sz w:val="20"/>
          <w:szCs w:val="20"/>
        </w:rPr>
        <w:t xml:space="preserve"> equal to</w:t>
      </w:r>
      <w:r w:rsidR="002D7CF0" w:rsidRPr="0030285E">
        <w:rPr>
          <w:rFonts w:ascii="Tahoma" w:hAnsi="Tahoma" w:cs="Garamond"/>
          <w:sz w:val="20"/>
          <w:szCs w:val="20"/>
        </w:rPr>
        <w:t xml:space="preserve"> 70% of </w:t>
      </w:r>
      <w:r w:rsidR="003C21A6">
        <w:rPr>
          <w:rFonts w:ascii="Tahoma" w:hAnsi="Tahoma" w:cs="Garamond"/>
          <w:sz w:val="20"/>
          <w:szCs w:val="20"/>
        </w:rPr>
        <w:t xml:space="preserve">the </w:t>
      </w:r>
      <w:r w:rsidR="002D7CF0" w:rsidRPr="0030285E">
        <w:rPr>
          <w:rFonts w:ascii="Tahoma" w:hAnsi="Tahoma" w:cs="Garamond"/>
          <w:sz w:val="20"/>
          <w:szCs w:val="20"/>
        </w:rPr>
        <w:t>value</w:t>
      </w:r>
      <w:r w:rsidR="004C0EED">
        <w:rPr>
          <w:rFonts w:ascii="Tahoma" w:hAnsi="Tahoma" w:cs="Garamond"/>
          <w:sz w:val="20"/>
          <w:szCs w:val="20"/>
        </w:rPr>
        <w:t xml:space="preserve"> </w:t>
      </w:r>
      <w:r w:rsidR="002D7CF0" w:rsidRPr="0030285E">
        <w:rPr>
          <w:rFonts w:ascii="Tahoma" w:hAnsi="Tahoma" w:cs="Garamond"/>
          <w:sz w:val="20"/>
          <w:szCs w:val="20"/>
        </w:rPr>
        <w:t xml:space="preserve">of all </w:t>
      </w:r>
      <w:r w:rsidR="00101866">
        <w:rPr>
          <w:rFonts w:ascii="Tahoma" w:hAnsi="Tahoma" w:cs="Garamond"/>
          <w:sz w:val="20"/>
          <w:szCs w:val="20"/>
        </w:rPr>
        <w:t>Marine Thrust Assembly</w:t>
      </w:r>
      <w:r w:rsidR="002D7CF0" w:rsidRPr="0030285E">
        <w:rPr>
          <w:rFonts w:ascii="Tahoma" w:hAnsi="Tahoma" w:cs="Garamond"/>
          <w:sz w:val="20"/>
          <w:szCs w:val="20"/>
        </w:rPr>
        <w:t xml:space="preserve"> imports</w:t>
      </w:r>
      <w:r w:rsidR="00AB17E7">
        <w:rPr>
          <w:rFonts w:ascii="Tahoma" w:hAnsi="Tahoma" w:cs="Garamond"/>
          <w:sz w:val="20"/>
          <w:szCs w:val="20"/>
        </w:rPr>
        <w:t xml:space="preserve"> - </w:t>
      </w:r>
      <w:r w:rsidR="002D7CF0" w:rsidRPr="0030285E">
        <w:rPr>
          <w:rFonts w:ascii="Tahoma" w:hAnsi="Tahoma" w:cs="Garamond"/>
          <w:sz w:val="20"/>
          <w:szCs w:val="20"/>
        </w:rPr>
        <w:t>2010</w:t>
      </w:r>
    </w:p>
    <w:p w:rsidR="00AB229E" w:rsidRPr="00AB229E" w:rsidRDefault="00093980" w:rsidP="0030285E">
      <w:pPr>
        <w:numPr>
          <w:ilvl w:val="0"/>
          <w:numId w:val="25"/>
        </w:num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Tahoma"/>
          <w:sz w:val="20"/>
          <w:szCs w:val="20"/>
        </w:rPr>
        <w:t>Illustrating/</w:t>
      </w:r>
      <w:r w:rsidR="00DD11BE">
        <w:rPr>
          <w:rFonts w:ascii="Tahoma" w:hAnsi="Tahoma" w:cs="Tahoma"/>
          <w:sz w:val="20"/>
          <w:szCs w:val="20"/>
        </w:rPr>
        <w:t>proposing</w:t>
      </w:r>
      <w:r w:rsidR="00FC439B">
        <w:rPr>
          <w:rFonts w:ascii="Tahoma" w:hAnsi="Tahoma" w:cs="Tahoma"/>
          <w:sz w:val="20"/>
          <w:szCs w:val="20"/>
        </w:rPr>
        <w:t xml:space="preserve"> </w:t>
      </w:r>
      <w:r w:rsidR="008253B7">
        <w:rPr>
          <w:rFonts w:ascii="Tahoma" w:hAnsi="Tahoma" w:cs="Tahoma"/>
          <w:sz w:val="20"/>
          <w:szCs w:val="20"/>
        </w:rPr>
        <w:t xml:space="preserve">business process </w:t>
      </w:r>
      <w:r w:rsidR="003535B5">
        <w:rPr>
          <w:rFonts w:ascii="Tahoma" w:hAnsi="Tahoma" w:cs="Tahoma"/>
          <w:sz w:val="20"/>
          <w:szCs w:val="20"/>
        </w:rPr>
        <w:t>for</w:t>
      </w:r>
      <w:r w:rsidR="008253B7">
        <w:rPr>
          <w:rFonts w:ascii="Tahoma" w:hAnsi="Tahoma" w:cs="Tahoma"/>
          <w:sz w:val="20"/>
          <w:szCs w:val="20"/>
        </w:rPr>
        <w:t xml:space="preserve"> </w:t>
      </w:r>
      <w:r w:rsidR="002D7CF0" w:rsidRPr="0030285E">
        <w:rPr>
          <w:rFonts w:ascii="Tahoma" w:hAnsi="Tahoma" w:cs="Tahoma"/>
          <w:sz w:val="20"/>
          <w:szCs w:val="20"/>
        </w:rPr>
        <w:t xml:space="preserve">duty-free </w:t>
      </w:r>
      <w:r w:rsidR="008253B7">
        <w:rPr>
          <w:rFonts w:ascii="Tahoma" w:hAnsi="Tahoma" w:cs="Tahoma"/>
          <w:sz w:val="20"/>
          <w:szCs w:val="20"/>
        </w:rPr>
        <w:t xml:space="preserve">(military contract) </w:t>
      </w:r>
      <w:r w:rsidR="002D7CF0" w:rsidRPr="0030285E">
        <w:rPr>
          <w:rFonts w:ascii="Tahoma" w:hAnsi="Tahoma" w:cs="Tahoma"/>
          <w:sz w:val="20"/>
          <w:szCs w:val="20"/>
        </w:rPr>
        <w:t>import</w:t>
      </w:r>
      <w:r w:rsidR="00FC439B">
        <w:rPr>
          <w:rFonts w:ascii="Tahoma" w:hAnsi="Tahoma" w:cs="Tahoma"/>
          <w:sz w:val="20"/>
          <w:szCs w:val="20"/>
        </w:rPr>
        <w:t>s</w:t>
      </w:r>
      <w:r w:rsidR="002D7CF0" w:rsidRPr="0030285E">
        <w:rPr>
          <w:rFonts w:ascii="Tahoma" w:hAnsi="Tahoma" w:cs="Tahoma"/>
          <w:sz w:val="20"/>
          <w:szCs w:val="20"/>
        </w:rPr>
        <w:t xml:space="preserve"> </w:t>
      </w:r>
      <w:r w:rsidR="003535B5">
        <w:rPr>
          <w:rFonts w:ascii="Tahoma" w:hAnsi="Tahoma" w:cs="Tahoma"/>
          <w:sz w:val="20"/>
          <w:szCs w:val="20"/>
        </w:rPr>
        <w:t>$15M yearly</w:t>
      </w:r>
      <w:r>
        <w:rPr>
          <w:rFonts w:ascii="Tahoma" w:hAnsi="Tahoma" w:cs="Tahoma"/>
          <w:sz w:val="20"/>
          <w:szCs w:val="20"/>
        </w:rPr>
        <w:t xml:space="preserve"> savings</w:t>
      </w:r>
      <w:r w:rsidR="003535B5">
        <w:rPr>
          <w:rFonts w:ascii="Tahoma" w:hAnsi="Tahoma" w:cs="Tahoma"/>
          <w:sz w:val="20"/>
          <w:szCs w:val="20"/>
        </w:rPr>
        <w:t xml:space="preserve"> </w:t>
      </w:r>
      <w:r w:rsidR="000413E8">
        <w:rPr>
          <w:rFonts w:ascii="Tahoma" w:hAnsi="Tahoma" w:cs="Tahoma"/>
          <w:sz w:val="20"/>
          <w:szCs w:val="20"/>
        </w:rPr>
        <w:t>-</w:t>
      </w:r>
      <w:r w:rsidR="00CB530D">
        <w:rPr>
          <w:rFonts w:ascii="Tahoma" w:hAnsi="Tahoma" w:cs="Tahoma"/>
          <w:sz w:val="20"/>
          <w:szCs w:val="20"/>
        </w:rPr>
        <w:t xml:space="preserve"> </w:t>
      </w:r>
      <w:r w:rsidR="00AB229E">
        <w:rPr>
          <w:rFonts w:ascii="Tahoma" w:hAnsi="Tahoma" w:cs="Tahoma"/>
          <w:sz w:val="20"/>
          <w:szCs w:val="20"/>
        </w:rPr>
        <w:t>2010</w:t>
      </w:r>
    </w:p>
    <w:p w:rsidR="00CB530D" w:rsidRPr="00E12914" w:rsidRDefault="007436A0" w:rsidP="00E12914">
      <w:pPr>
        <w:numPr>
          <w:ilvl w:val="0"/>
          <w:numId w:val="35"/>
        </w:num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  <w:szCs w:val="20"/>
        </w:rPr>
        <w:t>Removing</w:t>
      </w:r>
      <w:r w:rsidR="00CB530D" w:rsidRPr="008253B7">
        <w:rPr>
          <w:rFonts w:ascii="Tahoma" w:hAnsi="Tahoma" w:cs="Garamond"/>
          <w:sz w:val="20"/>
          <w:szCs w:val="20"/>
        </w:rPr>
        <w:t xml:space="preserve"> $</w:t>
      </w:r>
      <w:r w:rsidR="00CB530D">
        <w:rPr>
          <w:rFonts w:ascii="Tahoma" w:hAnsi="Tahoma" w:cs="Garamond"/>
          <w:sz w:val="20"/>
          <w:szCs w:val="20"/>
        </w:rPr>
        <w:t>15k duty liability (</w:t>
      </w:r>
      <w:r w:rsidR="00CB530D" w:rsidRPr="008253B7">
        <w:rPr>
          <w:rFonts w:ascii="Tahoma" w:hAnsi="Tahoma" w:cs="Garamond"/>
          <w:sz w:val="20"/>
          <w:szCs w:val="20"/>
        </w:rPr>
        <w:t xml:space="preserve">and </w:t>
      </w:r>
      <w:r w:rsidR="00CB530D">
        <w:rPr>
          <w:rFonts w:ascii="Tahoma" w:hAnsi="Tahoma" w:cs="Garamond"/>
          <w:sz w:val="20"/>
          <w:szCs w:val="20"/>
        </w:rPr>
        <w:t xml:space="preserve">presumed </w:t>
      </w:r>
      <w:r w:rsidR="00CB530D" w:rsidRPr="008253B7">
        <w:rPr>
          <w:rFonts w:ascii="Tahoma" w:hAnsi="Tahoma" w:cs="Garamond"/>
          <w:sz w:val="20"/>
          <w:szCs w:val="20"/>
        </w:rPr>
        <w:t xml:space="preserve">$50k </w:t>
      </w:r>
      <w:r w:rsidR="00CB530D">
        <w:rPr>
          <w:rFonts w:ascii="Tahoma" w:hAnsi="Tahoma" w:cs="Garamond"/>
          <w:sz w:val="20"/>
          <w:szCs w:val="20"/>
        </w:rPr>
        <w:t>penalty),</w:t>
      </w:r>
      <w:r w:rsidR="00CB530D" w:rsidRPr="008253B7">
        <w:rPr>
          <w:rFonts w:ascii="Tahoma" w:hAnsi="Tahoma" w:cs="Garamond"/>
          <w:sz w:val="20"/>
          <w:szCs w:val="20"/>
        </w:rPr>
        <w:t xml:space="preserve"> by</w:t>
      </w:r>
      <w:r w:rsidR="00CB530D">
        <w:rPr>
          <w:rFonts w:ascii="Tahoma" w:hAnsi="Tahoma" w:cs="Garamond"/>
          <w:sz w:val="20"/>
          <w:szCs w:val="20"/>
        </w:rPr>
        <w:t xml:space="preserve"> providing evidence of GSP eligibility - 2009</w:t>
      </w:r>
    </w:p>
    <w:p w:rsidR="002934DD" w:rsidRPr="002934DD" w:rsidRDefault="002934DD" w:rsidP="002934DD">
      <w:pPr>
        <w:numPr>
          <w:ilvl w:val="0"/>
          <w:numId w:val="33"/>
        </w:numPr>
        <w:tabs>
          <w:tab w:val="left" w:pos="720"/>
          <w:tab w:val="left" w:pos="1440"/>
          <w:tab w:val="left" w:pos="1890"/>
          <w:tab w:val="left" w:pos="216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  <w:szCs w:val="20"/>
        </w:rPr>
        <w:t>Eliminating</w:t>
      </w:r>
      <w:r w:rsidRPr="0030285E">
        <w:rPr>
          <w:rFonts w:ascii="Tahoma" w:hAnsi="Tahoma" w:cs="Garamond"/>
          <w:sz w:val="20"/>
          <w:szCs w:val="20"/>
        </w:rPr>
        <w:t xml:space="preserve"> $1M in </w:t>
      </w:r>
      <w:r>
        <w:rPr>
          <w:rFonts w:ascii="Tahoma" w:hAnsi="Tahoma" w:cs="Garamond"/>
          <w:sz w:val="20"/>
          <w:szCs w:val="20"/>
        </w:rPr>
        <w:t xml:space="preserve">historical duty </w:t>
      </w:r>
      <w:r w:rsidRPr="0030285E">
        <w:rPr>
          <w:rFonts w:ascii="Tahoma" w:hAnsi="Tahoma" w:cs="Garamond"/>
          <w:sz w:val="20"/>
          <w:szCs w:val="20"/>
        </w:rPr>
        <w:t>liability</w:t>
      </w:r>
      <w:r>
        <w:rPr>
          <w:rFonts w:ascii="Tahoma" w:hAnsi="Tahoma" w:cs="Garamond"/>
          <w:sz w:val="20"/>
          <w:szCs w:val="20"/>
        </w:rPr>
        <w:t xml:space="preserve"> due to</w:t>
      </w:r>
      <w:r w:rsidR="003C21A6">
        <w:rPr>
          <w:rFonts w:ascii="Tahoma" w:hAnsi="Tahoma" w:cs="Garamond"/>
          <w:sz w:val="20"/>
          <w:szCs w:val="20"/>
        </w:rPr>
        <w:t xml:space="preserve"> re-classification of imported Center Bearing A</w:t>
      </w:r>
      <w:r>
        <w:rPr>
          <w:rFonts w:ascii="Tahoma" w:hAnsi="Tahoma" w:cs="Garamond"/>
          <w:sz w:val="20"/>
          <w:szCs w:val="20"/>
        </w:rPr>
        <w:t>ssembly</w:t>
      </w:r>
      <w:r w:rsidR="00CB530D">
        <w:rPr>
          <w:rFonts w:ascii="Tahoma" w:hAnsi="Tahoma" w:cs="Garamond"/>
          <w:sz w:val="20"/>
          <w:szCs w:val="20"/>
        </w:rPr>
        <w:t xml:space="preserve"> - </w:t>
      </w:r>
      <w:r w:rsidRPr="0030285E">
        <w:rPr>
          <w:rFonts w:ascii="Tahoma" w:hAnsi="Tahoma" w:cs="Garamond"/>
          <w:sz w:val="20"/>
          <w:szCs w:val="20"/>
        </w:rPr>
        <w:t>2006</w:t>
      </w:r>
    </w:p>
    <w:p w:rsidR="00AE3813" w:rsidRPr="00AE3813" w:rsidRDefault="00A32EC6" w:rsidP="00AE3813">
      <w:pPr>
        <w:numPr>
          <w:ilvl w:val="0"/>
          <w:numId w:val="11"/>
        </w:numPr>
        <w:tabs>
          <w:tab w:val="left" w:pos="720"/>
          <w:tab w:val="left" w:pos="1440"/>
        </w:tabs>
        <w:autoSpaceDE/>
        <w:autoSpaceDN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Administer</w:t>
      </w:r>
      <w:r w:rsidR="005728B4">
        <w:rPr>
          <w:rFonts w:ascii="Tahoma" w:hAnsi="Tahoma" w:cs="Tahoma"/>
          <w:sz w:val="20"/>
        </w:rPr>
        <w:t>ing</w:t>
      </w:r>
      <w:r w:rsidR="00112D7F">
        <w:rPr>
          <w:rFonts w:ascii="Tahoma" w:hAnsi="Tahoma" w:cs="Tahoma"/>
          <w:sz w:val="20"/>
        </w:rPr>
        <w:t xml:space="preserve"> CBP required</w:t>
      </w:r>
      <w:r w:rsidR="00DC6768">
        <w:rPr>
          <w:rFonts w:ascii="Tahoma" w:hAnsi="Tahoma" w:cs="Tahoma"/>
          <w:sz w:val="20"/>
        </w:rPr>
        <w:t xml:space="preserve"> I</w:t>
      </w:r>
      <w:r w:rsidR="0019353A" w:rsidRPr="0019353A">
        <w:rPr>
          <w:rFonts w:ascii="Tahoma" w:hAnsi="Tahoma" w:cs="Tahoma"/>
          <w:sz w:val="20"/>
        </w:rPr>
        <w:t>nternal Control Manual</w:t>
      </w:r>
      <w:r w:rsidR="00F95655">
        <w:rPr>
          <w:rFonts w:ascii="Tahoma" w:hAnsi="Tahoma" w:cs="Tahoma"/>
          <w:sz w:val="20"/>
        </w:rPr>
        <w:t xml:space="preserve"> </w:t>
      </w:r>
      <w:r w:rsidR="00455B49">
        <w:rPr>
          <w:rFonts w:ascii="Tahoma" w:hAnsi="Tahoma" w:cs="Tahoma"/>
          <w:sz w:val="20"/>
        </w:rPr>
        <w:t xml:space="preserve">(ICM) </w:t>
      </w:r>
      <w:r w:rsidR="00F95655">
        <w:rPr>
          <w:rFonts w:ascii="Tahoma" w:hAnsi="Tahoma" w:cs="Tahoma"/>
          <w:sz w:val="20"/>
        </w:rPr>
        <w:t xml:space="preserve">- </w:t>
      </w:r>
      <w:r w:rsidR="0050489D">
        <w:rPr>
          <w:rFonts w:ascii="Tahoma" w:hAnsi="Tahoma" w:cs="Tahoma"/>
          <w:sz w:val="20"/>
        </w:rPr>
        <w:t>c</w:t>
      </w:r>
      <w:r w:rsidR="0019353A" w:rsidRPr="0019353A">
        <w:rPr>
          <w:rFonts w:ascii="Tahoma" w:hAnsi="Tahoma" w:cs="Tahoma"/>
          <w:sz w:val="20"/>
        </w:rPr>
        <w:t>r</w:t>
      </w:r>
      <w:r w:rsidR="0050489D">
        <w:rPr>
          <w:rFonts w:ascii="Tahoma" w:hAnsi="Tahoma" w:cs="Tahoma"/>
          <w:sz w:val="20"/>
        </w:rPr>
        <w:t>eation</w:t>
      </w:r>
      <w:r w:rsidR="00F13AB1">
        <w:rPr>
          <w:rFonts w:ascii="Tahoma" w:hAnsi="Tahoma" w:cs="Tahoma"/>
          <w:sz w:val="20"/>
        </w:rPr>
        <w:t xml:space="preserve">, </w:t>
      </w:r>
      <w:r w:rsidR="0050489D">
        <w:rPr>
          <w:rFonts w:ascii="Tahoma" w:hAnsi="Tahoma" w:cs="Tahoma"/>
          <w:sz w:val="20"/>
        </w:rPr>
        <w:t>d</w:t>
      </w:r>
      <w:r w:rsidR="009A596F">
        <w:rPr>
          <w:rFonts w:ascii="Tahoma" w:hAnsi="Tahoma" w:cs="Tahoma"/>
          <w:sz w:val="20"/>
        </w:rPr>
        <w:t xml:space="preserve">ocumentation and </w:t>
      </w:r>
      <w:r w:rsidR="0050489D">
        <w:rPr>
          <w:rFonts w:ascii="Tahoma" w:hAnsi="Tahoma" w:cs="Tahoma"/>
          <w:sz w:val="20"/>
        </w:rPr>
        <w:t>i</w:t>
      </w:r>
      <w:r w:rsidR="007A654D">
        <w:rPr>
          <w:rFonts w:ascii="Tahoma" w:hAnsi="Tahoma" w:cs="Tahoma"/>
          <w:sz w:val="20"/>
        </w:rPr>
        <w:t>mplementation</w:t>
      </w:r>
      <w:r w:rsidR="009A596F">
        <w:rPr>
          <w:rFonts w:ascii="Tahoma" w:hAnsi="Tahoma" w:cs="Tahoma"/>
          <w:sz w:val="20"/>
        </w:rPr>
        <w:t xml:space="preserve"> support</w:t>
      </w:r>
    </w:p>
    <w:p w:rsidR="009A4C4F" w:rsidRDefault="005728B4" w:rsidP="009A4C4F">
      <w:pPr>
        <w:numPr>
          <w:ilvl w:val="0"/>
          <w:numId w:val="11"/>
        </w:numPr>
        <w:tabs>
          <w:tab w:val="left" w:pos="720"/>
          <w:tab w:val="left" w:pos="1440"/>
        </w:tabs>
        <w:autoSpaceDE/>
        <w:autoSpaceDN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Providing</w:t>
      </w:r>
      <w:r w:rsidR="009F00AE">
        <w:rPr>
          <w:rFonts w:ascii="Tahoma" w:hAnsi="Tahoma" w:cs="Tahoma"/>
          <w:sz w:val="20"/>
        </w:rPr>
        <w:t xml:space="preserve"> </w:t>
      </w:r>
      <w:r w:rsidR="00EA0099">
        <w:rPr>
          <w:rFonts w:ascii="Tahoma" w:hAnsi="Tahoma" w:cs="Tahoma"/>
          <w:sz w:val="20"/>
        </w:rPr>
        <w:t xml:space="preserve">essential </w:t>
      </w:r>
      <w:r w:rsidR="009F00AE">
        <w:rPr>
          <w:rFonts w:ascii="Tahoma" w:hAnsi="Tahoma" w:cs="Tahoma"/>
          <w:sz w:val="20"/>
        </w:rPr>
        <w:t>CBP</w:t>
      </w:r>
      <w:r w:rsidR="0019353A" w:rsidRPr="0019353A">
        <w:rPr>
          <w:rFonts w:ascii="Tahoma" w:hAnsi="Tahoma" w:cs="Tahoma"/>
          <w:sz w:val="20"/>
        </w:rPr>
        <w:t xml:space="preserve"> Focused Assessment (FA) </w:t>
      </w:r>
      <w:r w:rsidR="00FC439B">
        <w:rPr>
          <w:rFonts w:ascii="Tahoma" w:hAnsi="Tahoma" w:cs="Tahoma"/>
          <w:sz w:val="20"/>
        </w:rPr>
        <w:t xml:space="preserve">and follow-up </w:t>
      </w:r>
      <w:r w:rsidR="00F04A26">
        <w:rPr>
          <w:rFonts w:ascii="Tahoma" w:hAnsi="Tahoma" w:cs="Tahoma"/>
          <w:sz w:val="20"/>
        </w:rPr>
        <w:t>guidance</w:t>
      </w:r>
      <w:r w:rsidR="00AB17E7">
        <w:rPr>
          <w:rFonts w:ascii="Tahoma" w:hAnsi="Tahoma" w:cs="Tahoma"/>
          <w:sz w:val="20"/>
        </w:rPr>
        <w:t xml:space="preserve"> - </w:t>
      </w:r>
      <w:r w:rsidR="00FC439B">
        <w:rPr>
          <w:rFonts w:ascii="Tahoma" w:hAnsi="Tahoma" w:cs="Tahoma"/>
          <w:sz w:val="20"/>
        </w:rPr>
        <w:t>Compliance Improvement Plan (CIP)</w:t>
      </w:r>
    </w:p>
    <w:p w:rsidR="008253B7" w:rsidRDefault="00430295" w:rsidP="008253B7">
      <w:pPr>
        <w:numPr>
          <w:ilvl w:val="0"/>
          <w:numId w:val="11"/>
        </w:numPr>
        <w:tabs>
          <w:tab w:val="left" w:pos="720"/>
          <w:tab w:val="left" w:pos="1440"/>
          <w:tab w:val="left" w:pos="1890"/>
          <w:tab w:val="left" w:pos="2160"/>
          <w:tab w:val="num" w:pos="2520"/>
          <w:tab w:val="left" w:pos="2880"/>
        </w:tabs>
        <w:ind w:left="2520" w:hanging="144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Proficiently</w:t>
      </w:r>
      <w:r w:rsidR="000C17B4">
        <w:rPr>
          <w:rFonts w:ascii="Tahoma" w:hAnsi="Tahoma" w:cs="Garamond"/>
          <w:sz w:val="20"/>
        </w:rPr>
        <w:t xml:space="preserve"> i</w:t>
      </w:r>
      <w:r w:rsidR="008253B7">
        <w:rPr>
          <w:rFonts w:ascii="Tahoma" w:hAnsi="Tahoma" w:cs="Garamond"/>
          <w:sz w:val="20"/>
        </w:rPr>
        <w:t>nterpret</w:t>
      </w:r>
      <w:r w:rsidR="00FC439B">
        <w:rPr>
          <w:rFonts w:ascii="Tahoma" w:hAnsi="Tahoma" w:cs="Garamond"/>
          <w:sz w:val="20"/>
        </w:rPr>
        <w:t>ing and advising regarding the United States</w:t>
      </w:r>
      <w:r w:rsidR="008253B7">
        <w:rPr>
          <w:rFonts w:ascii="Tahoma" w:hAnsi="Tahoma" w:cs="Garamond"/>
          <w:sz w:val="20"/>
        </w:rPr>
        <w:t xml:space="preserve"> Code of Federal Regulations (CFR) </w:t>
      </w:r>
    </w:p>
    <w:p w:rsidR="008253B7" w:rsidRPr="008253B7" w:rsidRDefault="00D736FA" w:rsidP="008253B7">
      <w:pPr>
        <w:numPr>
          <w:ilvl w:val="0"/>
          <w:numId w:val="11"/>
        </w:numPr>
        <w:tabs>
          <w:tab w:val="left" w:pos="720"/>
          <w:tab w:val="left" w:pos="1440"/>
          <w:tab w:val="left" w:pos="1890"/>
          <w:tab w:val="left" w:pos="2160"/>
          <w:tab w:val="num" w:pos="2520"/>
          <w:tab w:val="left" w:pos="2880"/>
        </w:tabs>
        <w:ind w:left="2520" w:hanging="144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Recognizing</w:t>
      </w:r>
      <w:r w:rsidR="008253B7">
        <w:rPr>
          <w:rFonts w:ascii="Tahoma" w:hAnsi="Tahoma" w:cs="Garamond"/>
          <w:sz w:val="20"/>
        </w:rPr>
        <w:t xml:space="preserve"> procedural gaps</w:t>
      </w:r>
      <w:r w:rsidR="004732B3">
        <w:rPr>
          <w:rFonts w:ascii="Tahoma" w:hAnsi="Tahoma" w:cs="Garamond"/>
          <w:sz w:val="20"/>
        </w:rPr>
        <w:t xml:space="preserve"> and</w:t>
      </w:r>
      <w:r w:rsidR="008253B7">
        <w:rPr>
          <w:rFonts w:ascii="Tahoma" w:hAnsi="Tahoma" w:cs="Garamond"/>
          <w:sz w:val="20"/>
        </w:rPr>
        <w:t xml:space="preserve"> </w:t>
      </w:r>
      <w:r w:rsidR="004732B3">
        <w:rPr>
          <w:rFonts w:ascii="Tahoma" w:hAnsi="Tahoma" w:cs="Garamond"/>
          <w:sz w:val="20"/>
        </w:rPr>
        <w:t>amending</w:t>
      </w:r>
      <w:r w:rsidR="008253B7">
        <w:rPr>
          <w:rFonts w:ascii="Tahoma" w:hAnsi="Tahoma" w:cs="Garamond"/>
          <w:sz w:val="20"/>
        </w:rPr>
        <w:t xml:space="preserve"> for increased compliance, efficiencies</w:t>
      </w:r>
      <w:r w:rsidR="00FC439B">
        <w:rPr>
          <w:rFonts w:ascii="Tahoma" w:hAnsi="Tahoma" w:cs="Garamond"/>
          <w:sz w:val="20"/>
        </w:rPr>
        <w:t xml:space="preserve">, </w:t>
      </w:r>
      <w:r w:rsidR="008253B7">
        <w:rPr>
          <w:rFonts w:ascii="Tahoma" w:hAnsi="Tahoma" w:cs="Garamond"/>
          <w:sz w:val="20"/>
        </w:rPr>
        <w:t>risk reduction</w:t>
      </w:r>
      <w:r w:rsidR="00FC439B">
        <w:rPr>
          <w:rFonts w:ascii="Tahoma" w:hAnsi="Tahoma" w:cs="Garamond"/>
          <w:sz w:val="20"/>
        </w:rPr>
        <w:t xml:space="preserve"> and cost benefit</w:t>
      </w:r>
    </w:p>
    <w:p w:rsidR="005728B4" w:rsidRDefault="00F620A8" w:rsidP="009F00AE">
      <w:pPr>
        <w:numPr>
          <w:ilvl w:val="0"/>
          <w:numId w:val="11"/>
        </w:numPr>
        <w:tabs>
          <w:tab w:val="left" w:pos="720"/>
          <w:tab w:val="left" w:pos="1440"/>
        </w:tabs>
        <w:autoSpaceDE/>
        <w:autoSpaceDN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Thoroughly r</w:t>
      </w:r>
      <w:r w:rsidR="005728B4">
        <w:rPr>
          <w:rFonts w:ascii="Tahoma" w:hAnsi="Tahoma" w:cs="Tahoma"/>
          <w:sz w:val="20"/>
        </w:rPr>
        <w:t xml:space="preserve">esearching product and </w:t>
      </w:r>
      <w:r w:rsidR="00C85595">
        <w:rPr>
          <w:rFonts w:ascii="Tahoma" w:hAnsi="Tahoma" w:cs="Tahoma"/>
          <w:sz w:val="20"/>
        </w:rPr>
        <w:t xml:space="preserve">accurately </w:t>
      </w:r>
      <w:r w:rsidR="005728B4">
        <w:rPr>
          <w:rFonts w:ascii="Tahoma" w:hAnsi="Tahoma" w:cs="Tahoma"/>
          <w:sz w:val="20"/>
        </w:rPr>
        <w:t xml:space="preserve">classifying </w:t>
      </w:r>
      <w:r>
        <w:rPr>
          <w:rFonts w:ascii="Tahoma" w:hAnsi="Tahoma" w:cs="Tahoma"/>
          <w:sz w:val="20"/>
        </w:rPr>
        <w:t>via.</w:t>
      </w:r>
      <w:r w:rsidR="005728B4">
        <w:rPr>
          <w:rFonts w:ascii="Tahoma" w:hAnsi="Tahoma" w:cs="Tahoma"/>
          <w:sz w:val="20"/>
        </w:rPr>
        <w:t xml:space="preserve"> </w:t>
      </w:r>
      <w:r w:rsidR="0019353A" w:rsidRPr="005728B4">
        <w:rPr>
          <w:rFonts w:ascii="Tahoma" w:hAnsi="Tahoma" w:cs="Tahoma"/>
          <w:sz w:val="20"/>
        </w:rPr>
        <w:t xml:space="preserve">Harmonized Tariff Schedule of the </w:t>
      </w:r>
      <w:r w:rsidR="00C85595">
        <w:rPr>
          <w:rFonts w:ascii="Tahoma" w:hAnsi="Tahoma" w:cs="Tahoma"/>
          <w:sz w:val="20"/>
        </w:rPr>
        <w:t>US</w:t>
      </w:r>
      <w:r w:rsidR="0050489D" w:rsidRPr="005728B4">
        <w:rPr>
          <w:rFonts w:ascii="Tahoma" w:hAnsi="Tahoma" w:cs="Tahoma"/>
          <w:sz w:val="20"/>
        </w:rPr>
        <w:t xml:space="preserve"> (HTSUS)</w:t>
      </w:r>
    </w:p>
    <w:p w:rsidR="000413E8" w:rsidRPr="000413E8" w:rsidRDefault="000413E8" w:rsidP="000413E8">
      <w:pPr>
        <w:numPr>
          <w:ilvl w:val="0"/>
          <w:numId w:val="11"/>
        </w:numPr>
        <w:tabs>
          <w:tab w:val="left" w:pos="720"/>
          <w:tab w:val="left" w:pos="1440"/>
        </w:tabs>
        <w:autoSpaceDE/>
        <w:autoSpaceDN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Establishing critical </w:t>
      </w:r>
      <w:r w:rsidR="00C85595">
        <w:rPr>
          <w:rFonts w:ascii="Tahoma" w:hAnsi="Tahoma" w:cs="Tahoma"/>
          <w:sz w:val="20"/>
        </w:rPr>
        <w:t>parts l</w:t>
      </w:r>
      <w:r w:rsidR="000F71A8">
        <w:rPr>
          <w:rFonts w:ascii="Tahoma" w:hAnsi="Tahoma" w:cs="Tahoma"/>
          <w:sz w:val="20"/>
        </w:rPr>
        <w:t xml:space="preserve">ist &amp; </w:t>
      </w:r>
      <w:r w:rsidR="00C85595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 xml:space="preserve">ost </w:t>
      </w:r>
      <w:r w:rsidR="00C85595">
        <w:rPr>
          <w:rFonts w:ascii="Tahoma" w:hAnsi="Tahoma" w:cs="Tahoma"/>
          <w:sz w:val="20"/>
        </w:rPr>
        <w:t>entry r</w:t>
      </w:r>
      <w:r w:rsidRPr="0019353A">
        <w:rPr>
          <w:rFonts w:ascii="Tahoma" w:hAnsi="Tahoma" w:cs="Tahoma"/>
          <w:sz w:val="20"/>
        </w:rPr>
        <w:t>eview</w:t>
      </w:r>
      <w:r>
        <w:rPr>
          <w:rFonts w:ascii="Tahoma" w:hAnsi="Tahoma" w:cs="Tahoma"/>
          <w:sz w:val="20"/>
        </w:rPr>
        <w:t xml:space="preserve"> process (PEA, Protest, </w:t>
      </w:r>
      <w:r w:rsidR="00DF3EDD">
        <w:rPr>
          <w:rFonts w:ascii="Tahoma" w:hAnsi="Tahoma" w:cs="Tahoma"/>
          <w:sz w:val="20"/>
        </w:rPr>
        <w:t xml:space="preserve">Prior </w:t>
      </w:r>
      <w:r>
        <w:rPr>
          <w:rFonts w:ascii="Tahoma" w:hAnsi="Tahoma" w:cs="Tahoma"/>
          <w:sz w:val="20"/>
        </w:rPr>
        <w:t xml:space="preserve">Disclosure) </w:t>
      </w:r>
      <w:r w:rsidR="000F71A8">
        <w:rPr>
          <w:rFonts w:ascii="Tahoma" w:hAnsi="Tahoma" w:cs="Tahoma"/>
          <w:sz w:val="20"/>
        </w:rPr>
        <w:t xml:space="preserve">- </w:t>
      </w:r>
      <w:r>
        <w:rPr>
          <w:rFonts w:ascii="Tahoma" w:hAnsi="Tahoma" w:cs="Tahoma"/>
          <w:sz w:val="20"/>
        </w:rPr>
        <w:t>operational oversight</w:t>
      </w:r>
    </w:p>
    <w:p w:rsidR="00701284" w:rsidRPr="005728B4" w:rsidRDefault="005728B4" w:rsidP="009F00AE">
      <w:pPr>
        <w:numPr>
          <w:ilvl w:val="0"/>
          <w:numId w:val="11"/>
        </w:numPr>
        <w:tabs>
          <w:tab w:val="left" w:pos="720"/>
          <w:tab w:val="left" w:pos="1440"/>
        </w:tabs>
        <w:autoSpaceDE/>
        <w:autoSpaceDN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Offering sound advice related to </w:t>
      </w:r>
      <w:r w:rsidR="0019353A" w:rsidRPr="005728B4">
        <w:rPr>
          <w:rFonts w:ascii="Tahoma" w:hAnsi="Tahoma" w:cs="Tahoma"/>
          <w:sz w:val="20"/>
        </w:rPr>
        <w:t>Preferential Tariff Program</w:t>
      </w:r>
      <w:r>
        <w:rPr>
          <w:rFonts w:ascii="Tahoma" w:hAnsi="Tahoma" w:cs="Tahoma"/>
          <w:sz w:val="20"/>
        </w:rPr>
        <w:t xml:space="preserve"> </w:t>
      </w:r>
      <w:r w:rsidR="00BB3310" w:rsidRPr="005728B4">
        <w:rPr>
          <w:rFonts w:ascii="Tahoma" w:hAnsi="Tahoma" w:cs="Tahoma"/>
          <w:sz w:val="20"/>
        </w:rPr>
        <w:t>requirements</w:t>
      </w:r>
      <w:r>
        <w:rPr>
          <w:rFonts w:ascii="Tahoma" w:hAnsi="Tahoma" w:cs="Tahoma"/>
          <w:sz w:val="20"/>
        </w:rPr>
        <w:t xml:space="preserve"> </w:t>
      </w:r>
      <w:r w:rsidR="00F620A8">
        <w:rPr>
          <w:rFonts w:ascii="Tahoma" w:hAnsi="Tahoma" w:cs="Tahoma"/>
          <w:sz w:val="20"/>
        </w:rPr>
        <w:t>and</w:t>
      </w:r>
      <w:r>
        <w:rPr>
          <w:rFonts w:ascii="Tahoma" w:hAnsi="Tahoma" w:cs="Tahoma"/>
          <w:sz w:val="20"/>
        </w:rPr>
        <w:t xml:space="preserve"> </w:t>
      </w:r>
      <w:r w:rsidR="00C85595">
        <w:rPr>
          <w:rFonts w:ascii="Tahoma" w:hAnsi="Tahoma" w:cs="Tahoma"/>
          <w:sz w:val="20"/>
        </w:rPr>
        <w:t>unforeseen</w:t>
      </w:r>
      <w:r w:rsidR="00F620A8">
        <w:rPr>
          <w:rFonts w:ascii="Tahoma" w:hAnsi="Tahoma" w:cs="Tahoma"/>
          <w:sz w:val="20"/>
        </w:rPr>
        <w:t xml:space="preserve"> financial</w:t>
      </w:r>
      <w:r w:rsidR="00C8325C">
        <w:rPr>
          <w:rFonts w:ascii="Tahoma" w:hAnsi="Tahoma" w:cs="Tahoma"/>
          <w:sz w:val="20"/>
        </w:rPr>
        <w:t xml:space="preserve"> benefits</w:t>
      </w:r>
    </w:p>
    <w:p w:rsidR="0019353A" w:rsidRPr="0019353A" w:rsidRDefault="00C85595" w:rsidP="009F00AE">
      <w:pPr>
        <w:numPr>
          <w:ilvl w:val="0"/>
          <w:numId w:val="11"/>
        </w:numPr>
        <w:tabs>
          <w:tab w:val="left" w:pos="720"/>
          <w:tab w:val="left" w:pos="1440"/>
        </w:tabs>
        <w:autoSpaceDE/>
        <w:autoSpaceDN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Supervising </w:t>
      </w:r>
      <w:r w:rsidR="00BF4E95">
        <w:rPr>
          <w:rFonts w:ascii="Tahoma" w:hAnsi="Tahoma" w:cs="Tahoma"/>
          <w:sz w:val="20"/>
        </w:rPr>
        <w:t xml:space="preserve">CBP </w:t>
      </w:r>
      <w:r w:rsidR="00C0712A">
        <w:rPr>
          <w:rFonts w:ascii="Tahoma" w:hAnsi="Tahoma" w:cs="Tahoma"/>
          <w:sz w:val="20"/>
        </w:rPr>
        <w:t>Reconciliation</w:t>
      </w:r>
      <w:r w:rsidR="00AB17E7">
        <w:rPr>
          <w:rFonts w:ascii="Tahoma" w:hAnsi="Tahoma" w:cs="Tahoma"/>
          <w:sz w:val="20"/>
        </w:rPr>
        <w:t xml:space="preserve"> Prototype - </w:t>
      </w:r>
      <w:r w:rsidR="009414FE">
        <w:rPr>
          <w:rFonts w:ascii="Tahoma" w:hAnsi="Tahoma" w:cs="Tahoma"/>
          <w:sz w:val="20"/>
        </w:rPr>
        <w:t xml:space="preserve">application, </w:t>
      </w:r>
      <w:r w:rsidR="00BF4E95">
        <w:rPr>
          <w:rFonts w:ascii="Tahoma" w:hAnsi="Tahoma" w:cs="Tahoma"/>
          <w:sz w:val="20"/>
        </w:rPr>
        <w:t xml:space="preserve">participation and </w:t>
      </w:r>
      <w:r w:rsidR="0002520C">
        <w:rPr>
          <w:rFonts w:ascii="Tahoma" w:hAnsi="Tahoma" w:cs="Tahoma"/>
          <w:sz w:val="20"/>
        </w:rPr>
        <w:t>requirement fulfillment</w:t>
      </w:r>
    </w:p>
    <w:p w:rsidR="0019353A" w:rsidRPr="0019353A" w:rsidRDefault="008253B7" w:rsidP="009F00AE">
      <w:pPr>
        <w:numPr>
          <w:ilvl w:val="0"/>
          <w:numId w:val="11"/>
        </w:numPr>
        <w:tabs>
          <w:tab w:val="left" w:pos="720"/>
          <w:tab w:val="left" w:pos="1440"/>
        </w:tabs>
        <w:autoSpaceDE/>
        <w:autoSpaceDN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Obtaining</w:t>
      </w:r>
      <w:r w:rsidR="005728B4">
        <w:rPr>
          <w:rFonts w:ascii="Tahoma" w:hAnsi="Tahoma" w:cs="Tahoma"/>
          <w:sz w:val="20"/>
        </w:rPr>
        <w:t xml:space="preserve"> </w:t>
      </w:r>
      <w:r w:rsidR="0050489D">
        <w:rPr>
          <w:rFonts w:ascii="Tahoma" w:hAnsi="Tahoma" w:cs="Tahoma"/>
          <w:sz w:val="20"/>
        </w:rPr>
        <w:t xml:space="preserve">CBP </w:t>
      </w:r>
      <w:r w:rsidR="0019353A" w:rsidRPr="0019353A">
        <w:rPr>
          <w:rFonts w:ascii="Tahoma" w:hAnsi="Tahoma" w:cs="Tahoma"/>
          <w:sz w:val="20"/>
        </w:rPr>
        <w:t>Binding Ruling</w:t>
      </w:r>
      <w:r w:rsidR="00356937">
        <w:rPr>
          <w:rFonts w:ascii="Tahoma" w:hAnsi="Tahoma" w:cs="Tahoma"/>
          <w:sz w:val="20"/>
        </w:rPr>
        <w:t>s</w:t>
      </w:r>
      <w:r w:rsidR="00F95655">
        <w:rPr>
          <w:rFonts w:ascii="Tahoma" w:hAnsi="Tahoma" w:cs="Tahoma"/>
          <w:sz w:val="20"/>
        </w:rPr>
        <w:t xml:space="preserve"> - </w:t>
      </w:r>
      <w:r w:rsidR="001010A5">
        <w:rPr>
          <w:rFonts w:ascii="Tahoma" w:hAnsi="Tahoma" w:cs="Tahoma"/>
          <w:sz w:val="20"/>
        </w:rPr>
        <w:t xml:space="preserve">investigation, </w:t>
      </w:r>
      <w:r w:rsidR="00C85595">
        <w:rPr>
          <w:rFonts w:ascii="Tahoma" w:hAnsi="Tahoma" w:cs="Tahoma"/>
          <w:sz w:val="20"/>
        </w:rPr>
        <w:t>fo</w:t>
      </w:r>
      <w:r w:rsidR="00061C17">
        <w:rPr>
          <w:rFonts w:ascii="Tahoma" w:hAnsi="Tahoma" w:cs="Tahoma"/>
          <w:sz w:val="20"/>
        </w:rPr>
        <w:t xml:space="preserve">rmal request and implementation </w:t>
      </w:r>
      <w:r w:rsidR="00C85595">
        <w:rPr>
          <w:rFonts w:ascii="Tahoma" w:hAnsi="Tahoma" w:cs="Tahoma"/>
          <w:sz w:val="20"/>
        </w:rPr>
        <w:t>for fiscal improvement</w:t>
      </w:r>
    </w:p>
    <w:p w:rsidR="0019353A" w:rsidRDefault="00D736FA" w:rsidP="009F00AE">
      <w:pPr>
        <w:numPr>
          <w:ilvl w:val="0"/>
          <w:numId w:val="11"/>
        </w:numPr>
        <w:tabs>
          <w:tab w:val="left" w:pos="720"/>
          <w:tab w:val="left" w:pos="1440"/>
        </w:tabs>
        <w:autoSpaceDE/>
        <w:autoSpaceDN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Capably m</w:t>
      </w:r>
      <w:r w:rsidR="00C85595">
        <w:rPr>
          <w:rFonts w:ascii="Tahoma" w:hAnsi="Tahoma" w:cs="Tahoma"/>
          <w:sz w:val="20"/>
        </w:rPr>
        <w:t xml:space="preserve">anaging </w:t>
      </w:r>
      <w:r w:rsidR="0050489D">
        <w:rPr>
          <w:rFonts w:ascii="Tahoma" w:hAnsi="Tahoma" w:cs="Tahoma"/>
          <w:sz w:val="20"/>
        </w:rPr>
        <w:t xml:space="preserve">Customs Broker </w:t>
      </w:r>
      <w:r w:rsidR="005728B4">
        <w:rPr>
          <w:rFonts w:ascii="Tahoma" w:hAnsi="Tahoma" w:cs="Tahoma"/>
          <w:sz w:val="20"/>
        </w:rPr>
        <w:t>-</w:t>
      </w:r>
      <w:r w:rsidR="0050489D">
        <w:rPr>
          <w:rFonts w:ascii="Tahoma" w:hAnsi="Tahoma" w:cs="Tahoma"/>
          <w:sz w:val="20"/>
        </w:rPr>
        <w:t xml:space="preserve"> Standard Operating </w:t>
      </w:r>
      <w:r w:rsidR="00CD7C77">
        <w:rPr>
          <w:rFonts w:ascii="Tahoma" w:hAnsi="Tahoma" w:cs="Tahoma"/>
          <w:sz w:val="20"/>
        </w:rPr>
        <w:t>Procedure creation</w:t>
      </w:r>
      <w:r w:rsidR="009414FE">
        <w:rPr>
          <w:rFonts w:ascii="Tahoma" w:hAnsi="Tahoma" w:cs="Tahoma"/>
          <w:sz w:val="20"/>
        </w:rPr>
        <w:t xml:space="preserve">, </w:t>
      </w:r>
      <w:r w:rsidR="0002520C">
        <w:rPr>
          <w:rFonts w:ascii="Tahoma" w:hAnsi="Tahoma" w:cs="Tahoma"/>
          <w:sz w:val="20"/>
        </w:rPr>
        <w:t>e</w:t>
      </w:r>
      <w:r w:rsidR="009414FE">
        <w:rPr>
          <w:rFonts w:ascii="Tahoma" w:hAnsi="Tahoma" w:cs="Tahoma"/>
          <w:sz w:val="20"/>
        </w:rPr>
        <w:t>valuation</w:t>
      </w:r>
      <w:r w:rsidR="0002520C">
        <w:rPr>
          <w:rFonts w:ascii="Tahoma" w:hAnsi="Tahoma" w:cs="Tahoma"/>
          <w:sz w:val="20"/>
        </w:rPr>
        <w:t>,</w:t>
      </w:r>
      <w:r w:rsidR="009414FE">
        <w:rPr>
          <w:rFonts w:ascii="Tahoma" w:hAnsi="Tahoma" w:cs="Tahoma"/>
          <w:sz w:val="20"/>
        </w:rPr>
        <w:t xml:space="preserve"> and </w:t>
      </w:r>
      <w:r w:rsidR="00BF4E95">
        <w:rPr>
          <w:rFonts w:ascii="Tahoma" w:hAnsi="Tahoma" w:cs="Tahoma"/>
          <w:sz w:val="20"/>
        </w:rPr>
        <w:t>enforcement</w:t>
      </w:r>
    </w:p>
    <w:p w:rsidR="0019353A" w:rsidRDefault="00E36D6A" w:rsidP="00281BF6">
      <w:pPr>
        <w:numPr>
          <w:ilvl w:val="0"/>
          <w:numId w:val="11"/>
        </w:numPr>
        <w:tabs>
          <w:tab w:val="left" w:pos="720"/>
          <w:tab w:val="left" w:pos="1440"/>
        </w:tabs>
        <w:autoSpaceDE/>
        <w:autoSpaceDN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Conducting </w:t>
      </w:r>
      <w:r w:rsidR="00471DBE">
        <w:rPr>
          <w:rFonts w:ascii="Tahoma" w:hAnsi="Tahoma" w:cs="Tahoma"/>
          <w:sz w:val="20"/>
        </w:rPr>
        <w:t xml:space="preserve">vital </w:t>
      </w:r>
      <w:r w:rsidR="005728B4">
        <w:rPr>
          <w:rFonts w:ascii="Tahoma" w:hAnsi="Tahoma" w:cs="Tahoma"/>
          <w:sz w:val="20"/>
        </w:rPr>
        <w:t>import compliance training -</w:t>
      </w:r>
      <w:r w:rsidR="00701284">
        <w:rPr>
          <w:rFonts w:ascii="Tahoma" w:hAnsi="Tahoma" w:cs="Tahoma"/>
          <w:sz w:val="20"/>
        </w:rPr>
        <w:t xml:space="preserve"> HTSUS</w:t>
      </w:r>
      <w:r w:rsidR="00EF68A7">
        <w:rPr>
          <w:rFonts w:ascii="Tahoma" w:hAnsi="Tahoma" w:cs="Tahoma"/>
          <w:sz w:val="20"/>
        </w:rPr>
        <w:t>, Duty, Militar</w:t>
      </w:r>
      <w:r w:rsidR="00701284">
        <w:rPr>
          <w:rFonts w:ascii="Tahoma" w:hAnsi="Tahoma" w:cs="Tahoma"/>
          <w:sz w:val="20"/>
        </w:rPr>
        <w:t>y, NAFTA, GSP, Origin, Value</w:t>
      </w:r>
      <w:r w:rsidR="00AB6DC9">
        <w:rPr>
          <w:rFonts w:ascii="Tahoma" w:hAnsi="Tahoma" w:cs="Tahoma"/>
          <w:sz w:val="20"/>
        </w:rPr>
        <w:t>,</w:t>
      </w:r>
      <w:r w:rsidR="005728B4">
        <w:rPr>
          <w:rFonts w:ascii="Tahoma" w:hAnsi="Tahoma" w:cs="Tahoma"/>
          <w:sz w:val="20"/>
        </w:rPr>
        <w:t xml:space="preserve"> etc.</w:t>
      </w:r>
    </w:p>
    <w:p w:rsidR="00A415E7" w:rsidRPr="00A415E7" w:rsidRDefault="00A415E7" w:rsidP="00A415E7">
      <w:pPr>
        <w:numPr>
          <w:ilvl w:val="0"/>
          <w:numId w:val="11"/>
        </w:numPr>
        <w:tabs>
          <w:tab w:val="left" w:pos="720"/>
          <w:tab w:val="left" w:pos="1440"/>
        </w:tabs>
        <w:autoSpaceDE/>
        <w:autoSpaceDN/>
        <w:ind w:left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Facilitating </w:t>
      </w:r>
      <w:r w:rsidRPr="0019353A">
        <w:rPr>
          <w:rFonts w:ascii="Tahoma" w:hAnsi="Tahoma" w:cs="Tahoma"/>
          <w:sz w:val="20"/>
        </w:rPr>
        <w:t>Customs Trade Partnership Against Terrorism (C-TPAT)</w:t>
      </w:r>
      <w:r>
        <w:rPr>
          <w:rFonts w:ascii="Tahoma" w:hAnsi="Tahoma" w:cs="Tahoma"/>
          <w:sz w:val="20"/>
        </w:rPr>
        <w:t xml:space="preserve"> application and program maintenance </w:t>
      </w:r>
    </w:p>
    <w:p w:rsidR="00310E2A" w:rsidRPr="0019353A" w:rsidRDefault="00310E2A" w:rsidP="009F00AE">
      <w:pPr>
        <w:tabs>
          <w:tab w:val="left" w:pos="720"/>
          <w:tab w:val="left" w:pos="1440"/>
          <w:tab w:val="left" w:pos="1800"/>
        </w:tabs>
        <w:rPr>
          <w:rFonts w:ascii="Tahoma" w:hAnsi="Tahoma" w:cs="Garamond"/>
          <w:sz w:val="20"/>
        </w:rPr>
      </w:pPr>
    </w:p>
    <w:p w:rsidR="00107650" w:rsidRPr="0019353A" w:rsidRDefault="00310E2A" w:rsidP="009F00AE">
      <w:pPr>
        <w:tabs>
          <w:tab w:val="left" w:pos="720"/>
        </w:tabs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ab/>
      </w:r>
      <w:r w:rsidR="00107650" w:rsidRPr="0019353A">
        <w:rPr>
          <w:rFonts w:ascii="Tahoma" w:hAnsi="Tahoma" w:cs="Garamond"/>
          <w:b/>
          <w:bCs/>
          <w:sz w:val="20"/>
        </w:rPr>
        <w:t xml:space="preserve">Customs Compliance </w:t>
      </w:r>
      <w:r w:rsidR="00A9439E" w:rsidRPr="0019353A">
        <w:rPr>
          <w:rFonts w:ascii="Tahoma" w:hAnsi="Tahoma" w:cs="Garamond"/>
          <w:b/>
          <w:bCs/>
          <w:sz w:val="20"/>
        </w:rPr>
        <w:t xml:space="preserve">Project </w:t>
      </w:r>
      <w:r w:rsidR="00107650" w:rsidRPr="0019353A">
        <w:rPr>
          <w:rFonts w:ascii="Tahoma" w:hAnsi="Tahoma" w:cs="Garamond"/>
          <w:b/>
          <w:bCs/>
          <w:sz w:val="20"/>
        </w:rPr>
        <w:t xml:space="preserve">Consultant – Nike, Inc. </w:t>
      </w:r>
      <w:r w:rsidR="00AB6DC9">
        <w:rPr>
          <w:rFonts w:ascii="Tahoma" w:hAnsi="Tahoma" w:cs="Garamond"/>
          <w:sz w:val="20"/>
        </w:rPr>
        <w:t xml:space="preserve">January 2004 - </w:t>
      </w:r>
      <w:r w:rsidR="00A9439E" w:rsidRPr="0019353A">
        <w:rPr>
          <w:rFonts w:ascii="Tahoma" w:hAnsi="Tahoma" w:cs="Garamond"/>
          <w:sz w:val="20"/>
        </w:rPr>
        <w:t>August 2004</w:t>
      </w:r>
    </w:p>
    <w:p w:rsidR="00A9439E" w:rsidRPr="0019353A" w:rsidRDefault="00A9439E" w:rsidP="009F00AE">
      <w:pPr>
        <w:tabs>
          <w:tab w:val="left" w:pos="720"/>
        </w:tabs>
        <w:rPr>
          <w:rFonts w:ascii="Tahoma" w:hAnsi="Tahoma" w:cs="Garamond"/>
          <w:b/>
          <w:bCs/>
          <w:i/>
          <w:iCs/>
          <w:sz w:val="20"/>
        </w:rPr>
      </w:pPr>
    </w:p>
    <w:p w:rsidR="00107650" w:rsidRPr="0019353A" w:rsidRDefault="00EC0371" w:rsidP="009F00AE">
      <w:pPr>
        <w:numPr>
          <w:ilvl w:val="0"/>
          <w:numId w:val="11"/>
        </w:numPr>
        <w:tabs>
          <w:tab w:val="left" w:pos="720"/>
          <w:tab w:val="left" w:pos="1440"/>
          <w:tab w:val="left" w:pos="2340"/>
          <w:tab w:val="num" w:pos="2520"/>
          <w:tab w:val="left" w:pos="2880"/>
        </w:tabs>
        <w:ind w:left="2520" w:hanging="144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C</w:t>
      </w:r>
      <w:r w:rsidR="005A6D0D" w:rsidRPr="0019353A">
        <w:rPr>
          <w:rFonts w:ascii="Tahoma" w:hAnsi="Tahoma" w:cs="Garamond"/>
          <w:sz w:val="20"/>
        </w:rPr>
        <w:t>omposed</w:t>
      </w:r>
      <w:r w:rsidR="00C85595">
        <w:rPr>
          <w:rFonts w:ascii="Tahoma" w:hAnsi="Tahoma" w:cs="Garamond"/>
          <w:sz w:val="20"/>
        </w:rPr>
        <w:t xml:space="preserve">, implemented, and </w:t>
      </w:r>
      <w:r w:rsidR="009F2550">
        <w:rPr>
          <w:rFonts w:ascii="Tahoma" w:hAnsi="Tahoma" w:cs="Garamond"/>
          <w:sz w:val="20"/>
        </w:rPr>
        <w:t xml:space="preserve">maintained </w:t>
      </w:r>
      <w:r w:rsidR="00107650" w:rsidRPr="0019353A">
        <w:rPr>
          <w:rFonts w:ascii="Tahoma" w:hAnsi="Tahoma" w:cs="Garamond"/>
          <w:sz w:val="20"/>
        </w:rPr>
        <w:t>outstanding Customs Compliance</w:t>
      </w:r>
      <w:r>
        <w:rPr>
          <w:rFonts w:ascii="Tahoma" w:hAnsi="Tahoma" w:cs="Garamond"/>
          <w:sz w:val="20"/>
        </w:rPr>
        <w:t xml:space="preserve"> </w:t>
      </w:r>
      <w:r w:rsidR="005A6D0D" w:rsidRPr="0019353A">
        <w:rPr>
          <w:rFonts w:ascii="Tahoma" w:hAnsi="Tahoma" w:cs="Garamond"/>
          <w:sz w:val="20"/>
        </w:rPr>
        <w:t>Internal Control</w:t>
      </w:r>
      <w:r w:rsidR="00107650" w:rsidRPr="0019353A">
        <w:rPr>
          <w:rFonts w:ascii="Tahoma" w:hAnsi="Tahoma" w:cs="Garamond"/>
          <w:sz w:val="20"/>
        </w:rPr>
        <w:t xml:space="preserve"> Manual</w:t>
      </w:r>
      <w:r>
        <w:rPr>
          <w:rFonts w:ascii="Tahoma" w:hAnsi="Tahoma" w:cs="Garamond"/>
          <w:sz w:val="20"/>
        </w:rPr>
        <w:t xml:space="preserve"> </w:t>
      </w:r>
      <w:r w:rsidR="000A3BCC">
        <w:rPr>
          <w:rFonts w:ascii="Tahoma" w:hAnsi="Tahoma" w:cs="Garamond"/>
          <w:sz w:val="20"/>
        </w:rPr>
        <w:t>(ICM)</w:t>
      </w:r>
    </w:p>
    <w:p w:rsidR="00107650" w:rsidRPr="0019353A" w:rsidRDefault="00107650" w:rsidP="009F00AE">
      <w:pPr>
        <w:tabs>
          <w:tab w:val="left" w:pos="720"/>
          <w:tab w:val="left" w:pos="1440"/>
          <w:tab w:val="left" w:pos="1800"/>
          <w:tab w:val="left" w:pos="2070"/>
          <w:tab w:val="left" w:pos="2340"/>
          <w:tab w:val="left" w:pos="2880"/>
        </w:tabs>
        <w:ind w:left="1800"/>
        <w:rPr>
          <w:rFonts w:ascii="Tahoma" w:hAnsi="Tahoma" w:cs="Garamond"/>
          <w:sz w:val="20"/>
        </w:rPr>
      </w:pPr>
    </w:p>
    <w:p w:rsidR="00107650" w:rsidRPr="0019353A" w:rsidRDefault="003407AF" w:rsidP="003407AF">
      <w:pPr>
        <w:tabs>
          <w:tab w:val="left" w:pos="720"/>
          <w:tab w:val="left" w:pos="1350"/>
          <w:tab w:val="left" w:pos="2070"/>
          <w:tab w:val="left" w:pos="234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b/>
          <w:bCs/>
          <w:sz w:val="20"/>
        </w:rPr>
        <w:tab/>
      </w:r>
      <w:smartTag w:uri="urn:schemas-microsoft-com:office:smarttags" w:element="country-region">
        <w:smartTag w:uri="urn:schemas-microsoft-com:office:smarttags" w:element="place">
          <w:r w:rsidR="00107650" w:rsidRPr="0019353A">
            <w:rPr>
              <w:rFonts w:ascii="Tahoma" w:hAnsi="Tahoma" w:cs="Garamond"/>
              <w:b/>
              <w:bCs/>
              <w:sz w:val="20"/>
            </w:rPr>
            <w:t>U.S.A.</w:t>
          </w:r>
        </w:smartTag>
      </w:smartTag>
      <w:r w:rsidR="00107650" w:rsidRPr="0019353A">
        <w:rPr>
          <w:rFonts w:ascii="Tahoma" w:hAnsi="Tahoma" w:cs="Garamond"/>
          <w:b/>
          <w:bCs/>
          <w:sz w:val="20"/>
        </w:rPr>
        <w:t xml:space="preserve"> Customs Compliance Manager – Nike, Inc. </w:t>
      </w:r>
      <w:r w:rsidR="00AB6DC9">
        <w:rPr>
          <w:rFonts w:ascii="Tahoma" w:hAnsi="Tahoma" w:cs="Garamond"/>
          <w:sz w:val="20"/>
        </w:rPr>
        <w:t xml:space="preserve">January 2003 - </w:t>
      </w:r>
      <w:r w:rsidR="00107650" w:rsidRPr="0019353A">
        <w:rPr>
          <w:rFonts w:ascii="Tahoma" w:hAnsi="Tahoma" w:cs="Garamond"/>
          <w:sz w:val="20"/>
        </w:rPr>
        <w:t>December 2003</w:t>
      </w:r>
    </w:p>
    <w:p w:rsidR="00A9439E" w:rsidRPr="0019353A" w:rsidRDefault="00A9439E" w:rsidP="009F00AE">
      <w:pPr>
        <w:tabs>
          <w:tab w:val="left" w:pos="720"/>
          <w:tab w:val="left" w:pos="1440"/>
          <w:tab w:val="left" w:pos="2340"/>
          <w:tab w:val="left" w:pos="2880"/>
        </w:tabs>
        <w:ind w:left="1080"/>
        <w:rPr>
          <w:rFonts w:ascii="Tahoma" w:hAnsi="Tahoma" w:cs="Garamond"/>
          <w:sz w:val="20"/>
        </w:rPr>
      </w:pPr>
    </w:p>
    <w:p w:rsidR="00107650" w:rsidRPr="0019353A" w:rsidRDefault="00107650" w:rsidP="009F2E06">
      <w:pPr>
        <w:numPr>
          <w:ilvl w:val="0"/>
          <w:numId w:val="32"/>
        </w:numPr>
        <w:tabs>
          <w:tab w:val="left" w:pos="720"/>
          <w:tab w:val="left" w:pos="1440"/>
          <w:tab w:val="left" w:pos="1800"/>
          <w:tab w:val="left" w:pos="2340"/>
          <w:tab w:val="left" w:pos="2880"/>
        </w:tabs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 xml:space="preserve">Strategically enhanced and </w:t>
      </w:r>
      <w:r w:rsidR="00C378C5">
        <w:rPr>
          <w:rFonts w:ascii="Tahoma" w:hAnsi="Tahoma" w:cs="Garamond"/>
          <w:sz w:val="20"/>
        </w:rPr>
        <w:t>efficiently</w:t>
      </w:r>
      <w:r w:rsidR="00B136AB">
        <w:rPr>
          <w:rFonts w:ascii="Tahoma" w:hAnsi="Tahoma" w:cs="Garamond"/>
          <w:sz w:val="20"/>
        </w:rPr>
        <w:t xml:space="preserve"> managed a 12-</w:t>
      </w:r>
      <w:r w:rsidR="00A94D72" w:rsidRPr="0019353A">
        <w:rPr>
          <w:rFonts w:ascii="Tahoma" w:hAnsi="Tahoma" w:cs="Garamond"/>
          <w:sz w:val="20"/>
        </w:rPr>
        <w:t>person</w:t>
      </w:r>
      <w:r w:rsidR="00210D63" w:rsidRPr="0019353A">
        <w:rPr>
          <w:rFonts w:ascii="Tahoma" w:hAnsi="Tahoma" w:cs="Garamond"/>
          <w:sz w:val="20"/>
        </w:rPr>
        <w:t xml:space="preserve"> </w:t>
      </w:r>
      <w:r w:rsidR="004B4F2F">
        <w:rPr>
          <w:rFonts w:ascii="Tahoma" w:hAnsi="Tahoma" w:cs="Garamond"/>
          <w:sz w:val="20"/>
        </w:rPr>
        <w:t>(apparel &amp; footwear</w:t>
      </w:r>
      <w:r w:rsidR="00735DE7">
        <w:rPr>
          <w:rFonts w:ascii="Tahoma" w:hAnsi="Tahoma" w:cs="Garamond"/>
          <w:sz w:val="20"/>
        </w:rPr>
        <w:t xml:space="preserve"> HTS</w:t>
      </w:r>
      <w:r w:rsidR="004B4F2F">
        <w:rPr>
          <w:rFonts w:ascii="Tahoma" w:hAnsi="Tahoma" w:cs="Garamond"/>
          <w:sz w:val="20"/>
        </w:rPr>
        <w:t xml:space="preserve">) </w:t>
      </w:r>
      <w:r w:rsidRPr="0019353A">
        <w:rPr>
          <w:rFonts w:ascii="Tahoma" w:hAnsi="Tahoma" w:cs="Garamond"/>
          <w:sz w:val="20"/>
        </w:rPr>
        <w:t xml:space="preserve">Customs Compliance Team </w:t>
      </w:r>
    </w:p>
    <w:p w:rsidR="00107650" w:rsidRPr="0019353A" w:rsidRDefault="009F00AE" w:rsidP="009F2E06">
      <w:pPr>
        <w:numPr>
          <w:ilvl w:val="0"/>
          <w:numId w:val="32"/>
        </w:numPr>
        <w:tabs>
          <w:tab w:val="left" w:pos="720"/>
          <w:tab w:val="left" w:pos="1440"/>
          <w:tab w:val="left" w:pos="1800"/>
          <w:tab w:val="left" w:pos="234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 xml:space="preserve">Maximized compliance with </w:t>
      </w:r>
      <w:r w:rsidR="00E47D28">
        <w:rPr>
          <w:rFonts w:ascii="Tahoma" w:hAnsi="Tahoma" w:cs="Garamond"/>
          <w:sz w:val="20"/>
        </w:rPr>
        <w:t>CBP</w:t>
      </w:r>
      <w:r w:rsidR="00107650" w:rsidRPr="0019353A">
        <w:rPr>
          <w:rFonts w:ascii="Tahoma" w:hAnsi="Tahoma" w:cs="Garamond"/>
          <w:sz w:val="20"/>
        </w:rPr>
        <w:t xml:space="preserve"> and other</w:t>
      </w:r>
      <w:r w:rsidR="00740A2F" w:rsidRPr="0019353A">
        <w:rPr>
          <w:rFonts w:ascii="Tahoma" w:hAnsi="Tahoma" w:cs="Garamond"/>
          <w:sz w:val="20"/>
        </w:rPr>
        <w:t xml:space="preserve"> government</w:t>
      </w:r>
      <w:r w:rsidR="00107650" w:rsidRPr="0019353A">
        <w:rPr>
          <w:rFonts w:ascii="Tahoma" w:hAnsi="Tahoma" w:cs="Garamond"/>
          <w:sz w:val="20"/>
        </w:rPr>
        <w:t xml:space="preserve"> agency </w:t>
      </w:r>
      <w:r w:rsidR="007C4CDA">
        <w:rPr>
          <w:rFonts w:ascii="Tahoma" w:hAnsi="Tahoma" w:cs="Garamond"/>
          <w:sz w:val="20"/>
        </w:rPr>
        <w:t xml:space="preserve">(USDA, FDA, etc.) </w:t>
      </w:r>
      <w:r w:rsidR="005D0048">
        <w:rPr>
          <w:rFonts w:ascii="Tahoma" w:hAnsi="Tahoma" w:cs="Garamond"/>
          <w:sz w:val="20"/>
        </w:rPr>
        <w:t xml:space="preserve">laws and </w:t>
      </w:r>
      <w:r w:rsidR="00107650" w:rsidRPr="0019353A">
        <w:rPr>
          <w:rFonts w:ascii="Tahoma" w:hAnsi="Tahoma" w:cs="Garamond"/>
          <w:sz w:val="20"/>
        </w:rPr>
        <w:t>regulations</w:t>
      </w:r>
    </w:p>
    <w:p w:rsidR="00107650" w:rsidRPr="0019353A" w:rsidRDefault="00C85595" w:rsidP="009F2E06">
      <w:pPr>
        <w:numPr>
          <w:ilvl w:val="0"/>
          <w:numId w:val="32"/>
        </w:numPr>
        <w:tabs>
          <w:tab w:val="left" w:pos="720"/>
          <w:tab w:val="left" w:pos="1440"/>
          <w:tab w:val="left" w:pos="1800"/>
          <w:tab w:val="left" w:pos="234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 xml:space="preserve">Conducted </w:t>
      </w:r>
      <w:r w:rsidR="009F00AE">
        <w:rPr>
          <w:rFonts w:ascii="Tahoma" w:hAnsi="Tahoma" w:cs="Garamond"/>
          <w:sz w:val="20"/>
        </w:rPr>
        <w:t xml:space="preserve">Cost Benefit Analysis of </w:t>
      </w:r>
      <w:r w:rsidR="00E47D28">
        <w:rPr>
          <w:rFonts w:ascii="Tahoma" w:hAnsi="Tahoma" w:cs="Garamond"/>
          <w:sz w:val="20"/>
        </w:rPr>
        <w:t>CBP</w:t>
      </w:r>
      <w:r w:rsidR="00107650" w:rsidRPr="0019353A">
        <w:rPr>
          <w:rFonts w:ascii="Tahoma" w:hAnsi="Tahoma" w:cs="Garamond"/>
          <w:sz w:val="20"/>
        </w:rPr>
        <w:t xml:space="preserve"> </w:t>
      </w:r>
      <w:r w:rsidR="005D0048">
        <w:rPr>
          <w:rFonts w:ascii="Tahoma" w:hAnsi="Tahoma" w:cs="Garamond"/>
          <w:sz w:val="20"/>
        </w:rPr>
        <w:t>Focused Assessment (FA)</w:t>
      </w:r>
      <w:r w:rsidR="00107650" w:rsidRPr="0019353A">
        <w:rPr>
          <w:rFonts w:ascii="Tahoma" w:hAnsi="Tahoma" w:cs="Garamond"/>
          <w:sz w:val="20"/>
        </w:rPr>
        <w:t xml:space="preserve"> vs. Importer Self Assessment </w:t>
      </w:r>
      <w:r w:rsidR="005D0048">
        <w:rPr>
          <w:rFonts w:ascii="Tahoma" w:hAnsi="Tahoma" w:cs="Garamond"/>
          <w:sz w:val="20"/>
        </w:rPr>
        <w:t>(ISA)</w:t>
      </w:r>
    </w:p>
    <w:p w:rsidR="00107650" w:rsidRPr="0019353A" w:rsidRDefault="00107650" w:rsidP="009F2E06">
      <w:pPr>
        <w:numPr>
          <w:ilvl w:val="0"/>
          <w:numId w:val="32"/>
        </w:numPr>
        <w:tabs>
          <w:tab w:val="left" w:pos="720"/>
          <w:tab w:val="left" w:pos="1440"/>
          <w:tab w:val="left" w:pos="1800"/>
          <w:tab w:val="left" w:pos="2340"/>
          <w:tab w:val="left" w:pos="2880"/>
          <w:tab w:val="left" w:pos="10170"/>
        </w:tabs>
        <w:ind w:right="54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>Developed</w:t>
      </w:r>
      <w:r w:rsidR="007436A0">
        <w:rPr>
          <w:rFonts w:ascii="Tahoma" w:hAnsi="Tahoma" w:cs="Garamond"/>
          <w:sz w:val="20"/>
        </w:rPr>
        <w:t>/</w:t>
      </w:r>
      <w:r w:rsidRPr="0019353A">
        <w:rPr>
          <w:rFonts w:ascii="Tahoma" w:hAnsi="Tahoma" w:cs="Garamond"/>
          <w:sz w:val="20"/>
        </w:rPr>
        <w:t xml:space="preserve"> </w:t>
      </w:r>
      <w:r w:rsidR="00C85595">
        <w:rPr>
          <w:rFonts w:ascii="Tahoma" w:hAnsi="Tahoma" w:cs="Garamond"/>
          <w:sz w:val="20"/>
        </w:rPr>
        <w:t>streamlined</w:t>
      </w:r>
      <w:r w:rsidRPr="0019353A">
        <w:rPr>
          <w:rFonts w:ascii="Tahoma" w:hAnsi="Tahoma" w:cs="Garamond"/>
          <w:sz w:val="20"/>
        </w:rPr>
        <w:t xml:space="preserve"> vital post entr</w:t>
      </w:r>
      <w:r w:rsidR="002D7CF0">
        <w:rPr>
          <w:rFonts w:ascii="Tahoma" w:hAnsi="Tahoma" w:cs="Garamond"/>
          <w:sz w:val="20"/>
        </w:rPr>
        <w:t xml:space="preserve">y amendment </w:t>
      </w:r>
      <w:r w:rsidR="007436A0">
        <w:rPr>
          <w:rFonts w:ascii="Tahoma" w:hAnsi="Tahoma" w:cs="Garamond"/>
          <w:sz w:val="20"/>
        </w:rPr>
        <w:t xml:space="preserve">and sampling </w:t>
      </w:r>
      <w:r w:rsidR="002D7CF0">
        <w:rPr>
          <w:rFonts w:ascii="Tahoma" w:hAnsi="Tahoma" w:cs="Garamond"/>
          <w:sz w:val="20"/>
        </w:rPr>
        <w:t>procedures (e.g., SIL, Protest, Prior Disclosure</w:t>
      </w:r>
      <w:r w:rsidR="007436A0">
        <w:rPr>
          <w:rFonts w:ascii="Tahoma" w:hAnsi="Tahoma" w:cs="Garamond"/>
          <w:sz w:val="20"/>
        </w:rPr>
        <w:t>)</w:t>
      </w:r>
    </w:p>
    <w:p w:rsidR="00107650" w:rsidRDefault="00107650" w:rsidP="009F2E06">
      <w:pPr>
        <w:numPr>
          <w:ilvl w:val="0"/>
          <w:numId w:val="32"/>
        </w:numPr>
        <w:tabs>
          <w:tab w:val="left" w:pos="720"/>
          <w:tab w:val="left" w:pos="1440"/>
          <w:tab w:val="left" w:pos="1800"/>
          <w:tab w:val="left" w:pos="2340"/>
          <w:tab w:val="left" w:pos="2880"/>
          <w:tab w:val="left" w:pos="10170"/>
        </w:tabs>
        <w:ind w:right="54"/>
        <w:rPr>
          <w:rFonts w:ascii="Tahoma" w:hAnsi="Tahoma" w:cs="Garamond"/>
          <w:sz w:val="20"/>
        </w:rPr>
      </w:pPr>
      <w:r w:rsidRPr="002D7CF0">
        <w:rPr>
          <w:rFonts w:ascii="Tahoma" w:hAnsi="Tahoma" w:cs="Garamond"/>
          <w:sz w:val="20"/>
        </w:rPr>
        <w:t xml:space="preserve">Presented business requirements for critical IT system </w:t>
      </w:r>
      <w:r w:rsidR="00093980">
        <w:rPr>
          <w:rFonts w:ascii="Tahoma" w:hAnsi="Tahoma" w:cs="Garamond"/>
          <w:sz w:val="20"/>
        </w:rPr>
        <w:t xml:space="preserve">implementation </w:t>
      </w:r>
      <w:r w:rsidRPr="002D7CF0">
        <w:rPr>
          <w:rFonts w:ascii="Tahoma" w:hAnsi="Tahoma" w:cs="Garamond"/>
          <w:sz w:val="20"/>
        </w:rPr>
        <w:t>and numerous reporting functions</w:t>
      </w:r>
    </w:p>
    <w:p w:rsidR="00E12914" w:rsidRDefault="00E12914" w:rsidP="009F2E06">
      <w:pPr>
        <w:numPr>
          <w:ilvl w:val="0"/>
          <w:numId w:val="32"/>
        </w:numPr>
        <w:tabs>
          <w:tab w:val="left" w:pos="720"/>
          <w:tab w:val="left" w:pos="1440"/>
          <w:tab w:val="left" w:pos="1800"/>
          <w:tab w:val="left" w:pos="2340"/>
          <w:tab w:val="left" w:pos="2880"/>
          <w:tab w:val="left" w:pos="10170"/>
        </w:tabs>
        <w:ind w:right="54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Promoted to Customs Compliance Project Consultant</w:t>
      </w:r>
    </w:p>
    <w:p w:rsidR="00107650" w:rsidRPr="0019353A" w:rsidRDefault="00107650" w:rsidP="009F00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</w:tabs>
        <w:rPr>
          <w:rFonts w:ascii="Tahoma" w:hAnsi="Tahoma" w:cs="Garamond"/>
        </w:rPr>
      </w:pPr>
      <w:r w:rsidRPr="0019353A">
        <w:rPr>
          <w:rFonts w:ascii="Tahoma" w:hAnsi="Tahoma" w:cs="Garamond"/>
        </w:rPr>
        <w:tab/>
      </w:r>
    </w:p>
    <w:p w:rsidR="00107650" w:rsidRPr="0019353A" w:rsidRDefault="00107650" w:rsidP="009F00AE">
      <w:pPr>
        <w:tabs>
          <w:tab w:val="left" w:pos="720"/>
          <w:tab w:val="left" w:pos="2160"/>
        </w:tabs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b/>
          <w:bCs/>
          <w:sz w:val="20"/>
        </w:rPr>
        <w:tab/>
        <w:t>Global Customs Specialist – Nike, Inc.</w:t>
      </w:r>
      <w:r w:rsidR="00AB6DC9">
        <w:rPr>
          <w:rFonts w:ascii="Tahoma" w:hAnsi="Tahoma" w:cs="Garamond"/>
          <w:sz w:val="20"/>
        </w:rPr>
        <w:t xml:space="preserve"> September 2002 - </w:t>
      </w:r>
      <w:r w:rsidRPr="0019353A">
        <w:rPr>
          <w:rFonts w:ascii="Tahoma" w:hAnsi="Tahoma" w:cs="Garamond"/>
          <w:sz w:val="20"/>
        </w:rPr>
        <w:t xml:space="preserve">December 2002 </w:t>
      </w:r>
    </w:p>
    <w:p w:rsidR="00A9439E" w:rsidRPr="0019353A" w:rsidRDefault="00A9439E" w:rsidP="009F00AE">
      <w:pPr>
        <w:tabs>
          <w:tab w:val="left" w:pos="720"/>
          <w:tab w:val="left" w:pos="1440"/>
          <w:tab w:val="left" w:pos="2160"/>
        </w:tabs>
        <w:rPr>
          <w:rFonts w:ascii="Tahoma" w:hAnsi="Tahoma" w:cs="Garamond"/>
          <w:b/>
          <w:bCs/>
          <w:sz w:val="20"/>
        </w:rPr>
      </w:pPr>
    </w:p>
    <w:p w:rsidR="00107650" w:rsidRPr="0019353A" w:rsidRDefault="001C6CAE" w:rsidP="009F00AE">
      <w:pPr>
        <w:numPr>
          <w:ilvl w:val="0"/>
          <w:numId w:val="11"/>
        </w:numPr>
        <w:tabs>
          <w:tab w:val="left" w:pos="720"/>
          <w:tab w:val="left" w:pos="1440"/>
          <w:tab w:val="left" w:pos="1800"/>
          <w:tab w:val="left" w:pos="2160"/>
          <w:tab w:val="num" w:pos="2520"/>
          <w:tab w:val="left" w:pos="2880"/>
        </w:tabs>
        <w:ind w:left="2520" w:hanging="144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Adeptly</w:t>
      </w:r>
      <w:r w:rsidR="00107650" w:rsidRPr="0019353A">
        <w:rPr>
          <w:rFonts w:ascii="Tahoma" w:hAnsi="Tahoma" w:cs="Garamond"/>
          <w:sz w:val="20"/>
        </w:rPr>
        <w:t xml:space="preserve"> </w:t>
      </w:r>
      <w:r w:rsidR="00C85595">
        <w:rPr>
          <w:rFonts w:ascii="Tahoma" w:hAnsi="Tahoma" w:cs="Garamond"/>
          <w:sz w:val="20"/>
        </w:rPr>
        <w:t>examined</w:t>
      </w:r>
      <w:r w:rsidR="00107650" w:rsidRPr="0019353A">
        <w:rPr>
          <w:rFonts w:ascii="Tahoma" w:hAnsi="Tahoma" w:cs="Garamond"/>
          <w:sz w:val="20"/>
        </w:rPr>
        <w:t xml:space="preserve"> and resolved multifaceted international compliance problems </w:t>
      </w:r>
    </w:p>
    <w:p w:rsidR="00107650" w:rsidRPr="0019353A" w:rsidRDefault="00107650" w:rsidP="009F00AE">
      <w:pPr>
        <w:numPr>
          <w:ilvl w:val="0"/>
          <w:numId w:val="11"/>
        </w:numPr>
        <w:tabs>
          <w:tab w:val="left" w:pos="720"/>
          <w:tab w:val="left" w:pos="1440"/>
          <w:tab w:val="left" w:pos="1800"/>
          <w:tab w:val="left" w:pos="2160"/>
          <w:tab w:val="num" w:pos="2520"/>
          <w:tab w:val="left" w:pos="2880"/>
        </w:tabs>
        <w:ind w:left="2520" w:hanging="144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 xml:space="preserve">Designed original </w:t>
      </w:r>
      <w:r w:rsidR="00735DE7">
        <w:rPr>
          <w:rFonts w:ascii="Tahoma" w:hAnsi="Tahoma" w:cs="Garamond"/>
          <w:sz w:val="20"/>
        </w:rPr>
        <w:t xml:space="preserve">HTS </w:t>
      </w:r>
      <w:r w:rsidRPr="0019353A">
        <w:rPr>
          <w:rFonts w:ascii="Tahoma" w:hAnsi="Tahoma" w:cs="Garamond"/>
          <w:sz w:val="20"/>
        </w:rPr>
        <w:t>tariff worksheets enabling proper classification and predictable duty rates</w:t>
      </w:r>
    </w:p>
    <w:p w:rsidR="001E3F07" w:rsidRDefault="00C85595" w:rsidP="009F00AE">
      <w:pPr>
        <w:numPr>
          <w:ilvl w:val="0"/>
          <w:numId w:val="11"/>
        </w:numPr>
        <w:tabs>
          <w:tab w:val="left" w:pos="720"/>
          <w:tab w:val="left" w:pos="1440"/>
          <w:tab w:val="left" w:pos="1800"/>
          <w:tab w:val="left" w:pos="2160"/>
          <w:tab w:val="num" w:pos="2520"/>
          <w:tab w:val="left" w:pos="2880"/>
        </w:tabs>
        <w:ind w:left="2520" w:hanging="144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  <w:r w:rsidR="00107650" w:rsidRPr="0019353A">
        <w:rPr>
          <w:rFonts w:ascii="Tahoma" w:hAnsi="Tahoma"/>
          <w:sz w:val="20"/>
        </w:rPr>
        <w:t xml:space="preserve">ssisted with </w:t>
      </w:r>
      <w:r w:rsidR="00E47D28">
        <w:rPr>
          <w:rFonts w:ascii="Tahoma" w:hAnsi="Tahoma"/>
          <w:sz w:val="20"/>
        </w:rPr>
        <w:t>CBP</w:t>
      </w:r>
      <w:r w:rsidR="005717D7">
        <w:rPr>
          <w:rFonts w:ascii="Tahoma" w:hAnsi="Tahoma"/>
          <w:sz w:val="20"/>
        </w:rPr>
        <w:t xml:space="preserve"> </w:t>
      </w:r>
      <w:r w:rsidR="00107650" w:rsidRPr="0019353A">
        <w:rPr>
          <w:rFonts w:ascii="Tahoma" w:hAnsi="Tahoma"/>
          <w:sz w:val="20"/>
        </w:rPr>
        <w:t>NAFTA audit inquiries and scr</w:t>
      </w:r>
      <w:r w:rsidR="00050280" w:rsidRPr="0019353A">
        <w:rPr>
          <w:rFonts w:ascii="Tahoma" w:hAnsi="Tahoma"/>
          <w:sz w:val="20"/>
        </w:rPr>
        <w:t>utiny of pertinent documentation</w:t>
      </w:r>
    </w:p>
    <w:p w:rsidR="00A65ED8" w:rsidRDefault="00A65ED8" w:rsidP="009F00AE">
      <w:pPr>
        <w:numPr>
          <w:ilvl w:val="0"/>
          <w:numId w:val="11"/>
        </w:numPr>
        <w:tabs>
          <w:tab w:val="left" w:pos="720"/>
          <w:tab w:val="left" w:pos="1440"/>
          <w:tab w:val="left" w:pos="1800"/>
          <w:tab w:val="left" w:pos="2160"/>
          <w:tab w:val="num" w:pos="2520"/>
          <w:tab w:val="left" w:pos="2880"/>
        </w:tabs>
        <w:ind w:left="2520" w:hanging="144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Promoted to U.S.A. Customs Compliance Manager</w:t>
      </w:r>
    </w:p>
    <w:p w:rsidR="008B0714" w:rsidRPr="001E3F07" w:rsidRDefault="008B0714" w:rsidP="009F00AE">
      <w:pPr>
        <w:tabs>
          <w:tab w:val="left" w:pos="720"/>
          <w:tab w:val="left" w:pos="1440"/>
          <w:tab w:val="left" w:pos="1800"/>
          <w:tab w:val="left" w:pos="2160"/>
          <w:tab w:val="num" w:pos="2520"/>
          <w:tab w:val="left" w:pos="2880"/>
        </w:tabs>
        <w:rPr>
          <w:rFonts w:ascii="Tahoma" w:hAnsi="Tahoma"/>
          <w:sz w:val="20"/>
        </w:rPr>
      </w:pPr>
    </w:p>
    <w:p w:rsidR="001B7EC1" w:rsidRPr="00E70AC3" w:rsidRDefault="00FA3E6D" w:rsidP="0004187F">
      <w:pPr>
        <w:pStyle w:val="Heading1"/>
        <w:tabs>
          <w:tab w:val="left" w:pos="720"/>
          <w:tab w:val="left" w:pos="3525"/>
          <w:tab w:val="center" w:pos="5688"/>
        </w:tabs>
        <w:spacing w:line="360" w:lineRule="auto"/>
        <w:jc w:val="center"/>
        <w:rPr>
          <w:rFonts w:ascii="Tahoma" w:hAnsi="Tahoma" w:cs="Garamond"/>
          <w:smallCaps/>
          <w:sz w:val="28"/>
          <w:szCs w:val="28"/>
        </w:rPr>
      </w:pPr>
      <w:r w:rsidRPr="00E70AC3">
        <w:rPr>
          <w:rFonts w:ascii="Tahoma" w:hAnsi="Tahoma" w:cs="Garamond"/>
          <w:smallCaps/>
          <w:sz w:val="28"/>
          <w:szCs w:val="28"/>
        </w:rPr>
        <w:t>U.</w:t>
      </w:r>
      <w:r w:rsidR="003544D7" w:rsidRPr="00E70AC3">
        <w:rPr>
          <w:rFonts w:ascii="Tahoma" w:hAnsi="Tahoma" w:cs="Garamond"/>
          <w:smallCaps/>
          <w:sz w:val="28"/>
          <w:szCs w:val="28"/>
        </w:rPr>
        <w:t>S. Licensed Customs Broker</w:t>
      </w:r>
      <w:r w:rsidR="0004187F" w:rsidRPr="00E70AC3">
        <w:rPr>
          <w:rFonts w:ascii="Tahoma" w:hAnsi="Tahoma" w:cs="Garamond"/>
          <w:smallCaps/>
          <w:sz w:val="28"/>
          <w:szCs w:val="28"/>
        </w:rPr>
        <w:t>, Global Focus, Inc.</w:t>
      </w:r>
    </w:p>
    <w:p w:rsidR="00463B1F" w:rsidRPr="00B63C8A" w:rsidRDefault="007631A5" w:rsidP="009F00AE">
      <w:pPr>
        <w:tabs>
          <w:tab w:val="left" w:pos="360"/>
          <w:tab w:val="left" w:pos="720"/>
        </w:tabs>
        <w:spacing w:line="360" w:lineRule="auto"/>
        <w:rPr>
          <w:rFonts w:ascii="Tahoma" w:hAnsi="Tahoma" w:cs="Garamond"/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31750</wp:posOffset>
                </wp:positionV>
                <wp:extent cx="6858000" cy="0"/>
                <wp:effectExtent l="15240" t="12700" r="1333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5pt,2.5pt" to="555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bu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p/M0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" strokeweight="1.5pt"/>
            </w:pict>
          </mc:Fallback>
        </mc:AlternateContent>
      </w:r>
    </w:p>
    <w:p w:rsidR="00463B1F" w:rsidRPr="00E70AC3" w:rsidRDefault="00B87072" w:rsidP="009F00AE">
      <w:pPr>
        <w:tabs>
          <w:tab w:val="left" w:pos="720"/>
        </w:tabs>
        <w:jc w:val="center"/>
        <w:rPr>
          <w:rFonts w:ascii="Tahoma" w:hAnsi="Tahoma" w:cs="Garamond"/>
          <w:smallCaps/>
          <w:sz w:val="24"/>
          <w:szCs w:val="24"/>
        </w:rPr>
      </w:pPr>
      <w:r w:rsidRPr="00E70AC3">
        <w:rPr>
          <w:rFonts w:ascii="Tahoma" w:hAnsi="Tahoma" w:cs="Garamond"/>
          <w:b/>
          <w:bCs/>
          <w:smallCaps/>
          <w:sz w:val="24"/>
          <w:szCs w:val="24"/>
        </w:rPr>
        <w:t>Experience</w:t>
      </w:r>
      <w:r w:rsidR="00AD32AA" w:rsidRPr="00E70AC3">
        <w:rPr>
          <w:rFonts w:ascii="Tahoma" w:hAnsi="Tahoma" w:cs="Garamond"/>
          <w:b/>
          <w:bCs/>
          <w:smallCaps/>
          <w:sz w:val="24"/>
          <w:szCs w:val="24"/>
        </w:rPr>
        <w:t xml:space="preserve"> (cont.)</w:t>
      </w:r>
    </w:p>
    <w:p w:rsidR="00463B1F" w:rsidRPr="0019353A" w:rsidRDefault="00463B1F" w:rsidP="009F00AE">
      <w:pPr>
        <w:tabs>
          <w:tab w:val="left" w:pos="720"/>
          <w:tab w:val="left" w:pos="2160"/>
        </w:tabs>
        <w:rPr>
          <w:rFonts w:ascii="Tahoma" w:hAnsi="Tahoma" w:cs="Garamond"/>
          <w:b/>
          <w:bCs/>
          <w:sz w:val="20"/>
        </w:rPr>
      </w:pPr>
    </w:p>
    <w:p w:rsidR="00107650" w:rsidRPr="0019353A" w:rsidRDefault="00107650" w:rsidP="009F00AE">
      <w:pPr>
        <w:tabs>
          <w:tab w:val="left" w:pos="720"/>
        </w:tabs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b/>
          <w:bCs/>
          <w:sz w:val="20"/>
        </w:rPr>
        <w:tab/>
        <w:t>International Trade Resource Manager – Geo. S. Bush</w:t>
      </w:r>
      <w:r w:rsidR="00455E37" w:rsidRPr="0019353A">
        <w:rPr>
          <w:rFonts w:ascii="Tahoma" w:hAnsi="Tahoma" w:cs="Garamond"/>
          <w:b/>
          <w:bCs/>
          <w:sz w:val="20"/>
        </w:rPr>
        <w:t xml:space="preserve"> &amp; Co.</w:t>
      </w:r>
      <w:r w:rsidRPr="0019353A">
        <w:rPr>
          <w:rFonts w:ascii="Tahoma" w:hAnsi="Tahoma" w:cs="Garamond"/>
          <w:b/>
          <w:bCs/>
          <w:sz w:val="20"/>
        </w:rPr>
        <w:t>, Inc.</w:t>
      </w:r>
      <w:r w:rsidR="00500D57">
        <w:rPr>
          <w:rFonts w:ascii="Tahoma" w:hAnsi="Tahoma" w:cs="Garamond"/>
          <w:sz w:val="20"/>
        </w:rPr>
        <w:t xml:space="preserve"> June 1998 - </w:t>
      </w:r>
      <w:r w:rsidRPr="0019353A">
        <w:rPr>
          <w:rFonts w:ascii="Tahoma" w:hAnsi="Tahoma" w:cs="Garamond"/>
          <w:sz w:val="20"/>
        </w:rPr>
        <w:t>September 2002</w:t>
      </w:r>
    </w:p>
    <w:p w:rsidR="00A9439E" w:rsidRPr="0019353A" w:rsidRDefault="00A9439E" w:rsidP="0004187F">
      <w:pPr>
        <w:tabs>
          <w:tab w:val="left" w:pos="720"/>
          <w:tab w:val="left" w:pos="1440"/>
        </w:tabs>
        <w:jc w:val="right"/>
        <w:rPr>
          <w:rFonts w:ascii="Tahoma" w:hAnsi="Tahoma" w:cs="Garamond"/>
          <w:sz w:val="20"/>
        </w:rPr>
      </w:pPr>
    </w:p>
    <w:p w:rsidR="00107650" w:rsidRPr="0019353A" w:rsidRDefault="00FB1A77" w:rsidP="009F00AE">
      <w:pPr>
        <w:numPr>
          <w:ilvl w:val="0"/>
          <w:numId w:val="10"/>
        </w:numPr>
        <w:tabs>
          <w:tab w:val="clear" w:pos="360"/>
          <w:tab w:val="left" w:pos="720"/>
          <w:tab w:val="left" w:pos="1440"/>
          <w:tab w:val="num" w:pos="1800"/>
          <w:tab w:val="left" w:pos="2160"/>
          <w:tab w:val="left" w:pos="2880"/>
        </w:tabs>
        <w:ind w:left="2520" w:hanging="144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 xml:space="preserve">Successfully managed </w:t>
      </w:r>
      <w:r w:rsidR="00107650" w:rsidRPr="0019353A">
        <w:rPr>
          <w:rFonts w:ascii="Tahoma" w:hAnsi="Tahoma" w:cs="Garamond"/>
          <w:sz w:val="20"/>
        </w:rPr>
        <w:t xml:space="preserve">12-person import operational </w:t>
      </w:r>
      <w:r>
        <w:rPr>
          <w:rFonts w:ascii="Tahoma" w:hAnsi="Tahoma" w:cs="Garamond"/>
          <w:sz w:val="20"/>
        </w:rPr>
        <w:t xml:space="preserve">team </w:t>
      </w:r>
      <w:r w:rsidR="00735DE7">
        <w:rPr>
          <w:rFonts w:ascii="Tahoma" w:hAnsi="Tahoma" w:cs="Garamond"/>
          <w:sz w:val="20"/>
        </w:rPr>
        <w:t xml:space="preserve">(HTS determination) </w:t>
      </w:r>
      <w:r>
        <w:rPr>
          <w:rFonts w:ascii="Tahoma" w:hAnsi="Tahoma" w:cs="Garamond"/>
          <w:sz w:val="20"/>
        </w:rPr>
        <w:t xml:space="preserve">on behalf of a </w:t>
      </w:r>
      <w:r w:rsidR="00107650" w:rsidRPr="0019353A">
        <w:rPr>
          <w:rFonts w:ascii="Tahoma" w:hAnsi="Tahoma" w:cs="Garamond"/>
          <w:sz w:val="20"/>
        </w:rPr>
        <w:t>Fortune 500 Co.</w:t>
      </w:r>
    </w:p>
    <w:p w:rsidR="00107650" w:rsidRPr="00E7190C" w:rsidRDefault="00D17623" w:rsidP="00E7190C">
      <w:pPr>
        <w:numPr>
          <w:ilvl w:val="0"/>
          <w:numId w:val="11"/>
        </w:numPr>
        <w:tabs>
          <w:tab w:val="left" w:pos="720"/>
          <w:tab w:val="left" w:pos="1440"/>
          <w:tab w:val="num" w:pos="1800"/>
          <w:tab w:val="left" w:pos="2160"/>
          <w:tab w:val="left" w:pos="2880"/>
        </w:tabs>
        <w:ind w:left="2520" w:hanging="144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Established</w:t>
      </w:r>
      <w:r w:rsidR="00107650" w:rsidRPr="0019353A">
        <w:rPr>
          <w:rFonts w:ascii="Tahoma" w:hAnsi="Tahoma" w:cs="Garamond"/>
          <w:sz w:val="20"/>
        </w:rPr>
        <w:t xml:space="preserve"> </w:t>
      </w:r>
      <w:r w:rsidR="00FB1A77">
        <w:rPr>
          <w:rFonts w:ascii="Tahoma" w:hAnsi="Tahoma" w:cs="Garamond"/>
          <w:sz w:val="20"/>
        </w:rPr>
        <w:t xml:space="preserve">vital </w:t>
      </w:r>
      <w:r w:rsidR="00107650" w:rsidRPr="0019353A">
        <w:rPr>
          <w:rFonts w:ascii="Tahoma" w:hAnsi="Tahoma" w:cs="Garamond"/>
          <w:sz w:val="20"/>
        </w:rPr>
        <w:t xml:space="preserve">compliance programs ensuring conformity with </w:t>
      </w:r>
      <w:r w:rsidR="00E47D28">
        <w:rPr>
          <w:rFonts w:ascii="Tahoma" w:hAnsi="Tahoma" w:cs="Garamond"/>
          <w:sz w:val="20"/>
        </w:rPr>
        <w:t>CBP</w:t>
      </w:r>
      <w:r w:rsidR="00107650" w:rsidRPr="0019353A">
        <w:rPr>
          <w:rFonts w:ascii="Tahoma" w:hAnsi="Tahoma" w:cs="Garamond"/>
          <w:sz w:val="20"/>
        </w:rPr>
        <w:t xml:space="preserve"> and other agency laws</w:t>
      </w:r>
      <w:r>
        <w:rPr>
          <w:rFonts w:ascii="Tahoma" w:hAnsi="Tahoma" w:cs="Garamond"/>
          <w:sz w:val="20"/>
        </w:rPr>
        <w:t xml:space="preserve"> and regulations</w:t>
      </w:r>
    </w:p>
    <w:p w:rsidR="00107650" w:rsidRPr="0019353A" w:rsidRDefault="00E9323B" w:rsidP="009F00AE">
      <w:pPr>
        <w:numPr>
          <w:ilvl w:val="0"/>
          <w:numId w:val="10"/>
        </w:numPr>
        <w:tabs>
          <w:tab w:val="clear" w:pos="360"/>
          <w:tab w:val="left" w:pos="720"/>
          <w:tab w:val="left" w:pos="1440"/>
          <w:tab w:val="num" w:pos="1800"/>
          <w:tab w:val="left" w:pos="2160"/>
          <w:tab w:val="left" w:pos="2880"/>
        </w:tabs>
        <w:ind w:left="2520" w:hanging="1440"/>
        <w:rPr>
          <w:rFonts w:ascii="Tahoma" w:hAnsi="Tahoma" w:cs="Garamond"/>
          <w:sz w:val="20"/>
          <w:szCs w:val="20"/>
        </w:rPr>
      </w:pPr>
      <w:r>
        <w:rPr>
          <w:rFonts w:ascii="Tahoma" w:hAnsi="Tahoma" w:cs="Garamond"/>
          <w:sz w:val="20"/>
        </w:rPr>
        <w:t xml:space="preserve">Recruited, employed, and </w:t>
      </w:r>
      <w:r w:rsidR="00341DE5">
        <w:rPr>
          <w:rFonts w:ascii="Tahoma" w:hAnsi="Tahoma" w:cs="Garamond"/>
          <w:sz w:val="20"/>
        </w:rPr>
        <w:t>c</w:t>
      </w:r>
      <w:r w:rsidR="00107650" w:rsidRPr="0019353A">
        <w:rPr>
          <w:rFonts w:ascii="Tahoma" w:hAnsi="Tahoma" w:cs="Garamond"/>
          <w:sz w:val="20"/>
        </w:rPr>
        <w:t xml:space="preserve">ontributed </w:t>
      </w:r>
      <w:r w:rsidR="00341DE5">
        <w:rPr>
          <w:rFonts w:ascii="Tahoma" w:hAnsi="Tahoma" w:cs="Garamond"/>
          <w:sz w:val="20"/>
        </w:rPr>
        <w:t xml:space="preserve">toward </w:t>
      </w:r>
      <w:r>
        <w:rPr>
          <w:rFonts w:ascii="Tahoma" w:hAnsi="Tahoma" w:cs="Garamond"/>
          <w:sz w:val="20"/>
        </w:rPr>
        <w:t>staff</w:t>
      </w:r>
      <w:r w:rsidR="00107650" w:rsidRPr="0019353A">
        <w:rPr>
          <w:rFonts w:ascii="Tahoma" w:hAnsi="Tahoma" w:cs="Garamond"/>
          <w:sz w:val="20"/>
        </w:rPr>
        <w:t xml:space="preserve"> development through professional coaching and supervision</w:t>
      </w:r>
    </w:p>
    <w:p w:rsidR="00A9439E" w:rsidRPr="0019353A" w:rsidRDefault="001E5E1B" w:rsidP="009F00AE">
      <w:pPr>
        <w:tabs>
          <w:tab w:val="left" w:pos="720"/>
          <w:tab w:val="left" w:pos="2835"/>
        </w:tabs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ab/>
      </w:r>
    </w:p>
    <w:p w:rsidR="00A9439E" w:rsidRPr="0019353A" w:rsidRDefault="00A9439E" w:rsidP="009F00AE">
      <w:pPr>
        <w:tabs>
          <w:tab w:val="left" w:pos="720"/>
          <w:tab w:val="left" w:pos="1800"/>
          <w:tab w:val="left" w:pos="2880"/>
        </w:tabs>
        <w:ind w:left="2160" w:hanging="216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b/>
          <w:bCs/>
          <w:sz w:val="20"/>
        </w:rPr>
        <w:tab/>
        <w:t>Import Team Leader</w:t>
      </w:r>
      <w:r w:rsidRPr="0019353A">
        <w:rPr>
          <w:rFonts w:ascii="Tahoma" w:hAnsi="Tahoma" w:cs="Garamond"/>
          <w:sz w:val="20"/>
        </w:rPr>
        <w:t xml:space="preserve"> </w:t>
      </w:r>
      <w:r w:rsidRPr="0019353A">
        <w:rPr>
          <w:rFonts w:ascii="Tahoma" w:hAnsi="Tahoma" w:cs="Garamond"/>
          <w:b/>
          <w:bCs/>
          <w:sz w:val="20"/>
        </w:rPr>
        <w:t xml:space="preserve">– Total Logistics Resource, Inc. </w:t>
      </w:r>
      <w:r w:rsidR="00500D57">
        <w:rPr>
          <w:rFonts w:ascii="Tahoma" w:hAnsi="Tahoma" w:cs="Garamond"/>
          <w:sz w:val="20"/>
        </w:rPr>
        <w:t xml:space="preserve">May 1997 - </w:t>
      </w:r>
      <w:r w:rsidRPr="0019353A">
        <w:rPr>
          <w:rFonts w:ascii="Tahoma" w:hAnsi="Tahoma" w:cs="Garamond"/>
          <w:sz w:val="20"/>
        </w:rPr>
        <w:t xml:space="preserve">May 1998 </w:t>
      </w:r>
    </w:p>
    <w:p w:rsidR="00A9439E" w:rsidRPr="0019353A" w:rsidRDefault="00A9439E" w:rsidP="009F00AE">
      <w:pPr>
        <w:tabs>
          <w:tab w:val="left" w:pos="720"/>
          <w:tab w:val="left" w:pos="1530"/>
          <w:tab w:val="left" w:pos="1800"/>
          <w:tab w:val="left" w:pos="2880"/>
        </w:tabs>
        <w:ind w:left="2160" w:hanging="2160"/>
        <w:rPr>
          <w:rFonts w:ascii="Tahoma" w:hAnsi="Tahoma" w:cs="Garamond"/>
          <w:sz w:val="20"/>
        </w:rPr>
      </w:pPr>
    </w:p>
    <w:p w:rsidR="00A9439E" w:rsidRPr="0019353A" w:rsidRDefault="00A9439E" w:rsidP="009F00AE">
      <w:pPr>
        <w:numPr>
          <w:ilvl w:val="0"/>
          <w:numId w:val="12"/>
        </w:numPr>
        <w:tabs>
          <w:tab w:val="clear" w:pos="360"/>
          <w:tab w:val="left" w:pos="720"/>
          <w:tab w:val="left" w:pos="1440"/>
          <w:tab w:val="left" w:pos="1800"/>
          <w:tab w:val="left" w:pos="2160"/>
          <w:tab w:val="left" w:pos="2880"/>
        </w:tabs>
        <w:ind w:left="2520" w:hanging="144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>Assertively influenced inter-departmental team configuration and account distribution</w:t>
      </w:r>
    </w:p>
    <w:p w:rsidR="00A9439E" w:rsidRPr="0019353A" w:rsidRDefault="00FB1A77" w:rsidP="009F00AE">
      <w:pPr>
        <w:numPr>
          <w:ilvl w:val="0"/>
          <w:numId w:val="12"/>
        </w:numPr>
        <w:tabs>
          <w:tab w:val="clear" w:pos="360"/>
          <w:tab w:val="left" w:pos="720"/>
          <w:tab w:val="left" w:pos="1440"/>
          <w:tab w:val="left" w:pos="1800"/>
          <w:tab w:val="left" w:pos="2160"/>
          <w:tab w:val="left" w:pos="2880"/>
        </w:tabs>
        <w:ind w:left="2520" w:hanging="144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Diligently</w:t>
      </w:r>
      <w:r w:rsidR="002F0ED4">
        <w:rPr>
          <w:rFonts w:ascii="Tahoma" w:hAnsi="Tahoma" w:cs="Garamond"/>
          <w:sz w:val="20"/>
        </w:rPr>
        <w:t xml:space="preserve"> r</w:t>
      </w:r>
      <w:r w:rsidR="00A9439E" w:rsidRPr="0019353A">
        <w:rPr>
          <w:rFonts w:ascii="Tahoma" w:hAnsi="Tahoma" w:cs="Garamond"/>
          <w:sz w:val="20"/>
        </w:rPr>
        <w:t>eviewed and promptly responded to documents necessary for conducting import business</w:t>
      </w:r>
    </w:p>
    <w:p w:rsidR="00A9439E" w:rsidRPr="0019353A" w:rsidRDefault="00C13EF8" w:rsidP="009F00AE">
      <w:pPr>
        <w:numPr>
          <w:ilvl w:val="0"/>
          <w:numId w:val="12"/>
        </w:numPr>
        <w:tabs>
          <w:tab w:val="clear" w:pos="360"/>
          <w:tab w:val="left" w:pos="720"/>
          <w:tab w:val="left" w:pos="1440"/>
          <w:tab w:val="left" w:pos="1800"/>
          <w:tab w:val="left" w:pos="2160"/>
          <w:tab w:val="left" w:pos="2880"/>
        </w:tabs>
        <w:ind w:left="2520" w:hanging="144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Patiently e</w:t>
      </w:r>
      <w:r w:rsidR="00A9439E" w:rsidRPr="0019353A">
        <w:rPr>
          <w:rFonts w:ascii="Tahoma" w:hAnsi="Tahoma" w:cs="Garamond"/>
          <w:sz w:val="20"/>
        </w:rPr>
        <w:t>xplained new technology and data processing system to Import Analysts</w:t>
      </w:r>
    </w:p>
    <w:p w:rsidR="00A9439E" w:rsidRPr="0019353A" w:rsidRDefault="00A9439E" w:rsidP="009F00AE">
      <w:pPr>
        <w:tabs>
          <w:tab w:val="left" w:pos="720"/>
          <w:tab w:val="left" w:pos="2160"/>
          <w:tab w:val="left" w:pos="2880"/>
        </w:tabs>
        <w:ind w:left="2160"/>
        <w:rPr>
          <w:rFonts w:ascii="Tahoma" w:hAnsi="Tahoma" w:cs="Garamond"/>
          <w:sz w:val="20"/>
        </w:rPr>
      </w:pPr>
    </w:p>
    <w:p w:rsidR="00A9439E" w:rsidRPr="0019353A" w:rsidRDefault="00A9439E" w:rsidP="009F00AE">
      <w:pPr>
        <w:tabs>
          <w:tab w:val="left" w:pos="720"/>
          <w:tab w:val="left" w:pos="2880"/>
        </w:tabs>
        <w:ind w:left="2160" w:hanging="216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ab/>
      </w:r>
      <w:r w:rsidRPr="0019353A">
        <w:rPr>
          <w:rFonts w:ascii="Tahoma" w:hAnsi="Tahoma" w:cs="Garamond"/>
          <w:b/>
          <w:bCs/>
          <w:sz w:val="20"/>
        </w:rPr>
        <w:t>Import Manager – F. W. Meyers &amp; Co., Inc.</w:t>
      </w:r>
      <w:r w:rsidR="00500D57">
        <w:rPr>
          <w:rFonts w:ascii="Tahoma" w:hAnsi="Tahoma" w:cs="Garamond"/>
          <w:sz w:val="20"/>
        </w:rPr>
        <w:t xml:space="preserve"> May 1996 - </w:t>
      </w:r>
      <w:r w:rsidRPr="0019353A">
        <w:rPr>
          <w:rFonts w:ascii="Tahoma" w:hAnsi="Tahoma" w:cs="Garamond"/>
          <w:sz w:val="20"/>
        </w:rPr>
        <w:t>May 1997</w:t>
      </w:r>
    </w:p>
    <w:p w:rsidR="00A9439E" w:rsidRPr="0019353A" w:rsidRDefault="00A9439E" w:rsidP="009F00AE">
      <w:pPr>
        <w:tabs>
          <w:tab w:val="left" w:pos="720"/>
          <w:tab w:val="left" w:pos="1440"/>
          <w:tab w:val="left" w:pos="2880"/>
        </w:tabs>
        <w:ind w:left="1440"/>
        <w:rPr>
          <w:rFonts w:ascii="Tahoma" w:hAnsi="Tahoma" w:cs="Garamond"/>
          <w:sz w:val="20"/>
        </w:rPr>
      </w:pPr>
    </w:p>
    <w:p w:rsidR="00A9439E" w:rsidRPr="0019353A" w:rsidRDefault="00A9439E" w:rsidP="009F00AE">
      <w:pPr>
        <w:numPr>
          <w:ilvl w:val="0"/>
          <w:numId w:val="13"/>
        </w:numPr>
        <w:tabs>
          <w:tab w:val="clear" w:pos="360"/>
          <w:tab w:val="left" w:pos="720"/>
          <w:tab w:val="left" w:pos="1440"/>
          <w:tab w:val="left" w:pos="2070"/>
          <w:tab w:val="left" w:pos="2160"/>
          <w:tab w:val="num" w:pos="2520"/>
          <w:tab w:val="left" w:pos="2880"/>
        </w:tabs>
        <w:ind w:left="1080" w:firstLine="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 xml:space="preserve">Restructured import department </w:t>
      </w:r>
      <w:r w:rsidR="00FF7497">
        <w:rPr>
          <w:rFonts w:ascii="Tahoma" w:hAnsi="Tahoma" w:cs="Garamond"/>
          <w:sz w:val="20"/>
        </w:rPr>
        <w:t>while boosting</w:t>
      </w:r>
      <w:r w:rsidRPr="0019353A">
        <w:rPr>
          <w:rFonts w:ascii="Tahoma" w:hAnsi="Tahoma" w:cs="Garamond"/>
          <w:sz w:val="20"/>
        </w:rPr>
        <w:t xml:space="preserve"> morale and productivity</w:t>
      </w:r>
      <w:r w:rsidR="00FF7497">
        <w:rPr>
          <w:rFonts w:ascii="Tahoma" w:hAnsi="Tahoma" w:cs="Garamond"/>
          <w:sz w:val="20"/>
        </w:rPr>
        <w:t xml:space="preserve"> </w:t>
      </w:r>
    </w:p>
    <w:p w:rsidR="00A9439E" w:rsidRPr="0019353A" w:rsidRDefault="00A9439E" w:rsidP="009F00AE">
      <w:pPr>
        <w:numPr>
          <w:ilvl w:val="0"/>
          <w:numId w:val="13"/>
        </w:numPr>
        <w:tabs>
          <w:tab w:val="clear" w:pos="360"/>
          <w:tab w:val="left" w:pos="720"/>
          <w:tab w:val="left" w:pos="1440"/>
          <w:tab w:val="left" w:pos="2070"/>
          <w:tab w:val="left" w:pos="2160"/>
          <w:tab w:val="num" w:pos="2520"/>
          <w:tab w:val="left" w:pos="2880"/>
        </w:tabs>
        <w:ind w:left="1080" w:firstLine="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>Formed and docum</w:t>
      </w:r>
      <w:r w:rsidR="00610A46">
        <w:rPr>
          <w:rFonts w:ascii="Tahoma" w:hAnsi="Tahoma" w:cs="Garamond"/>
          <w:sz w:val="20"/>
        </w:rPr>
        <w:t xml:space="preserve">ented innovative, valuable, </w:t>
      </w:r>
      <w:r w:rsidRPr="0019353A">
        <w:rPr>
          <w:rFonts w:ascii="Tahoma" w:hAnsi="Tahoma" w:cs="Garamond"/>
          <w:sz w:val="20"/>
        </w:rPr>
        <w:t>goal accomplishing procedures</w:t>
      </w:r>
    </w:p>
    <w:p w:rsidR="00A9439E" w:rsidRPr="0019353A" w:rsidRDefault="00A9439E" w:rsidP="009F00AE">
      <w:pPr>
        <w:numPr>
          <w:ilvl w:val="0"/>
          <w:numId w:val="13"/>
        </w:numPr>
        <w:tabs>
          <w:tab w:val="clear" w:pos="360"/>
          <w:tab w:val="left" w:pos="720"/>
          <w:tab w:val="left" w:pos="1440"/>
          <w:tab w:val="left" w:pos="2070"/>
          <w:tab w:val="left" w:pos="2160"/>
          <w:tab w:val="num" w:pos="2520"/>
          <w:tab w:val="left" w:pos="2880"/>
        </w:tabs>
        <w:ind w:left="1080" w:firstLine="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 xml:space="preserve">Selectively </w:t>
      </w:r>
      <w:r w:rsidR="00F304DF">
        <w:rPr>
          <w:rFonts w:ascii="Tahoma" w:hAnsi="Tahoma" w:cs="Garamond"/>
          <w:sz w:val="20"/>
        </w:rPr>
        <w:t>sought out</w:t>
      </w:r>
      <w:r w:rsidR="00341DE5">
        <w:rPr>
          <w:rFonts w:ascii="Tahoma" w:hAnsi="Tahoma" w:cs="Garamond"/>
          <w:sz w:val="20"/>
        </w:rPr>
        <w:t xml:space="preserve">, </w:t>
      </w:r>
      <w:r w:rsidRPr="0019353A">
        <w:rPr>
          <w:rFonts w:ascii="Tahoma" w:hAnsi="Tahoma" w:cs="Garamond"/>
          <w:sz w:val="20"/>
        </w:rPr>
        <w:t>interviewed, hired, trained, and constructively guided personnel</w:t>
      </w:r>
    </w:p>
    <w:p w:rsidR="00A9439E" w:rsidRPr="0019353A" w:rsidRDefault="00A9439E" w:rsidP="009F00AE">
      <w:pPr>
        <w:pStyle w:val="Heading1"/>
        <w:tabs>
          <w:tab w:val="left" w:pos="720"/>
        </w:tabs>
        <w:rPr>
          <w:rFonts w:ascii="Tahoma" w:hAnsi="Tahoma" w:cs="Garamond"/>
          <w:sz w:val="20"/>
          <w:szCs w:val="22"/>
        </w:rPr>
      </w:pPr>
    </w:p>
    <w:p w:rsidR="00107650" w:rsidRPr="0019353A" w:rsidRDefault="009E562C" w:rsidP="009F00AE">
      <w:pPr>
        <w:tabs>
          <w:tab w:val="left" w:pos="720"/>
          <w:tab w:val="left" w:pos="2880"/>
        </w:tabs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ab/>
      </w:r>
      <w:r w:rsidR="00107650" w:rsidRPr="0019353A">
        <w:rPr>
          <w:rFonts w:ascii="Tahoma" w:hAnsi="Tahoma" w:cs="Garamond"/>
          <w:b/>
          <w:bCs/>
          <w:sz w:val="20"/>
        </w:rPr>
        <w:t>Customs Broker – Expeditors International, Inc</w:t>
      </w:r>
      <w:r w:rsidR="00500D57">
        <w:rPr>
          <w:rFonts w:ascii="Tahoma" w:hAnsi="Tahoma" w:cs="Garamond"/>
          <w:sz w:val="20"/>
        </w:rPr>
        <w:t xml:space="preserve">. May 1994 - </w:t>
      </w:r>
      <w:r w:rsidR="00107650" w:rsidRPr="0019353A">
        <w:rPr>
          <w:rFonts w:ascii="Tahoma" w:hAnsi="Tahoma" w:cs="Garamond"/>
          <w:sz w:val="20"/>
        </w:rPr>
        <w:t>May 1996</w:t>
      </w:r>
    </w:p>
    <w:p w:rsidR="00A9439E" w:rsidRPr="0019353A" w:rsidRDefault="00A9439E" w:rsidP="009F00AE">
      <w:pPr>
        <w:tabs>
          <w:tab w:val="left" w:pos="720"/>
          <w:tab w:val="left" w:pos="1440"/>
          <w:tab w:val="left" w:pos="2880"/>
        </w:tabs>
        <w:rPr>
          <w:rFonts w:ascii="Tahoma" w:hAnsi="Tahoma" w:cs="Garamond"/>
          <w:sz w:val="20"/>
        </w:rPr>
      </w:pPr>
    </w:p>
    <w:p w:rsidR="00107650" w:rsidRPr="0019353A" w:rsidRDefault="00107650" w:rsidP="009F00AE">
      <w:pPr>
        <w:numPr>
          <w:ilvl w:val="0"/>
          <w:numId w:val="14"/>
        </w:numPr>
        <w:tabs>
          <w:tab w:val="clear" w:pos="360"/>
          <w:tab w:val="left" w:pos="720"/>
          <w:tab w:val="left" w:pos="1440"/>
          <w:tab w:val="left" w:pos="1800"/>
          <w:tab w:val="num" w:pos="2520"/>
          <w:tab w:val="left" w:pos="2880"/>
        </w:tabs>
        <w:ind w:left="1080" w:firstLine="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 xml:space="preserve">Prepared and taught </w:t>
      </w:r>
      <w:r w:rsidR="00FB1A77">
        <w:rPr>
          <w:rFonts w:ascii="Tahoma" w:hAnsi="Tahoma" w:cs="Garamond"/>
          <w:sz w:val="20"/>
        </w:rPr>
        <w:t>educational HTSUS and CFR training courses for staff</w:t>
      </w:r>
    </w:p>
    <w:p w:rsidR="00107650" w:rsidRPr="0019353A" w:rsidRDefault="00FB1A77" w:rsidP="009F00AE">
      <w:pPr>
        <w:numPr>
          <w:ilvl w:val="0"/>
          <w:numId w:val="14"/>
        </w:numPr>
        <w:tabs>
          <w:tab w:val="clear" w:pos="360"/>
          <w:tab w:val="left" w:pos="720"/>
          <w:tab w:val="left" w:pos="1440"/>
          <w:tab w:val="left" w:pos="1800"/>
          <w:tab w:val="num" w:pos="2520"/>
          <w:tab w:val="left" w:pos="2880"/>
        </w:tabs>
        <w:ind w:left="1080" w:firstLine="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Classified/cleared goods</w:t>
      </w:r>
      <w:r w:rsidR="00107650" w:rsidRPr="0019353A">
        <w:rPr>
          <w:rFonts w:ascii="Tahoma" w:hAnsi="Tahoma" w:cs="Garamond"/>
          <w:sz w:val="20"/>
        </w:rPr>
        <w:t xml:space="preserve"> with </w:t>
      </w:r>
      <w:r w:rsidR="00E47D28">
        <w:rPr>
          <w:rFonts w:ascii="Tahoma" w:hAnsi="Tahoma" w:cs="Garamond"/>
          <w:sz w:val="20"/>
        </w:rPr>
        <w:t>CBP</w:t>
      </w:r>
      <w:r w:rsidR="008F5498">
        <w:rPr>
          <w:rFonts w:ascii="Tahoma" w:hAnsi="Tahoma" w:cs="Garamond"/>
          <w:sz w:val="20"/>
        </w:rPr>
        <w:t xml:space="preserve"> &amp; </w:t>
      </w:r>
      <w:r w:rsidR="00107650" w:rsidRPr="0019353A">
        <w:rPr>
          <w:rFonts w:ascii="Tahoma" w:hAnsi="Tahoma" w:cs="Garamond"/>
          <w:sz w:val="20"/>
        </w:rPr>
        <w:t xml:space="preserve">government agencies via </w:t>
      </w:r>
      <w:r>
        <w:rPr>
          <w:rFonts w:ascii="Tahoma" w:hAnsi="Tahoma" w:cs="Garamond"/>
          <w:sz w:val="20"/>
        </w:rPr>
        <w:t>Automated Broker Interface (</w:t>
      </w:r>
      <w:r w:rsidR="00107650" w:rsidRPr="0019353A">
        <w:rPr>
          <w:rFonts w:ascii="Tahoma" w:hAnsi="Tahoma" w:cs="Garamond"/>
          <w:sz w:val="20"/>
        </w:rPr>
        <w:t>ABI</w:t>
      </w:r>
      <w:r>
        <w:rPr>
          <w:rFonts w:ascii="Tahoma" w:hAnsi="Tahoma" w:cs="Garamond"/>
          <w:sz w:val="20"/>
        </w:rPr>
        <w:t>)</w:t>
      </w:r>
      <w:r w:rsidR="00107650" w:rsidRPr="0019353A">
        <w:rPr>
          <w:rFonts w:ascii="Tahoma" w:hAnsi="Tahoma" w:cs="Garamond"/>
          <w:sz w:val="20"/>
        </w:rPr>
        <w:t xml:space="preserve">, and </w:t>
      </w:r>
      <w:r>
        <w:rPr>
          <w:rFonts w:ascii="Tahoma" w:hAnsi="Tahoma" w:cs="Garamond"/>
          <w:sz w:val="20"/>
        </w:rPr>
        <w:t xml:space="preserve">set </w:t>
      </w:r>
      <w:r w:rsidR="00107650" w:rsidRPr="0019353A">
        <w:rPr>
          <w:rFonts w:ascii="Tahoma" w:hAnsi="Tahoma" w:cs="Garamond"/>
          <w:sz w:val="20"/>
        </w:rPr>
        <w:t>deliveries</w:t>
      </w:r>
    </w:p>
    <w:p w:rsidR="00107650" w:rsidRPr="0019353A" w:rsidRDefault="00107650" w:rsidP="009F00AE">
      <w:pPr>
        <w:numPr>
          <w:ilvl w:val="0"/>
          <w:numId w:val="14"/>
        </w:numPr>
        <w:tabs>
          <w:tab w:val="clear" w:pos="360"/>
          <w:tab w:val="left" w:pos="720"/>
          <w:tab w:val="left" w:pos="1440"/>
          <w:tab w:val="left" w:pos="1800"/>
          <w:tab w:val="num" w:pos="2520"/>
          <w:tab w:val="left" w:pos="2880"/>
        </w:tabs>
        <w:ind w:left="1080" w:firstLine="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 xml:space="preserve">Utilized </w:t>
      </w:r>
      <w:r w:rsidR="00FB1A77">
        <w:rPr>
          <w:rFonts w:ascii="Tahoma" w:hAnsi="Tahoma" w:cs="Garamond"/>
          <w:sz w:val="20"/>
        </w:rPr>
        <w:t>Automated Clearing House (</w:t>
      </w:r>
      <w:r w:rsidRPr="0019353A">
        <w:rPr>
          <w:rFonts w:ascii="Tahoma" w:hAnsi="Tahoma" w:cs="Garamond"/>
          <w:sz w:val="20"/>
        </w:rPr>
        <w:t>ACH</w:t>
      </w:r>
      <w:r w:rsidR="00FB1A77">
        <w:rPr>
          <w:rFonts w:ascii="Tahoma" w:hAnsi="Tahoma" w:cs="Garamond"/>
          <w:sz w:val="20"/>
        </w:rPr>
        <w:t>)</w:t>
      </w:r>
      <w:r w:rsidRPr="0019353A">
        <w:rPr>
          <w:rFonts w:ascii="Tahoma" w:hAnsi="Tahoma" w:cs="Garamond"/>
          <w:sz w:val="20"/>
        </w:rPr>
        <w:t xml:space="preserve"> to pay duties, taxes, and fees on behalf of various importers</w:t>
      </w:r>
    </w:p>
    <w:p w:rsidR="0019353A" w:rsidRDefault="0019353A" w:rsidP="009F00AE">
      <w:pPr>
        <w:tabs>
          <w:tab w:val="left" w:pos="720"/>
          <w:tab w:val="left" w:pos="2880"/>
        </w:tabs>
        <w:rPr>
          <w:rFonts w:ascii="Tahoma" w:hAnsi="Tahoma" w:cs="Garamond"/>
          <w:sz w:val="20"/>
          <w:szCs w:val="24"/>
        </w:rPr>
      </w:pPr>
    </w:p>
    <w:p w:rsidR="009E562C" w:rsidRPr="00E70AC3" w:rsidRDefault="00B87072" w:rsidP="009F00AE">
      <w:pPr>
        <w:tabs>
          <w:tab w:val="left" w:pos="720"/>
          <w:tab w:val="left" w:pos="2880"/>
        </w:tabs>
        <w:jc w:val="center"/>
        <w:rPr>
          <w:rFonts w:ascii="Tahoma" w:hAnsi="Tahoma" w:cs="Garamond"/>
          <w:smallCaps/>
          <w:sz w:val="24"/>
          <w:szCs w:val="24"/>
        </w:rPr>
      </w:pPr>
      <w:r w:rsidRPr="00E70AC3">
        <w:rPr>
          <w:rFonts w:ascii="Tahoma" w:hAnsi="Tahoma" w:cs="Garamond"/>
          <w:b/>
          <w:bCs/>
          <w:smallCaps/>
          <w:sz w:val="24"/>
          <w:szCs w:val="24"/>
        </w:rPr>
        <w:t>Accreditation</w:t>
      </w:r>
    </w:p>
    <w:p w:rsidR="009E562C" w:rsidRPr="0019353A" w:rsidRDefault="009E562C" w:rsidP="009F00AE">
      <w:pPr>
        <w:tabs>
          <w:tab w:val="left" w:pos="720"/>
          <w:tab w:val="left" w:pos="1800"/>
          <w:tab w:val="left" w:pos="2880"/>
        </w:tabs>
        <w:ind w:left="2160" w:hanging="2160"/>
        <w:rPr>
          <w:rFonts w:ascii="Tahoma" w:hAnsi="Tahoma" w:cs="Garamond"/>
          <w:sz w:val="20"/>
        </w:rPr>
      </w:pPr>
    </w:p>
    <w:p w:rsidR="00107650" w:rsidRPr="0019353A" w:rsidRDefault="009E562C" w:rsidP="009F00AE">
      <w:pPr>
        <w:tabs>
          <w:tab w:val="left" w:pos="720"/>
          <w:tab w:val="left" w:pos="2880"/>
        </w:tabs>
        <w:ind w:left="2160" w:hanging="216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ab/>
      </w:r>
      <w:r w:rsidR="00107650" w:rsidRPr="0019353A">
        <w:rPr>
          <w:rFonts w:ascii="Tahoma" w:hAnsi="Tahoma" w:cs="Garamond"/>
          <w:b/>
          <w:bCs/>
          <w:sz w:val="20"/>
        </w:rPr>
        <w:t>United States</w:t>
      </w:r>
      <w:r w:rsidR="00AF6DFA">
        <w:rPr>
          <w:rFonts w:ascii="Tahoma" w:hAnsi="Tahoma" w:cs="Garamond"/>
          <w:b/>
          <w:bCs/>
          <w:sz w:val="20"/>
        </w:rPr>
        <w:t xml:space="preserve"> Customs &amp; </w:t>
      </w:r>
      <w:r w:rsidR="00740A2F" w:rsidRPr="0019353A">
        <w:rPr>
          <w:rFonts w:ascii="Tahoma" w:hAnsi="Tahoma" w:cs="Garamond"/>
          <w:b/>
          <w:bCs/>
          <w:sz w:val="20"/>
        </w:rPr>
        <w:t>Border Protection</w:t>
      </w:r>
      <w:r w:rsidR="00AF6DFA">
        <w:rPr>
          <w:rFonts w:ascii="Tahoma" w:hAnsi="Tahoma" w:cs="Garamond"/>
          <w:b/>
          <w:bCs/>
          <w:sz w:val="20"/>
        </w:rPr>
        <w:t xml:space="preserve"> Agency</w:t>
      </w:r>
      <w:r w:rsidR="00740A2F" w:rsidRPr="0019353A">
        <w:rPr>
          <w:rFonts w:ascii="Tahoma" w:hAnsi="Tahoma" w:cs="Garamond"/>
          <w:b/>
          <w:bCs/>
          <w:sz w:val="20"/>
        </w:rPr>
        <w:t>,</w:t>
      </w:r>
      <w:r w:rsidR="00107650" w:rsidRPr="0019353A">
        <w:rPr>
          <w:rFonts w:ascii="Tahoma" w:hAnsi="Tahoma" w:cs="Garamond"/>
          <w:b/>
          <w:bCs/>
          <w:sz w:val="20"/>
        </w:rPr>
        <w:t xml:space="preserve"> License</w:t>
      </w:r>
      <w:r w:rsidR="009202B0">
        <w:rPr>
          <w:rFonts w:ascii="Tahoma" w:hAnsi="Tahoma" w:cs="Garamond"/>
          <w:b/>
          <w:sz w:val="20"/>
        </w:rPr>
        <w:t xml:space="preserve"> # </w:t>
      </w:r>
      <w:r w:rsidR="009202B0" w:rsidRPr="009202B0">
        <w:rPr>
          <w:rFonts w:ascii="Tahoma" w:hAnsi="Tahoma" w:cs="Garamond"/>
          <w:b/>
          <w:sz w:val="20"/>
        </w:rPr>
        <w:t>14692</w:t>
      </w:r>
      <w:r w:rsidR="00500D57">
        <w:rPr>
          <w:rFonts w:ascii="Tahoma" w:hAnsi="Tahoma" w:cs="Garamond"/>
          <w:sz w:val="20"/>
        </w:rPr>
        <w:t xml:space="preserve"> - </w:t>
      </w:r>
      <w:r w:rsidR="00107650" w:rsidRPr="0019353A">
        <w:rPr>
          <w:rFonts w:ascii="Tahoma" w:hAnsi="Tahoma" w:cs="Garamond"/>
          <w:sz w:val="20"/>
        </w:rPr>
        <w:t>April 1995, Portland, Oregon</w:t>
      </w:r>
    </w:p>
    <w:p w:rsidR="00107650" w:rsidRPr="0019353A" w:rsidRDefault="00107650" w:rsidP="009F00AE">
      <w:pPr>
        <w:tabs>
          <w:tab w:val="left" w:pos="720"/>
          <w:tab w:val="left" w:pos="2160"/>
          <w:tab w:val="left" w:pos="2880"/>
        </w:tabs>
        <w:ind w:left="2160" w:hanging="2160"/>
        <w:rPr>
          <w:rFonts w:ascii="Tahoma" w:hAnsi="Tahoma" w:cs="Garamond"/>
          <w:sz w:val="20"/>
        </w:rPr>
      </w:pPr>
    </w:p>
    <w:p w:rsidR="009E562C" w:rsidRPr="00E70AC3" w:rsidRDefault="00B87072" w:rsidP="009F00AE">
      <w:pPr>
        <w:tabs>
          <w:tab w:val="left" w:pos="720"/>
          <w:tab w:val="left" w:pos="1440"/>
          <w:tab w:val="left" w:pos="1800"/>
          <w:tab w:val="left" w:pos="2160"/>
          <w:tab w:val="left" w:pos="2880"/>
        </w:tabs>
        <w:ind w:left="2160" w:hanging="2160"/>
        <w:jc w:val="center"/>
        <w:rPr>
          <w:rFonts w:ascii="Tahoma" w:hAnsi="Tahoma" w:cs="Garamond"/>
          <w:smallCaps/>
          <w:sz w:val="24"/>
          <w:szCs w:val="24"/>
        </w:rPr>
      </w:pPr>
      <w:r w:rsidRPr="00E70AC3">
        <w:rPr>
          <w:rFonts w:ascii="Tahoma" w:hAnsi="Tahoma" w:cs="Garamond"/>
          <w:b/>
          <w:bCs/>
          <w:smallCaps/>
          <w:sz w:val="24"/>
          <w:szCs w:val="24"/>
        </w:rPr>
        <w:t>Affiliations</w:t>
      </w:r>
    </w:p>
    <w:p w:rsidR="009E562C" w:rsidRPr="0019353A" w:rsidRDefault="009E562C" w:rsidP="009F00AE">
      <w:pPr>
        <w:tabs>
          <w:tab w:val="left" w:pos="720"/>
          <w:tab w:val="left" w:pos="1800"/>
          <w:tab w:val="left" w:pos="2160"/>
          <w:tab w:val="left" w:pos="2880"/>
        </w:tabs>
        <w:ind w:left="2160" w:hanging="2160"/>
        <w:rPr>
          <w:rFonts w:ascii="Tahoma" w:hAnsi="Tahoma" w:cs="Garamond"/>
          <w:sz w:val="20"/>
        </w:rPr>
      </w:pPr>
    </w:p>
    <w:p w:rsidR="004A42AB" w:rsidRDefault="009E562C" w:rsidP="004A42AB">
      <w:pPr>
        <w:tabs>
          <w:tab w:val="left" w:pos="720"/>
          <w:tab w:val="left" w:pos="2160"/>
          <w:tab w:val="left" w:pos="2880"/>
        </w:tabs>
        <w:ind w:left="2160" w:hanging="2160"/>
        <w:rPr>
          <w:rFonts w:ascii="Tahoma" w:hAnsi="Tahoma" w:cs="Garamond"/>
          <w:b/>
          <w:sz w:val="20"/>
        </w:rPr>
      </w:pPr>
      <w:r w:rsidRPr="0019353A">
        <w:rPr>
          <w:rFonts w:ascii="Tahoma" w:hAnsi="Tahoma" w:cs="Garamond"/>
          <w:sz w:val="20"/>
        </w:rPr>
        <w:tab/>
      </w:r>
      <w:r w:rsidR="00845207" w:rsidRPr="00845207">
        <w:rPr>
          <w:rFonts w:ascii="Tahoma" w:hAnsi="Tahoma" w:cs="Garamond"/>
          <w:b/>
          <w:sz w:val="20"/>
        </w:rPr>
        <w:t>Beth Meyer Sisterhood</w:t>
      </w:r>
      <w:r w:rsidR="00C8212B">
        <w:rPr>
          <w:rFonts w:ascii="Tahoma" w:hAnsi="Tahoma" w:cs="Garamond"/>
          <w:b/>
          <w:sz w:val="20"/>
        </w:rPr>
        <w:t xml:space="preserve">, </w:t>
      </w:r>
      <w:r w:rsidR="00845207" w:rsidRPr="00845207">
        <w:rPr>
          <w:rFonts w:ascii="Tahoma" w:hAnsi="Tahoma" w:cs="Garamond"/>
          <w:b/>
          <w:sz w:val="20"/>
        </w:rPr>
        <w:t>January 2004 – Present</w:t>
      </w:r>
    </w:p>
    <w:p w:rsidR="00EB187C" w:rsidRPr="004A42AB" w:rsidRDefault="00EB187C" w:rsidP="004A42AB">
      <w:pPr>
        <w:tabs>
          <w:tab w:val="left" w:pos="720"/>
          <w:tab w:val="left" w:pos="2160"/>
          <w:tab w:val="left" w:pos="2880"/>
        </w:tabs>
        <w:ind w:left="2160" w:hanging="2160"/>
        <w:rPr>
          <w:rFonts w:ascii="Tahoma" w:hAnsi="Tahoma" w:cs="Garamond"/>
          <w:b/>
          <w:sz w:val="20"/>
        </w:rPr>
      </w:pPr>
    </w:p>
    <w:p w:rsidR="004A42AB" w:rsidRDefault="004A42AB" w:rsidP="004A42AB">
      <w:pPr>
        <w:numPr>
          <w:ilvl w:val="0"/>
          <w:numId w:val="13"/>
        </w:numPr>
        <w:tabs>
          <w:tab w:val="clear" w:pos="360"/>
          <w:tab w:val="left" w:pos="720"/>
          <w:tab w:val="left" w:pos="1440"/>
          <w:tab w:val="left" w:pos="2070"/>
          <w:tab w:val="left" w:pos="2160"/>
          <w:tab w:val="num" w:pos="2520"/>
          <w:tab w:val="left" w:pos="2880"/>
        </w:tabs>
        <w:ind w:left="1080" w:firstLine="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V</w:t>
      </w:r>
      <w:r w:rsidR="00456C7D">
        <w:rPr>
          <w:rFonts w:ascii="Tahoma" w:hAnsi="Tahoma" w:cs="Garamond"/>
          <w:sz w:val="20"/>
        </w:rPr>
        <w:t>.</w:t>
      </w:r>
      <w:r>
        <w:rPr>
          <w:rFonts w:ascii="Tahoma" w:hAnsi="Tahoma" w:cs="Garamond"/>
          <w:sz w:val="20"/>
        </w:rPr>
        <w:t>P</w:t>
      </w:r>
      <w:r w:rsidR="00456C7D">
        <w:rPr>
          <w:rFonts w:ascii="Tahoma" w:hAnsi="Tahoma" w:cs="Garamond"/>
          <w:sz w:val="20"/>
        </w:rPr>
        <w:t>.</w:t>
      </w:r>
      <w:r>
        <w:rPr>
          <w:rFonts w:ascii="Tahoma" w:hAnsi="Tahoma" w:cs="Garamond"/>
          <w:sz w:val="20"/>
        </w:rPr>
        <w:t xml:space="preserve"> Ways &amp; Means</w:t>
      </w:r>
      <w:r w:rsidR="00C8212B">
        <w:rPr>
          <w:rFonts w:ascii="Tahoma" w:hAnsi="Tahoma" w:cs="Garamond"/>
          <w:sz w:val="20"/>
        </w:rPr>
        <w:t xml:space="preserve">, </w:t>
      </w:r>
      <w:r w:rsidR="00500D57">
        <w:rPr>
          <w:rFonts w:ascii="Tahoma" w:hAnsi="Tahoma" w:cs="Garamond"/>
          <w:sz w:val="20"/>
        </w:rPr>
        <w:t xml:space="preserve">May 2011 </w:t>
      </w:r>
      <w:r w:rsidR="00C036ED">
        <w:rPr>
          <w:rFonts w:ascii="Tahoma" w:hAnsi="Tahoma" w:cs="Garamond"/>
          <w:sz w:val="20"/>
        </w:rPr>
        <w:t>–</w:t>
      </w:r>
      <w:r w:rsidR="00500D57">
        <w:rPr>
          <w:rFonts w:ascii="Tahoma" w:hAnsi="Tahoma" w:cs="Garamond"/>
          <w:sz w:val="20"/>
        </w:rPr>
        <w:t xml:space="preserve"> </w:t>
      </w:r>
      <w:r w:rsidR="00C036ED">
        <w:rPr>
          <w:rFonts w:ascii="Tahoma" w:hAnsi="Tahoma" w:cs="Garamond"/>
          <w:sz w:val="20"/>
        </w:rPr>
        <w:t>May 2012</w:t>
      </w:r>
    </w:p>
    <w:p w:rsidR="00C036ED" w:rsidRPr="0019353A" w:rsidRDefault="00C036ED" w:rsidP="00C036ED">
      <w:pPr>
        <w:numPr>
          <w:ilvl w:val="0"/>
          <w:numId w:val="13"/>
        </w:numPr>
        <w:tabs>
          <w:tab w:val="clear" w:pos="360"/>
          <w:tab w:val="left" w:pos="720"/>
          <w:tab w:val="left" w:pos="1440"/>
          <w:tab w:val="left" w:pos="2070"/>
          <w:tab w:val="left" w:pos="2160"/>
          <w:tab w:val="num" w:pos="2880"/>
        </w:tabs>
        <w:ind w:left="1440" w:firstLine="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Art Auction Chair: Most successful fundraiser in history sold $14k worth of art</w:t>
      </w:r>
    </w:p>
    <w:p w:rsidR="004A42AB" w:rsidRDefault="004A42AB" w:rsidP="004A42AB">
      <w:pPr>
        <w:numPr>
          <w:ilvl w:val="0"/>
          <w:numId w:val="13"/>
        </w:numPr>
        <w:tabs>
          <w:tab w:val="clear" w:pos="360"/>
          <w:tab w:val="left" w:pos="720"/>
          <w:tab w:val="left" w:pos="1440"/>
          <w:tab w:val="left" w:pos="2070"/>
          <w:tab w:val="left" w:pos="2160"/>
          <w:tab w:val="num" w:pos="2520"/>
          <w:tab w:val="left" w:pos="2880"/>
        </w:tabs>
        <w:ind w:left="1080" w:firstLine="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V</w:t>
      </w:r>
      <w:r w:rsidR="00456C7D">
        <w:rPr>
          <w:rFonts w:ascii="Tahoma" w:hAnsi="Tahoma" w:cs="Garamond"/>
          <w:sz w:val="20"/>
        </w:rPr>
        <w:t>.</w:t>
      </w:r>
      <w:r>
        <w:rPr>
          <w:rFonts w:ascii="Tahoma" w:hAnsi="Tahoma" w:cs="Garamond"/>
          <w:sz w:val="20"/>
        </w:rPr>
        <w:t>P</w:t>
      </w:r>
      <w:r w:rsidR="00456C7D">
        <w:rPr>
          <w:rFonts w:ascii="Tahoma" w:hAnsi="Tahoma" w:cs="Garamond"/>
          <w:sz w:val="20"/>
        </w:rPr>
        <w:t>.</w:t>
      </w:r>
      <w:r>
        <w:rPr>
          <w:rFonts w:ascii="Tahoma" w:hAnsi="Tahoma" w:cs="Garamond"/>
          <w:sz w:val="20"/>
        </w:rPr>
        <w:t xml:space="preserve"> Programming</w:t>
      </w:r>
      <w:r w:rsidR="00C8212B">
        <w:rPr>
          <w:rFonts w:ascii="Tahoma" w:hAnsi="Tahoma" w:cs="Garamond"/>
          <w:sz w:val="20"/>
        </w:rPr>
        <w:t xml:space="preserve">, </w:t>
      </w:r>
      <w:r w:rsidR="00CF2285">
        <w:rPr>
          <w:rFonts w:ascii="Tahoma" w:hAnsi="Tahoma" w:cs="Garamond"/>
          <w:sz w:val="20"/>
        </w:rPr>
        <w:t xml:space="preserve">May </w:t>
      </w:r>
      <w:r>
        <w:rPr>
          <w:rFonts w:ascii="Tahoma" w:hAnsi="Tahoma" w:cs="Garamond"/>
          <w:sz w:val="20"/>
        </w:rPr>
        <w:t>2009</w:t>
      </w:r>
      <w:r w:rsidR="00500D57">
        <w:rPr>
          <w:rFonts w:ascii="Tahoma" w:hAnsi="Tahoma" w:cs="Garamond"/>
          <w:sz w:val="20"/>
        </w:rPr>
        <w:t xml:space="preserve"> - </w:t>
      </w:r>
      <w:r w:rsidR="00CF2285">
        <w:rPr>
          <w:rFonts w:ascii="Tahoma" w:hAnsi="Tahoma" w:cs="Garamond"/>
          <w:sz w:val="20"/>
        </w:rPr>
        <w:t xml:space="preserve">May </w:t>
      </w:r>
      <w:r>
        <w:rPr>
          <w:rFonts w:ascii="Tahoma" w:hAnsi="Tahoma" w:cs="Garamond"/>
          <w:sz w:val="20"/>
        </w:rPr>
        <w:t>2011</w:t>
      </w:r>
    </w:p>
    <w:p w:rsidR="004A42AB" w:rsidRDefault="004A42AB" w:rsidP="004A42AB">
      <w:pPr>
        <w:numPr>
          <w:ilvl w:val="0"/>
          <w:numId w:val="13"/>
        </w:numPr>
        <w:tabs>
          <w:tab w:val="clear" w:pos="360"/>
          <w:tab w:val="left" w:pos="720"/>
          <w:tab w:val="left" w:pos="1440"/>
          <w:tab w:val="left" w:pos="2070"/>
          <w:tab w:val="left" w:pos="2160"/>
          <w:tab w:val="num" w:pos="2520"/>
          <w:tab w:val="left" w:pos="2880"/>
        </w:tabs>
        <w:ind w:left="1080" w:firstLine="0"/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>Corresponding Secretary</w:t>
      </w:r>
      <w:r w:rsidR="00C8212B">
        <w:rPr>
          <w:rFonts w:ascii="Tahoma" w:hAnsi="Tahoma" w:cs="Garamond"/>
          <w:sz w:val="20"/>
        </w:rPr>
        <w:t xml:space="preserve">, </w:t>
      </w:r>
      <w:r w:rsidR="00CF2285">
        <w:rPr>
          <w:rFonts w:ascii="Tahoma" w:hAnsi="Tahoma" w:cs="Garamond"/>
          <w:sz w:val="20"/>
        </w:rPr>
        <w:t xml:space="preserve">May </w:t>
      </w:r>
      <w:r>
        <w:rPr>
          <w:rFonts w:ascii="Tahoma" w:hAnsi="Tahoma" w:cs="Garamond"/>
          <w:sz w:val="20"/>
        </w:rPr>
        <w:t>2007</w:t>
      </w:r>
      <w:r w:rsidR="00500D57">
        <w:rPr>
          <w:rFonts w:ascii="Tahoma" w:hAnsi="Tahoma" w:cs="Garamond"/>
          <w:sz w:val="20"/>
        </w:rPr>
        <w:t xml:space="preserve"> - </w:t>
      </w:r>
      <w:r w:rsidR="00CF2285">
        <w:rPr>
          <w:rFonts w:ascii="Tahoma" w:hAnsi="Tahoma" w:cs="Garamond"/>
          <w:sz w:val="20"/>
        </w:rPr>
        <w:t xml:space="preserve">May </w:t>
      </w:r>
      <w:r>
        <w:rPr>
          <w:rFonts w:ascii="Tahoma" w:hAnsi="Tahoma" w:cs="Garamond"/>
          <w:sz w:val="20"/>
        </w:rPr>
        <w:t>2009</w:t>
      </w:r>
    </w:p>
    <w:p w:rsidR="00EB187C" w:rsidRPr="004A42AB" w:rsidRDefault="00EB187C" w:rsidP="00EB187C">
      <w:pPr>
        <w:tabs>
          <w:tab w:val="left" w:pos="720"/>
          <w:tab w:val="left" w:pos="1440"/>
          <w:tab w:val="left" w:pos="2070"/>
          <w:tab w:val="left" w:pos="2160"/>
          <w:tab w:val="left" w:pos="2880"/>
        </w:tabs>
        <w:ind w:left="1080"/>
        <w:rPr>
          <w:rFonts w:ascii="Tahoma" w:hAnsi="Tahoma" w:cs="Garamond"/>
          <w:sz w:val="20"/>
        </w:rPr>
      </w:pPr>
    </w:p>
    <w:p w:rsidR="00845207" w:rsidRDefault="00845207" w:rsidP="00845207">
      <w:pPr>
        <w:tabs>
          <w:tab w:val="left" w:pos="720"/>
          <w:tab w:val="left" w:pos="2160"/>
          <w:tab w:val="left" w:pos="2880"/>
        </w:tabs>
        <w:ind w:left="2160" w:hanging="2160"/>
        <w:rPr>
          <w:rFonts w:ascii="Tahoma" w:hAnsi="Tahoma" w:cs="Garamond"/>
          <w:sz w:val="20"/>
        </w:rPr>
      </w:pPr>
      <w:r>
        <w:rPr>
          <w:rFonts w:ascii="Tahoma" w:hAnsi="Tahoma" w:cs="Garamond"/>
          <w:b/>
          <w:bCs/>
          <w:sz w:val="20"/>
        </w:rPr>
        <w:tab/>
      </w:r>
      <w:r w:rsidR="00107650" w:rsidRPr="0019353A">
        <w:rPr>
          <w:rFonts w:ascii="Tahoma" w:hAnsi="Tahoma" w:cs="Garamond"/>
          <w:b/>
          <w:bCs/>
          <w:sz w:val="20"/>
        </w:rPr>
        <w:t>International Compliance Professionals Association</w:t>
      </w:r>
      <w:r w:rsidR="00C8212B">
        <w:rPr>
          <w:rFonts w:ascii="Tahoma" w:hAnsi="Tahoma" w:cs="Garamond"/>
          <w:sz w:val="20"/>
        </w:rPr>
        <w:t xml:space="preserve">, </w:t>
      </w:r>
      <w:r w:rsidR="00500D57">
        <w:rPr>
          <w:rFonts w:ascii="Tahoma" w:hAnsi="Tahoma" w:cs="Garamond"/>
          <w:sz w:val="20"/>
        </w:rPr>
        <w:t xml:space="preserve">November 2003 - </w:t>
      </w:r>
      <w:r w:rsidR="0014104D" w:rsidRPr="0019353A">
        <w:rPr>
          <w:rFonts w:ascii="Tahoma" w:hAnsi="Tahoma" w:cs="Garamond"/>
          <w:sz w:val="20"/>
        </w:rPr>
        <w:t>P</w:t>
      </w:r>
      <w:r w:rsidR="00107650" w:rsidRPr="0019353A">
        <w:rPr>
          <w:rFonts w:ascii="Tahoma" w:hAnsi="Tahoma" w:cs="Garamond"/>
          <w:sz w:val="20"/>
        </w:rPr>
        <w:t>resent</w:t>
      </w:r>
    </w:p>
    <w:p w:rsidR="00EB187C" w:rsidRPr="0019353A" w:rsidRDefault="00EB187C" w:rsidP="00845207">
      <w:pPr>
        <w:tabs>
          <w:tab w:val="left" w:pos="720"/>
          <w:tab w:val="left" w:pos="2160"/>
          <w:tab w:val="left" w:pos="2880"/>
        </w:tabs>
        <w:ind w:left="2160" w:hanging="2160"/>
        <w:rPr>
          <w:rFonts w:ascii="Tahoma" w:hAnsi="Tahoma" w:cs="Garamond"/>
          <w:sz w:val="20"/>
        </w:rPr>
      </w:pPr>
    </w:p>
    <w:p w:rsidR="00107650" w:rsidRDefault="00107650" w:rsidP="009F00AE">
      <w:pPr>
        <w:tabs>
          <w:tab w:val="left" w:pos="720"/>
          <w:tab w:val="left" w:pos="2160"/>
          <w:tab w:val="left" w:pos="2880"/>
        </w:tabs>
        <w:ind w:left="2160" w:hanging="216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ab/>
      </w:r>
      <w:r w:rsidRPr="0019353A">
        <w:rPr>
          <w:rFonts w:ascii="Tahoma" w:hAnsi="Tahoma" w:cs="Garamond"/>
          <w:b/>
          <w:bCs/>
          <w:sz w:val="20"/>
        </w:rPr>
        <w:t>PDX Transportation &amp; Import Manager Association</w:t>
      </w:r>
      <w:r w:rsidR="00C8212B">
        <w:rPr>
          <w:rFonts w:ascii="Tahoma" w:hAnsi="Tahoma" w:cs="Garamond"/>
          <w:b/>
          <w:bCs/>
          <w:sz w:val="20"/>
        </w:rPr>
        <w:t xml:space="preserve">, </w:t>
      </w:r>
      <w:r w:rsidR="00500D57">
        <w:rPr>
          <w:rFonts w:ascii="Tahoma" w:hAnsi="Tahoma" w:cs="Garamond"/>
          <w:sz w:val="20"/>
        </w:rPr>
        <w:t xml:space="preserve">January 2003 - </w:t>
      </w:r>
      <w:r w:rsidRPr="0019353A">
        <w:rPr>
          <w:rFonts w:ascii="Tahoma" w:hAnsi="Tahoma" w:cs="Garamond"/>
          <w:sz w:val="20"/>
        </w:rPr>
        <w:t>December 2003</w:t>
      </w:r>
    </w:p>
    <w:p w:rsidR="00EB187C" w:rsidRPr="0019353A" w:rsidRDefault="00EB187C" w:rsidP="009F00AE">
      <w:pPr>
        <w:tabs>
          <w:tab w:val="left" w:pos="720"/>
          <w:tab w:val="left" w:pos="2160"/>
          <w:tab w:val="left" w:pos="2880"/>
        </w:tabs>
        <w:ind w:left="2160" w:hanging="2160"/>
        <w:rPr>
          <w:rFonts w:ascii="Tahoma" w:hAnsi="Tahoma" w:cs="Garamond"/>
          <w:sz w:val="20"/>
        </w:rPr>
      </w:pPr>
    </w:p>
    <w:p w:rsidR="00107650" w:rsidRPr="0019353A" w:rsidRDefault="00107650" w:rsidP="009F00AE">
      <w:pPr>
        <w:tabs>
          <w:tab w:val="left" w:pos="720"/>
          <w:tab w:val="left" w:pos="2880"/>
        </w:tabs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ab/>
      </w:r>
      <w:r w:rsidRPr="0019353A">
        <w:rPr>
          <w:rFonts w:ascii="Tahoma" w:hAnsi="Tahoma" w:cs="Garamond"/>
          <w:b/>
          <w:bCs/>
          <w:sz w:val="20"/>
        </w:rPr>
        <w:t>Columbia River Customs Broker and Forwarder Association</w:t>
      </w:r>
      <w:r w:rsidR="00C8212B">
        <w:rPr>
          <w:rFonts w:ascii="Tahoma" w:hAnsi="Tahoma" w:cs="Garamond"/>
          <w:sz w:val="20"/>
        </w:rPr>
        <w:t xml:space="preserve">, </w:t>
      </w:r>
      <w:r w:rsidR="00500D57">
        <w:rPr>
          <w:rFonts w:ascii="Tahoma" w:hAnsi="Tahoma" w:cs="Garamond"/>
          <w:sz w:val="20"/>
        </w:rPr>
        <w:t xml:space="preserve">May 1994 - </w:t>
      </w:r>
      <w:r w:rsidRPr="0019353A">
        <w:rPr>
          <w:rFonts w:ascii="Tahoma" w:hAnsi="Tahoma" w:cs="Garamond"/>
          <w:sz w:val="20"/>
        </w:rPr>
        <w:t>December 2003</w:t>
      </w:r>
    </w:p>
    <w:p w:rsidR="00107650" w:rsidRPr="0019353A" w:rsidRDefault="00107650" w:rsidP="009F00AE">
      <w:pPr>
        <w:tabs>
          <w:tab w:val="left" w:pos="720"/>
          <w:tab w:val="left" w:pos="1800"/>
          <w:tab w:val="left" w:pos="2160"/>
          <w:tab w:val="left" w:pos="2880"/>
        </w:tabs>
        <w:ind w:left="2160" w:hanging="216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b/>
          <w:bCs/>
          <w:sz w:val="20"/>
        </w:rPr>
        <w:tab/>
      </w:r>
    </w:p>
    <w:p w:rsidR="009E562C" w:rsidRPr="00E70AC3" w:rsidRDefault="00B87072" w:rsidP="009F00AE">
      <w:pPr>
        <w:tabs>
          <w:tab w:val="left" w:pos="720"/>
          <w:tab w:val="left" w:pos="1440"/>
          <w:tab w:val="left" w:pos="2880"/>
        </w:tabs>
        <w:ind w:left="2160" w:hanging="2160"/>
        <w:jc w:val="center"/>
        <w:rPr>
          <w:rFonts w:ascii="Tahoma" w:hAnsi="Tahoma" w:cs="Garamond"/>
          <w:smallCaps/>
          <w:sz w:val="24"/>
          <w:szCs w:val="24"/>
        </w:rPr>
      </w:pPr>
      <w:r w:rsidRPr="00E70AC3">
        <w:rPr>
          <w:rFonts w:ascii="Tahoma" w:hAnsi="Tahoma" w:cs="Garamond"/>
          <w:b/>
          <w:bCs/>
          <w:smallCaps/>
          <w:sz w:val="24"/>
          <w:szCs w:val="24"/>
        </w:rPr>
        <w:t>Education</w:t>
      </w:r>
    </w:p>
    <w:p w:rsidR="009E562C" w:rsidRPr="0019353A" w:rsidRDefault="009E562C" w:rsidP="009F00AE">
      <w:pPr>
        <w:tabs>
          <w:tab w:val="left" w:pos="720"/>
          <w:tab w:val="left" w:pos="2880"/>
        </w:tabs>
        <w:ind w:left="2160" w:hanging="2160"/>
        <w:jc w:val="center"/>
        <w:rPr>
          <w:rFonts w:ascii="Tahoma" w:hAnsi="Tahoma" w:cs="Garamond"/>
          <w:sz w:val="20"/>
        </w:rPr>
      </w:pPr>
    </w:p>
    <w:p w:rsidR="00775E0D" w:rsidRDefault="009E562C" w:rsidP="00775E0D">
      <w:pPr>
        <w:tabs>
          <w:tab w:val="left" w:pos="720"/>
          <w:tab w:val="left" w:pos="2880"/>
        </w:tabs>
        <w:ind w:left="2160" w:hanging="2160"/>
        <w:rPr>
          <w:rFonts w:ascii="Tahoma" w:hAnsi="Tahoma" w:cs="Garamond"/>
          <w:sz w:val="20"/>
        </w:rPr>
      </w:pPr>
      <w:r w:rsidRPr="0019353A">
        <w:rPr>
          <w:rFonts w:ascii="Tahoma" w:hAnsi="Tahoma" w:cs="Garamond"/>
          <w:sz w:val="20"/>
        </w:rPr>
        <w:tab/>
      </w:r>
      <w:r w:rsidR="00107650" w:rsidRPr="0019353A">
        <w:rPr>
          <w:rFonts w:ascii="Tahoma" w:hAnsi="Tahoma" w:cs="Garamond"/>
          <w:b/>
          <w:bCs/>
          <w:sz w:val="20"/>
        </w:rPr>
        <w:t>Bachelor of Science, International Business</w:t>
      </w:r>
      <w:r w:rsidR="00DB48A3">
        <w:rPr>
          <w:rFonts w:ascii="Tahoma" w:hAnsi="Tahoma" w:cs="Garamond"/>
          <w:b/>
          <w:bCs/>
          <w:sz w:val="20"/>
        </w:rPr>
        <w:t xml:space="preserve"> - </w:t>
      </w:r>
      <w:r w:rsidR="00107650" w:rsidRPr="0019353A">
        <w:rPr>
          <w:rFonts w:ascii="Tahoma" w:hAnsi="Tahoma" w:cs="Garamond"/>
          <w:sz w:val="20"/>
        </w:rPr>
        <w:t>Management/Psychology, Oregon State University</w:t>
      </w:r>
      <w:r w:rsidR="00B33CD8">
        <w:rPr>
          <w:rFonts w:ascii="Tahoma" w:hAnsi="Tahoma" w:cs="Garamond"/>
          <w:sz w:val="20"/>
        </w:rPr>
        <w:t xml:space="preserve"> - </w:t>
      </w:r>
      <w:r w:rsidR="00107650" w:rsidRPr="0019353A">
        <w:rPr>
          <w:rFonts w:ascii="Tahoma" w:hAnsi="Tahoma" w:cs="Garamond"/>
          <w:sz w:val="20"/>
        </w:rPr>
        <w:t>1994</w:t>
      </w:r>
    </w:p>
    <w:p w:rsidR="00E7190C" w:rsidRDefault="00E7190C" w:rsidP="00775E0D">
      <w:pPr>
        <w:tabs>
          <w:tab w:val="left" w:pos="720"/>
          <w:tab w:val="left" w:pos="2880"/>
        </w:tabs>
        <w:ind w:left="2160" w:hanging="2160"/>
        <w:rPr>
          <w:rFonts w:ascii="Tahoma" w:hAnsi="Tahoma" w:cs="Garamond"/>
          <w:sz w:val="20"/>
        </w:rPr>
      </w:pPr>
    </w:p>
    <w:p w:rsidR="00F14E9C" w:rsidRPr="002E1962" w:rsidRDefault="00EF0AE0" w:rsidP="002E1962">
      <w:pPr>
        <w:tabs>
          <w:tab w:val="left" w:pos="720"/>
          <w:tab w:val="left" w:pos="1860"/>
          <w:tab w:val="left" w:pos="2880"/>
        </w:tabs>
        <w:rPr>
          <w:rFonts w:ascii="Tahoma" w:hAnsi="Tahoma" w:cs="Garamond"/>
          <w:sz w:val="20"/>
        </w:rPr>
      </w:pPr>
      <w:r>
        <w:rPr>
          <w:rFonts w:ascii="Tahoma" w:hAnsi="Tahoma" w:cs="Garamond"/>
          <w:sz w:val="20"/>
        </w:rPr>
        <w:tab/>
      </w:r>
      <w:r w:rsidR="00107650" w:rsidRPr="0019353A">
        <w:rPr>
          <w:rFonts w:ascii="Tahoma" w:hAnsi="Tahoma" w:cs="Garamond"/>
          <w:b/>
          <w:bCs/>
          <w:sz w:val="20"/>
        </w:rPr>
        <w:t>Study Abroad</w:t>
      </w:r>
      <w:r w:rsidR="00DB48A3">
        <w:rPr>
          <w:rFonts w:ascii="Tahoma" w:hAnsi="Tahoma" w:cs="Garamond"/>
          <w:sz w:val="20"/>
        </w:rPr>
        <w:t xml:space="preserve"> - </w:t>
      </w:r>
      <w:r w:rsidR="005B5893">
        <w:rPr>
          <w:rFonts w:ascii="Tahoma" w:hAnsi="Tahoma" w:cs="Garamond"/>
          <w:sz w:val="20"/>
        </w:rPr>
        <w:t>International trade</w:t>
      </w:r>
      <w:r w:rsidR="00107650" w:rsidRPr="0019353A">
        <w:rPr>
          <w:rFonts w:ascii="Tahoma" w:hAnsi="Tahoma" w:cs="Garamond"/>
          <w:sz w:val="20"/>
        </w:rPr>
        <w:t>, culture, marketing, management, and financ</w:t>
      </w:r>
      <w:r w:rsidR="00552EA3" w:rsidRPr="0019353A">
        <w:rPr>
          <w:rFonts w:ascii="Tahoma" w:hAnsi="Tahoma" w:cs="Garamond"/>
          <w:sz w:val="20"/>
        </w:rPr>
        <w:t xml:space="preserve">e, </w:t>
      </w:r>
      <w:r w:rsidR="00D74982" w:rsidRPr="0019353A">
        <w:rPr>
          <w:rFonts w:ascii="Tahoma" w:hAnsi="Tahoma" w:cs="Garamond"/>
          <w:sz w:val="20"/>
        </w:rPr>
        <w:t>Aarhus</w:t>
      </w:r>
      <w:r w:rsidR="00B33CD8">
        <w:rPr>
          <w:rFonts w:ascii="Tahoma" w:hAnsi="Tahoma" w:cs="Garamond"/>
          <w:sz w:val="20"/>
        </w:rPr>
        <w:t xml:space="preserve"> Denmark - </w:t>
      </w:r>
      <w:r w:rsidR="00107650" w:rsidRPr="0019353A">
        <w:rPr>
          <w:rFonts w:ascii="Tahoma" w:hAnsi="Tahoma" w:cs="Garamond"/>
          <w:sz w:val="20"/>
        </w:rPr>
        <w:t>1993</w:t>
      </w:r>
    </w:p>
    <w:sectPr w:rsidR="00F14E9C" w:rsidRPr="002E1962" w:rsidSect="00F01CE2">
      <w:headerReference w:type="default" r:id="rId9"/>
      <w:footerReference w:type="default" r:id="rId10"/>
      <w:pgSz w:w="12240" w:h="15840" w:code="1"/>
      <w:pgMar w:top="144" w:right="576" w:bottom="144" w:left="288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66" w:rsidRDefault="00126B66">
      <w:r>
        <w:separator/>
      </w:r>
    </w:p>
  </w:endnote>
  <w:endnote w:type="continuationSeparator" w:id="0">
    <w:p w:rsidR="00126B66" w:rsidRDefault="0012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A26" w:rsidRPr="00452F8B" w:rsidRDefault="00F04A26" w:rsidP="00452F8B">
    <w:pPr>
      <w:pStyle w:val="Footer"/>
      <w:jc w:val="center"/>
      <w:rPr>
        <w:rFonts w:ascii="Garamond" w:hAnsi="Garamond" w:cs="Garamond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97BC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66" w:rsidRDefault="00126B66">
      <w:r>
        <w:separator/>
      </w:r>
    </w:p>
  </w:footnote>
  <w:footnote w:type="continuationSeparator" w:id="0">
    <w:p w:rsidR="00126B66" w:rsidRDefault="00126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E0" w:rsidRDefault="00EF0AE0" w:rsidP="00F14DC0">
    <w:pPr>
      <w:pStyle w:val="Header"/>
      <w:jc w:val="right"/>
      <w:rPr>
        <w:rFonts w:ascii="Tahoma" w:hAnsi="Tahoma" w:cs="Tahoma"/>
        <w:b/>
        <w:bCs/>
        <w:smallCaps/>
        <w:sz w:val="28"/>
        <w:szCs w:val="28"/>
      </w:rPr>
    </w:pPr>
  </w:p>
  <w:p w:rsidR="00F04A26" w:rsidRPr="00F009C5" w:rsidRDefault="003544D7" w:rsidP="00D5143A">
    <w:pPr>
      <w:pStyle w:val="Header"/>
      <w:jc w:val="center"/>
      <w:rPr>
        <w:rFonts w:ascii="Tahoma" w:hAnsi="Tahoma" w:cs="Tahoma"/>
        <w:b/>
        <w:bCs/>
        <w:smallCaps/>
        <w:sz w:val="28"/>
        <w:szCs w:val="28"/>
      </w:rPr>
    </w:pPr>
    <w:r w:rsidRPr="00F009C5">
      <w:rPr>
        <w:rFonts w:ascii="Tahoma" w:hAnsi="Tahoma" w:cs="Tahoma"/>
        <w:b/>
        <w:bCs/>
        <w:smallCaps/>
        <w:sz w:val="28"/>
        <w:szCs w:val="28"/>
      </w:rPr>
      <w:t>Teri Berlant</w:t>
    </w:r>
    <w:r w:rsidR="00F43C7D" w:rsidRPr="00F009C5">
      <w:rPr>
        <w:rFonts w:ascii="Tahoma" w:hAnsi="Tahoma" w:cs="Tahoma"/>
        <w:b/>
        <w:bCs/>
        <w:smallCaps/>
        <w:sz w:val="28"/>
        <w:szCs w:val="28"/>
      </w:rPr>
      <w:t xml:space="preserve"> </w:t>
    </w:r>
  </w:p>
  <w:p w:rsidR="00897BC6" w:rsidRDefault="00C036ED" w:rsidP="00897BC6">
    <w:pPr>
      <w:pStyle w:val="Header"/>
      <w:jc w:val="center"/>
      <w:rPr>
        <w:rFonts w:ascii="Tahoma" w:hAnsi="Tahoma" w:cs="Tahoma"/>
      </w:rPr>
    </w:pPr>
    <w:r>
      <w:rPr>
        <w:rFonts w:ascii="Tahoma" w:hAnsi="Tahoma" w:cs="Tahoma"/>
      </w:rPr>
      <w:t>Eugene, Oregon</w:t>
    </w:r>
    <w:r w:rsidR="00144F5D">
      <w:rPr>
        <w:rFonts w:ascii="Tahoma" w:hAnsi="Tahoma" w:cs="Tahoma"/>
      </w:rPr>
      <w:t xml:space="preserve"> </w:t>
    </w:r>
    <w:r w:rsidR="00F04A26" w:rsidRPr="00F14DC0">
      <w:rPr>
        <w:rFonts w:ascii="Tahoma" w:hAnsi="Tahoma" w:cs="Tahoma"/>
      </w:rPr>
      <w:t>(</w:t>
    </w:r>
    <w:r>
      <w:rPr>
        <w:rFonts w:ascii="Tahoma" w:hAnsi="Tahoma" w:cs="Tahoma"/>
      </w:rPr>
      <w:t xml:space="preserve">541)357-5166 (503)522-8729 </w:t>
    </w:r>
    <w:r w:rsidR="00F04A26" w:rsidRPr="00F14DC0">
      <w:rPr>
        <w:rFonts w:ascii="Tahoma" w:hAnsi="Tahoma" w:cs="Tahoma"/>
      </w:rPr>
      <w:sym w:font="Symbol" w:char="F0E0"/>
    </w:r>
    <w:r w:rsidR="00F04A26" w:rsidRPr="00F14DC0">
      <w:rPr>
        <w:rFonts w:ascii="Tahoma" w:hAnsi="Tahoma" w:cs="Tahoma"/>
      </w:rPr>
      <w:t xml:space="preserve"> </w:t>
    </w:r>
    <w:hyperlink r:id="rId1" w:history="1">
      <w:r w:rsidR="00897BC6" w:rsidRPr="00211A48">
        <w:rPr>
          <w:rStyle w:val="Hyperlink"/>
          <w:rFonts w:ascii="Tahoma" w:hAnsi="Tahoma" w:cs="Tahoma"/>
        </w:rPr>
        <w:t>globalfocusinc2012@gmail.com</w:t>
      </w:r>
    </w:hyperlink>
  </w:p>
  <w:p w:rsidR="00E062AB" w:rsidRPr="00144F5D" w:rsidRDefault="00E062AB" w:rsidP="00144F5D">
    <w:pPr>
      <w:pStyle w:val="Header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2BD"/>
    <w:multiLevelType w:val="hybridMultilevel"/>
    <w:tmpl w:val="68B209A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6C149B8"/>
    <w:multiLevelType w:val="hybridMultilevel"/>
    <w:tmpl w:val="936877D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765C7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F24004A"/>
    <w:multiLevelType w:val="hybridMultilevel"/>
    <w:tmpl w:val="6764C61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4E713CB"/>
    <w:multiLevelType w:val="hybridMultilevel"/>
    <w:tmpl w:val="05F03B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64E85"/>
    <w:multiLevelType w:val="hybridMultilevel"/>
    <w:tmpl w:val="103E884A"/>
    <w:lvl w:ilvl="0" w:tplc="04B4CAA0">
      <w:numFmt w:val="bullet"/>
      <w:lvlText w:val="-"/>
      <w:lvlJc w:val="left"/>
      <w:pPr>
        <w:ind w:left="2250" w:hanging="360"/>
      </w:pPr>
      <w:rPr>
        <w:rFonts w:ascii="Tahoma" w:eastAsia="MS Mincho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>
    <w:nsid w:val="1DAB5D4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2217A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0B0078"/>
    <w:multiLevelType w:val="hybridMultilevel"/>
    <w:tmpl w:val="3E141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A62A40"/>
    <w:multiLevelType w:val="hybridMultilevel"/>
    <w:tmpl w:val="F410B06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E245F2B"/>
    <w:multiLevelType w:val="hybridMultilevel"/>
    <w:tmpl w:val="9BCE945C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>
    <w:nsid w:val="344B68C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4711BD4"/>
    <w:multiLevelType w:val="hybridMultilevel"/>
    <w:tmpl w:val="A4EED5E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5122265"/>
    <w:multiLevelType w:val="hybridMultilevel"/>
    <w:tmpl w:val="694279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1A52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D314EF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3301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3295125"/>
    <w:multiLevelType w:val="hybridMultilevel"/>
    <w:tmpl w:val="1A48AB8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58121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614681"/>
    <w:multiLevelType w:val="hybridMultilevel"/>
    <w:tmpl w:val="184C83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B778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AE206CE"/>
    <w:multiLevelType w:val="hybridMultilevel"/>
    <w:tmpl w:val="71A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E493F"/>
    <w:multiLevelType w:val="hybridMultilevel"/>
    <w:tmpl w:val="745C5D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C9467A"/>
    <w:multiLevelType w:val="hybridMultilevel"/>
    <w:tmpl w:val="FE163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0370800"/>
    <w:multiLevelType w:val="hybridMultilevel"/>
    <w:tmpl w:val="213A18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9E0E1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0AB6D99"/>
    <w:multiLevelType w:val="hybridMultilevel"/>
    <w:tmpl w:val="970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15639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8">
    <w:nsid w:val="61251D2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1A706EA"/>
    <w:multiLevelType w:val="hybridMultilevel"/>
    <w:tmpl w:val="BECC4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9913E33"/>
    <w:multiLevelType w:val="hybridMultilevel"/>
    <w:tmpl w:val="E4401D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9F77107"/>
    <w:multiLevelType w:val="hybridMultilevel"/>
    <w:tmpl w:val="BF86F7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C5F3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4DF4DD0"/>
    <w:multiLevelType w:val="hybridMultilevel"/>
    <w:tmpl w:val="B428E46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8BC25F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D0F0A00"/>
    <w:multiLevelType w:val="hybridMultilevel"/>
    <w:tmpl w:val="827091F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8"/>
  </w:num>
  <w:num w:numId="4">
    <w:abstractNumId w:val="34"/>
  </w:num>
  <w:num w:numId="5">
    <w:abstractNumId w:val="16"/>
  </w:num>
  <w:num w:numId="6">
    <w:abstractNumId w:val="14"/>
  </w:num>
  <w:num w:numId="7">
    <w:abstractNumId w:val="20"/>
  </w:num>
  <w:num w:numId="8">
    <w:abstractNumId w:val="11"/>
  </w:num>
  <w:num w:numId="9">
    <w:abstractNumId w:val="15"/>
  </w:num>
  <w:num w:numId="10">
    <w:abstractNumId w:val="6"/>
  </w:num>
  <w:num w:numId="11">
    <w:abstractNumId w:val="27"/>
  </w:num>
  <w:num w:numId="12">
    <w:abstractNumId w:val="2"/>
  </w:num>
  <w:num w:numId="13">
    <w:abstractNumId w:val="28"/>
  </w:num>
  <w:num w:numId="14">
    <w:abstractNumId w:val="25"/>
  </w:num>
  <w:num w:numId="15">
    <w:abstractNumId w:val="4"/>
  </w:num>
  <w:num w:numId="16">
    <w:abstractNumId w:val="13"/>
  </w:num>
  <w:num w:numId="17">
    <w:abstractNumId w:val="30"/>
  </w:num>
  <w:num w:numId="18">
    <w:abstractNumId w:val="19"/>
  </w:num>
  <w:num w:numId="19">
    <w:abstractNumId w:val="31"/>
  </w:num>
  <w:num w:numId="20">
    <w:abstractNumId w:val="23"/>
  </w:num>
  <w:num w:numId="21">
    <w:abstractNumId w:val="29"/>
  </w:num>
  <w:num w:numId="22">
    <w:abstractNumId w:val="8"/>
  </w:num>
  <w:num w:numId="23">
    <w:abstractNumId w:val="26"/>
  </w:num>
  <w:num w:numId="24">
    <w:abstractNumId w:val="21"/>
  </w:num>
  <w:num w:numId="25">
    <w:abstractNumId w:val="9"/>
  </w:num>
  <w:num w:numId="26">
    <w:abstractNumId w:val="35"/>
  </w:num>
  <w:num w:numId="27">
    <w:abstractNumId w:val="17"/>
  </w:num>
  <w:num w:numId="28">
    <w:abstractNumId w:val="3"/>
  </w:num>
  <w:num w:numId="29">
    <w:abstractNumId w:val="0"/>
  </w:num>
  <w:num w:numId="30">
    <w:abstractNumId w:val="22"/>
  </w:num>
  <w:num w:numId="31">
    <w:abstractNumId w:val="5"/>
  </w:num>
  <w:num w:numId="32">
    <w:abstractNumId w:val="24"/>
  </w:num>
  <w:num w:numId="33">
    <w:abstractNumId w:val="33"/>
  </w:num>
  <w:num w:numId="34">
    <w:abstractNumId w:val="10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50"/>
    <w:rsid w:val="000125AC"/>
    <w:rsid w:val="0002257A"/>
    <w:rsid w:val="0002520C"/>
    <w:rsid w:val="00031634"/>
    <w:rsid w:val="00032576"/>
    <w:rsid w:val="00034D80"/>
    <w:rsid w:val="000413E8"/>
    <w:rsid w:val="0004187F"/>
    <w:rsid w:val="00050280"/>
    <w:rsid w:val="00061C17"/>
    <w:rsid w:val="00061F08"/>
    <w:rsid w:val="00063518"/>
    <w:rsid w:val="00065D1E"/>
    <w:rsid w:val="00070EAC"/>
    <w:rsid w:val="00073546"/>
    <w:rsid w:val="00080447"/>
    <w:rsid w:val="00084DF3"/>
    <w:rsid w:val="00085B67"/>
    <w:rsid w:val="00092A5B"/>
    <w:rsid w:val="00093980"/>
    <w:rsid w:val="000A2901"/>
    <w:rsid w:val="000A3BCC"/>
    <w:rsid w:val="000B65B5"/>
    <w:rsid w:val="000C17B4"/>
    <w:rsid w:val="000C72E9"/>
    <w:rsid w:val="000D4639"/>
    <w:rsid w:val="000E3B14"/>
    <w:rsid w:val="000E4560"/>
    <w:rsid w:val="000F71A8"/>
    <w:rsid w:val="001000DD"/>
    <w:rsid w:val="001010A5"/>
    <w:rsid w:val="00101866"/>
    <w:rsid w:val="001060B5"/>
    <w:rsid w:val="00107650"/>
    <w:rsid w:val="00112D7F"/>
    <w:rsid w:val="00126B66"/>
    <w:rsid w:val="00134DAB"/>
    <w:rsid w:val="0014104D"/>
    <w:rsid w:val="00144F5D"/>
    <w:rsid w:val="00145E2E"/>
    <w:rsid w:val="0015027C"/>
    <w:rsid w:val="00154265"/>
    <w:rsid w:val="00157595"/>
    <w:rsid w:val="00164934"/>
    <w:rsid w:val="001712CF"/>
    <w:rsid w:val="00185F1D"/>
    <w:rsid w:val="0019353A"/>
    <w:rsid w:val="001B7EC1"/>
    <w:rsid w:val="001C15F3"/>
    <w:rsid w:val="001C24D4"/>
    <w:rsid w:val="001C5547"/>
    <w:rsid w:val="001C6CAE"/>
    <w:rsid w:val="001D1F22"/>
    <w:rsid w:val="001E3F07"/>
    <w:rsid w:val="001E405C"/>
    <w:rsid w:val="001E5E1B"/>
    <w:rsid w:val="00203702"/>
    <w:rsid w:val="0021005D"/>
    <w:rsid w:val="00210D63"/>
    <w:rsid w:val="002135FC"/>
    <w:rsid w:val="00215A56"/>
    <w:rsid w:val="0022380B"/>
    <w:rsid w:val="0023254C"/>
    <w:rsid w:val="00235A8A"/>
    <w:rsid w:val="00255BEE"/>
    <w:rsid w:val="00257DEE"/>
    <w:rsid w:val="00265091"/>
    <w:rsid w:val="00265E57"/>
    <w:rsid w:val="00266562"/>
    <w:rsid w:val="00272DA1"/>
    <w:rsid w:val="00273F84"/>
    <w:rsid w:val="00281BF6"/>
    <w:rsid w:val="00286899"/>
    <w:rsid w:val="002934DD"/>
    <w:rsid w:val="002961C2"/>
    <w:rsid w:val="002971B3"/>
    <w:rsid w:val="002A0C32"/>
    <w:rsid w:val="002A385E"/>
    <w:rsid w:val="002B1520"/>
    <w:rsid w:val="002B1AD1"/>
    <w:rsid w:val="002B684C"/>
    <w:rsid w:val="002D77FD"/>
    <w:rsid w:val="002D7CF0"/>
    <w:rsid w:val="002E1962"/>
    <w:rsid w:val="002E1BC0"/>
    <w:rsid w:val="002E7417"/>
    <w:rsid w:val="002E774C"/>
    <w:rsid w:val="002F03F4"/>
    <w:rsid w:val="002F0ED4"/>
    <w:rsid w:val="0030285E"/>
    <w:rsid w:val="00310E2A"/>
    <w:rsid w:val="00314DCA"/>
    <w:rsid w:val="00317079"/>
    <w:rsid w:val="00323046"/>
    <w:rsid w:val="00330391"/>
    <w:rsid w:val="00330B58"/>
    <w:rsid w:val="003355FC"/>
    <w:rsid w:val="0033765A"/>
    <w:rsid w:val="003407AF"/>
    <w:rsid w:val="00341DE5"/>
    <w:rsid w:val="00345528"/>
    <w:rsid w:val="003535B5"/>
    <w:rsid w:val="00353A4F"/>
    <w:rsid w:val="003544D7"/>
    <w:rsid w:val="00356937"/>
    <w:rsid w:val="00377051"/>
    <w:rsid w:val="003953A2"/>
    <w:rsid w:val="003A6920"/>
    <w:rsid w:val="003C0458"/>
    <w:rsid w:val="003C21A6"/>
    <w:rsid w:val="003D7D85"/>
    <w:rsid w:val="003F0C04"/>
    <w:rsid w:val="003F2A9A"/>
    <w:rsid w:val="00420B8D"/>
    <w:rsid w:val="004251F3"/>
    <w:rsid w:val="00430295"/>
    <w:rsid w:val="004303DA"/>
    <w:rsid w:val="00435A61"/>
    <w:rsid w:val="004429C2"/>
    <w:rsid w:val="004438B6"/>
    <w:rsid w:val="00452633"/>
    <w:rsid w:val="00452F8B"/>
    <w:rsid w:val="00455B49"/>
    <w:rsid w:val="00455E37"/>
    <w:rsid w:val="00456C7D"/>
    <w:rsid w:val="00463B1F"/>
    <w:rsid w:val="00464E75"/>
    <w:rsid w:val="00471DBE"/>
    <w:rsid w:val="004732B3"/>
    <w:rsid w:val="00485D90"/>
    <w:rsid w:val="0049667D"/>
    <w:rsid w:val="004A42AB"/>
    <w:rsid w:val="004A5236"/>
    <w:rsid w:val="004B4F2F"/>
    <w:rsid w:val="004C0EED"/>
    <w:rsid w:val="004E09DB"/>
    <w:rsid w:val="004E3CC2"/>
    <w:rsid w:val="004E422D"/>
    <w:rsid w:val="004F1109"/>
    <w:rsid w:val="004F2629"/>
    <w:rsid w:val="00500D57"/>
    <w:rsid w:val="0050489D"/>
    <w:rsid w:val="005118EA"/>
    <w:rsid w:val="0052793D"/>
    <w:rsid w:val="00535C8B"/>
    <w:rsid w:val="00552EA3"/>
    <w:rsid w:val="005717D7"/>
    <w:rsid w:val="005721EB"/>
    <w:rsid w:val="005728B4"/>
    <w:rsid w:val="00580CFA"/>
    <w:rsid w:val="005908BF"/>
    <w:rsid w:val="00590ACD"/>
    <w:rsid w:val="005A100E"/>
    <w:rsid w:val="005A5EE6"/>
    <w:rsid w:val="005A6D0D"/>
    <w:rsid w:val="005B0FF1"/>
    <w:rsid w:val="005B1BA0"/>
    <w:rsid w:val="005B5893"/>
    <w:rsid w:val="005C065D"/>
    <w:rsid w:val="005D0048"/>
    <w:rsid w:val="005D0650"/>
    <w:rsid w:val="00601A72"/>
    <w:rsid w:val="00610A46"/>
    <w:rsid w:val="00614E64"/>
    <w:rsid w:val="00643782"/>
    <w:rsid w:val="00646702"/>
    <w:rsid w:val="00652C83"/>
    <w:rsid w:val="00676695"/>
    <w:rsid w:val="0067784E"/>
    <w:rsid w:val="006B2DAE"/>
    <w:rsid w:val="006C3F9B"/>
    <w:rsid w:val="006C55EA"/>
    <w:rsid w:val="006E3E28"/>
    <w:rsid w:val="006F2307"/>
    <w:rsid w:val="006F661F"/>
    <w:rsid w:val="00701284"/>
    <w:rsid w:val="00705744"/>
    <w:rsid w:val="00715EDD"/>
    <w:rsid w:val="00724030"/>
    <w:rsid w:val="00735DE7"/>
    <w:rsid w:val="007360F5"/>
    <w:rsid w:val="00740A2F"/>
    <w:rsid w:val="007436A0"/>
    <w:rsid w:val="007475B8"/>
    <w:rsid w:val="007631A5"/>
    <w:rsid w:val="00775E0D"/>
    <w:rsid w:val="00777168"/>
    <w:rsid w:val="007778CA"/>
    <w:rsid w:val="0078033B"/>
    <w:rsid w:val="00782EAC"/>
    <w:rsid w:val="007969AE"/>
    <w:rsid w:val="007A3B2F"/>
    <w:rsid w:val="007A654D"/>
    <w:rsid w:val="007A7D84"/>
    <w:rsid w:val="007B6102"/>
    <w:rsid w:val="007C00EA"/>
    <w:rsid w:val="007C4CDA"/>
    <w:rsid w:val="007D0EE7"/>
    <w:rsid w:val="007D7473"/>
    <w:rsid w:val="007E6767"/>
    <w:rsid w:val="0081608A"/>
    <w:rsid w:val="008253B7"/>
    <w:rsid w:val="00830AFD"/>
    <w:rsid w:val="00834EDC"/>
    <w:rsid w:val="0083667E"/>
    <w:rsid w:val="0084224E"/>
    <w:rsid w:val="00845207"/>
    <w:rsid w:val="00845628"/>
    <w:rsid w:val="00860785"/>
    <w:rsid w:val="00864948"/>
    <w:rsid w:val="00864CB8"/>
    <w:rsid w:val="0088240B"/>
    <w:rsid w:val="00887DAB"/>
    <w:rsid w:val="00897BC6"/>
    <w:rsid w:val="008A166D"/>
    <w:rsid w:val="008A286D"/>
    <w:rsid w:val="008B0714"/>
    <w:rsid w:val="008B14F3"/>
    <w:rsid w:val="008D02B6"/>
    <w:rsid w:val="008D0675"/>
    <w:rsid w:val="008F5498"/>
    <w:rsid w:val="00907EB3"/>
    <w:rsid w:val="009136BE"/>
    <w:rsid w:val="00914BB2"/>
    <w:rsid w:val="009202B0"/>
    <w:rsid w:val="00940694"/>
    <w:rsid w:val="009414FE"/>
    <w:rsid w:val="00971343"/>
    <w:rsid w:val="00977AE7"/>
    <w:rsid w:val="0098689B"/>
    <w:rsid w:val="009A28C2"/>
    <w:rsid w:val="009A4C4F"/>
    <w:rsid w:val="009A596F"/>
    <w:rsid w:val="009B3A5F"/>
    <w:rsid w:val="009C12F8"/>
    <w:rsid w:val="009D068A"/>
    <w:rsid w:val="009E076B"/>
    <w:rsid w:val="009E1B47"/>
    <w:rsid w:val="009E2A86"/>
    <w:rsid w:val="009E562C"/>
    <w:rsid w:val="009F00AE"/>
    <w:rsid w:val="009F2550"/>
    <w:rsid w:val="009F2E06"/>
    <w:rsid w:val="009F3C1D"/>
    <w:rsid w:val="009F6EC1"/>
    <w:rsid w:val="00A02D58"/>
    <w:rsid w:val="00A04F57"/>
    <w:rsid w:val="00A25A72"/>
    <w:rsid w:val="00A26780"/>
    <w:rsid w:val="00A32EC6"/>
    <w:rsid w:val="00A3736E"/>
    <w:rsid w:val="00A415E7"/>
    <w:rsid w:val="00A51C05"/>
    <w:rsid w:val="00A656B4"/>
    <w:rsid w:val="00A65ED8"/>
    <w:rsid w:val="00A72361"/>
    <w:rsid w:val="00A877A2"/>
    <w:rsid w:val="00A87F63"/>
    <w:rsid w:val="00A9439E"/>
    <w:rsid w:val="00A94D72"/>
    <w:rsid w:val="00A973CA"/>
    <w:rsid w:val="00AA67F9"/>
    <w:rsid w:val="00AB17E7"/>
    <w:rsid w:val="00AB229E"/>
    <w:rsid w:val="00AB6DC9"/>
    <w:rsid w:val="00AC7F0B"/>
    <w:rsid w:val="00AD32AA"/>
    <w:rsid w:val="00AE3813"/>
    <w:rsid w:val="00AF08FA"/>
    <w:rsid w:val="00AF1B34"/>
    <w:rsid w:val="00AF6DFA"/>
    <w:rsid w:val="00B05B95"/>
    <w:rsid w:val="00B12AA9"/>
    <w:rsid w:val="00B136AB"/>
    <w:rsid w:val="00B3147E"/>
    <w:rsid w:val="00B33CD8"/>
    <w:rsid w:val="00B469BE"/>
    <w:rsid w:val="00B47203"/>
    <w:rsid w:val="00B63C8A"/>
    <w:rsid w:val="00B87072"/>
    <w:rsid w:val="00B91901"/>
    <w:rsid w:val="00B923FA"/>
    <w:rsid w:val="00B9423D"/>
    <w:rsid w:val="00BA022A"/>
    <w:rsid w:val="00BB3310"/>
    <w:rsid w:val="00BB4822"/>
    <w:rsid w:val="00BB6750"/>
    <w:rsid w:val="00BF4E95"/>
    <w:rsid w:val="00C036ED"/>
    <w:rsid w:val="00C03E69"/>
    <w:rsid w:val="00C0712A"/>
    <w:rsid w:val="00C13EF8"/>
    <w:rsid w:val="00C25EC5"/>
    <w:rsid w:val="00C26C60"/>
    <w:rsid w:val="00C30FC6"/>
    <w:rsid w:val="00C31E4A"/>
    <w:rsid w:val="00C378C5"/>
    <w:rsid w:val="00C53CB1"/>
    <w:rsid w:val="00C5665F"/>
    <w:rsid w:val="00C657B2"/>
    <w:rsid w:val="00C67981"/>
    <w:rsid w:val="00C70F46"/>
    <w:rsid w:val="00C731D6"/>
    <w:rsid w:val="00C8212B"/>
    <w:rsid w:val="00C8325C"/>
    <w:rsid w:val="00C85595"/>
    <w:rsid w:val="00CA59A1"/>
    <w:rsid w:val="00CA641F"/>
    <w:rsid w:val="00CB0285"/>
    <w:rsid w:val="00CB530D"/>
    <w:rsid w:val="00CB6E88"/>
    <w:rsid w:val="00CC3354"/>
    <w:rsid w:val="00CC492B"/>
    <w:rsid w:val="00CD7C77"/>
    <w:rsid w:val="00CE3AC8"/>
    <w:rsid w:val="00CF1179"/>
    <w:rsid w:val="00CF2285"/>
    <w:rsid w:val="00D101CE"/>
    <w:rsid w:val="00D125F6"/>
    <w:rsid w:val="00D1617D"/>
    <w:rsid w:val="00D16E68"/>
    <w:rsid w:val="00D17623"/>
    <w:rsid w:val="00D40B3A"/>
    <w:rsid w:val="00D46334"/>
    <w:rsid w:val="00D5143A"/>
    <w:rsid w:val="00D736FA"/>
    <w:rsid w:val="00D74982"/>
    <w:rsid w:val="00D903AE"/>
    <w:rsid w:val="00D9544C"/>
    <w:rsid w:val="00DA6685"/>
    <w:rsid w:val="00DA7307"/>
    <w:rsid w:val="00DB11E0"/>
    <w:rsid w:val="00DB199C"/>
    <w:rsid w:val="00DB48A3"/>
    <w:rsid w:val="00DC5F35"/>
    <w:rsid w:val="00DC6768"/>
    <w:rsid w:val="00DD11BE"/>
    <w:rsid w:val="00DD1CB7"/>
    <w:rsid w:val="00DD3935"/>
    <w:rsid w:val="00DE1EE7"/>
    <w:rsid w:val="00DF1BC7"/>
    <w:rsid w:val="00DF3EDD"/>
    <w:rsid w:val="00DF7509"/>
    <w:rsid w:val="00DF7542"/>
    <w:rsid w:val="00E03126"/>
    <w:rsid w:val="00E035F5"/>
    <w:rsid w:val="00E062AB"/>
    <w:rsid w:val="00E12914"/>
    <w:rsid w:val="00E12989"/>
    <w:rsid w:val="00E22DCB"/>
    <w:rsid w:val="00E25D2A"/>
    <w:rsid w:val="00E36D6A"/>
    <w:rsid w:val="00E40FAA"/>
    <w:rsid w:val="00E439F8"/>
    <w:rsid w:val="00E478CC"/>
    <w:rsid w:val="00E47D28"/>
    <w:rsid w:val="00E50F30"/>
    <w:rsid w:val="00E57E2E"/>
    <w:rsid w:val="00E70AC3"/>
    <w:rsid w:val="00E7190C"/>
    <w:rsid w:val="00E73780"/>
    <w:rsid w:val="00E77784"/>
    <w:rsid w:val="00E86114"/>
    <w:rsid w:val="00E9323B"/>
    <w:rsid w:val="00EA0099"/>
    <w:rsid w:val="00EA01E6"/>
    <w:rsid w:val="00EB187C"/>
    <w:rsid w:val="00EC0371"/>
    <w:rsid w:val="00EC1BE0"/>
    <w:rsid w:val="00EC78A6"/>
    <w:rsid w:val="00ED2884"/>
    <w:rsid w:val="00ED3CE3"/>
    <w:rsid w:val="00EF0426"/>
    <w:rsid w:val="00EF0AE0"/>
    <w:rsid w:val="00EF2181"/>
    <w:rsid w:val="00EF68A7"/>
    <w:rsid w:val="00F009C5"/>
    <w:rsid w:val="00F01CE2"/>
    <w:rsid w:val="00F04A26"/>
    <w:rsid w:val="00F04CCE"/>
    <w:rsid w:val="00F114A7"/>
    <w:rsid w:val="00F116A5"/>
    <w:rsid w:val="00F1268E"/>
    <w:rsid w:val="00F13AB1"/>
    <w:rsid w:val="00F14DC0"/>
    <w:rsid w:val="00F14E9C"/>
    <w:rsid w:val="00F2565F"/>
    <w:rsid w:val="00F304DF"/>
    <w:rsid w:val="00F4044F"/>
    <w:rsid w:val="00F43C7D"/>
    <w:rsid w:val="00F50EBA"/>
    <w:rsid w:val="00F620A8"/>
    <w:rsid w:val="00F741FD"/>
    <w:rsid w:val="00F74435"/>
    <w:rsid w:val="00F8418E"/>
    <w:rsid w:val="00F904CF"/>
    <w:rsid w:val="00F95655"/>
    <w:rsid w:val="00FA1B6D"/>
    <w:rsid w:val="00FA2201"/>
    <w:rsid w:val="00FA3E6D"/>
    <w:rsid w:val="00FB0387"/>
    <w:rsid w:val="00FB1A77"/>
    <w:rsid w:val="00FB76BC"/>
    <w:rsid w:val="00FC439B"/>
    <w:rsid w:val="00FD60AB"/>
    <w:rsid w:val="00FE6674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1D1F2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1B7EC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8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4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1D1F2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1B7EC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8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balfocusinc20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078C-0C30-4B1F-8FC2-E354B6EE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Teri Berlant</vt:lpstr>
    </vt:vector>
  </TitlesOfParts>
  <Company>Anthropology Dept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Teri Berlant</dc:title>
  <dc:creator>joan</dc:creator>
  <cp:lastModifiedBy>Teri</cp:lastModifiedBy>
  <cp:revision>11</cp:revision>
  <cp:lastPrinted>2011-05-22T17:04:00Z</cp:lastPrinted>
  <dcterms:created xsi:type="dcterms:W3CDTF">2012-08-24T15:35:00Z</dcterms:created>
  <dcterms:modified xsi:type="dcterms:W3CDTF">2012-08-24T16:05:00Z</dcterms:modified>
</cp:coreProperties>
</file>