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6113C">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9135CC">
            <w:r>
              <w:t>Blount International</w:t>
            </w:r>
          </w:p>
        </w:tc>
      </w:tr>
      <w:tr w:rsidR="00B418E6" w:rsidTr="00534443">
        <w:tc>
          <w:tcPr>
            <w:tcW w:w="2448" w:type="dxa"/>
          </w:tcPr>
          <w:p w:rsidR="00B418E6" w:rsidRDefault="00B418E6">
            <w:r>
              <w:t>Job Title</w:t>
            </w:r>
          </w:p>
        </w:tc>
        <w:tc>
          <w:tcPr>
            <w:tcW w:w="6408" w:type="dxa"/>
          </w:tcPr>
          <w:p w:rsidR="00B418E6" w:rsidRDefault="009135CC">
            <w:r>
              <w:t>Global Trade Compliance Specialist</w:t>
            </w:r>
          </w:p>
        </w:tc>
      </w:tr>
      <w:tr w:rsidR="00B418E6" w:rsidTr="00534443">
        <w:tc>
          <w:tcPr>
            <w:tcW w:w="2448" w:type="dxa"/>
          </w:tcPr>
          <w:p w:rsidR="00B418E6" w:rsidRDefault="00B418E6">
            <w:r>
              <w:t>Location</w:t>
            </w:r>
          </w:p>
        </w:tc>
        <w:tc>
          <w:tcPr>
            <w:tcW w:w="6408" w:type="dxa"/>
          </w:tcPr>
          <w:p w:rsidR="00B418E6" w:rsidRDefault="009135CC">
            <w:r>
              <w:t>Kansas City, Missouri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135CC">
            <w:r>
              <w:t>$70,000 - $75,000</w:t>
            </w:r>
          </w:p>
        </w:tc>
      </w:tr>
      <w:tr w:rsidR="00B418E6" w:rsidTr="00534443">
        <w:tc>
          <w:tcPr>
            <w:tcW w:w="2448" w:type="dxa"/>
          </w:tcPr>
          <w:p w:rsidR="00B418E6" w:rsidRDefault="00B418E6">
            <w:r>
              <w:t>Relocation Assistance</w:t>
            </w:r>
          </w:p>
        </w:tc>
        <w:tc>
          <w:tcPr>
            <w:tcW w:w="6408" w:type="dxa"/>
          </w:tcPr>
          <w:p w:rsidR="00B418E6" w:rsidRDefault="009135CC">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135CC" w:rsidRPr="00C45BBF" w:rsidRDefault="009135CC" w:rsidP="009135CC">
      <w:pPr>
        <w:rPr>
          <w:rFonts w:ascii="Arial" w:hAnsi="Arial" w:cs="Arial"/>
          <w:sz w:val="20"/>
          <w:szCs w:val="20"/>
        </w:rPr>
      </w:pPr>
      <w:r w:rsidRPr="00C45BBF">
        <w:rPr>
          <w:rFonts w:ascii="Arial" w:hAnsi="Arial" w:cs="Arial"/>
          <w:sz w:val="20"/>
          <w:szCs w:val="20"/>
        </w:rPr>
        <w:t> </w:t>
      </w:r>
    </w:p>
    <w:p w:rsidR="009135CC" w:rsidRPr="001D074F" w:rsidRDefault="009135CC" w:rsidP="009135CC">
      <w:pPr>
        <w:rPr>
          <w:rFonts w:ascii="Arial" w:hAnsi="Arial" w:cs="Arial"/>
          <w:b/>
          <w:sz w:val="20"/>
          <w:szCs w:val="20"/>
        </w:rPr>
      </w:pPr>
      <w:r w:rsidRPr="001D074F">
        <w:rPr>
          <w:rFonts w:ascii="Arial" w:hAnsi="Arial" w:cs="Arial"/>
          <w:b/>
          <w:bCs/>
          <w:sz w:val="20"/>
          <w:szCs w:val="20"/>
        </w:rPr>
        <w:t xml:space="preserve">The successful candidate will be </w:t>
      </w:r>
      <w:r w:rsidRPr="001D074F">
        <w:rPr>
          <w:rFonts w:ascii="Arial" w:hAnsi="Arial" w:cs="Arial"/>
          <w:b/>
          <w:sz w:val="20"/>
          <w:szCs w:val="20"/>
        </w:rPr>
        <w:t xml:space="preserve">responsible for supporting the Blount import, export, and supply chain security activities as well as ensure compliance with global Customs laws and regulations;  including but not limited to the U.S. import and export of products, services, transfer of technical data.  The position will coordinate with Blount entities globally to implement and maintain standardized integrated international trade procedures to maximize corporate efficiency and minimize regulatory risk.  Additionally, the position will maintain good working relationships and actively cooperate with internal and external customers, business partners, and applicable government agencies to execute import and export best practices to ensure corporate compliance.   </w:t>
      </w:r>
    </w:p>
    <w:p w:rsidR="009135CC" w:rsidRPr="00C45BBF" w:rsidRDefault="009135CC" w:rsidP="009135CC">
      <w:pPr>
        <w:rPr>
          <w:rFonts w:ascii="Arial" w:hAnsi="Arial" w:cs="Arial"/>
          <w:sz w:val="20"/>
          <w:szCs w:val="20"/>
        </w:rPr>
      </w:pPr>
      <w:r w:rsidRPr="00C45BBF">
        <w:rPr>
          <w:rFonts w:ascii="Arial" w:hAnsi="Arial" w:cs="Arial"/>
          <w:sz w:val="20"/>
          <w:szCs w:val="20"/>
        </w:rPr>
        <w:t> </w:t>
      </w:r>
    </w:p>
    <w:p w:rsidR="009135CC" w:rsidRPr="00C45BBF" w:rsidRDefault="009135CC" w:rsidP="009135CC">
      <w:pPr>
        <w:rPr>
          <w:rFonts w:ascii="Arial" w:hAnsi="Arial" w:cs="Arial"/>
          <w:sz w:val="20"/>
          <w:szCs w:val="20"/>
        </w:rPr>
      </w:pPr>
      <w:r w:rsidRPr="00C45BBF">
        <w:rPr>
          <w:rFonts w:ascii="Arial" w:hAnsi="Arial" w:cs="Arial"/>
          <w:b/>
          <w:bCs/>
          <w:color w:val="FF0000"/>
          <w:sz w:val="20"/>
          <w:szCs w:val="20"/>
        </w:rPr>
        <w:t>RESPONSIBILITIES INCLUDE, BUT ARE NOT LIMITED TO:</w:t>
      </w:r>
    </w:p>
    <w:p w:rsidR="009135CC" w:rsidRPr="00C45BBF" w:rsidRDefault="009135CC" w:rsidP="009135CC">
      <w:pPr>
        <w:rPr>
          <w:rFonts w:ascii="Arial" w:hAnsi="Arial" w:cs="Arial"/>
          <w:sz w:val="20"/>
          <w:szCs w:val="20"/>
        </w:rPr>
      </w:pPr>
      <w:r w:rsidRPr="00C45BBF">
        <w:rPr>
          <w:rFonts w:ascii="Arial" w:hAnsi="Arial" w:cs="Arial"/>
          <w:sz w:val="20"/>
          <w:szCs w:val="20"/>
        </w:rPr>
        <w:t> </w:t>
      </w:r>
    </w:p>
    <w:p w:rsidR="009135CC" w:rsidRPr="001D074F" w:rsidRDefault="009135CC" w:rsidP="009135CC">
      <w:pPr>
        <w:numPr>
          <w:ilvl w:val="0"/>
          <w:numId w:val="3"/>
        </w:numPr>
        <w:rPr>
          <w:rFonts w:ascii="Arial" w:hAnsi="Arial" w:cs="Arial"/>
          <w:sz w:val="20"/>
          <w:szCs w:val="20"/>
        </w:rPr>
      </w:pPr>
      <w:r w:rsidRPr="001D074F">
        <w:rPr>
          <w:rFonts w:ascii="Arial" w:hAnsi="Arial" w:cs="Arial"/>
          <w:sz w:val="20"/>
          <w:szCs w:val="20"/>
        </w:rPr>
        <w:t>U.S. import/export operations &amp; compliance management by Establishing and enforcing policies/procedures for import/export functions according to US Regulations, Classifying products for import and export using established regulatory information and developing and maintaining policies, procedures, and instruction manuals to ensure compliance with U.S. and other Customs laws, regulations and administrative practices</w:t>
      </w:r>
    </w:p>
    <w:p w:rsidR="009135CC" w:rsidRPr="001D074F" w:rsidRDefault="009135CC" w:rsidP="009135CC">
      <w:pPr>
        <w:numPr>
          <w:ilvl w:val="0"/>
          <w:numId w:val="4"/>
        </w:numPr>
        <w:rPr>
          <w:rFonts w:ascii="Arial" w:hAnsi="Arial" w:cs="Arial"/>
          <w:sz w:val="20"/>
          <w:szCs w:val="20"/>
        </w:rPr>
      </w:pPr>
      <w:r w:rsidRPr="001D074F">
        <w:rPr>
          <w:rFonts w:ascii="Arial" w:hAnsi="Arial" w:cs="Arial"/>
          <w:sz w:val="20"/>
          <w:szCs w:val="20"/>
        </w:rPr>
        <w:t xml:space="preserve">Foreign Trade Zone Operations &amp; Bonded Warehouse Support by analyzing all U.S. inbound shipments to determine their applicability to the FTZ, assigning zone status for individual components received, working with Customs Broker and traffic department to expedite in bond movement of freight to the FTZ, and Preparing timely filing of all weekly, monthly, and quarterly reports as required by US Customs, Department of Commerce and the FTZ Board; act as key Blount representative in such matters </w:t>
      </w:r>
    </w:p>
    <w:p w:rsidR="009135CC" w:rsidRPr="001D074F" w:rsidRDefault="009135CC" w:rsidP="009135CC">
      <w:pPr>
        <w:pStyle w:val="ListParagraph"/>
        <w:numPr>
          <w:ilvl w:val="0"/>
          <w:numId w:val="5"/>
        </w:numPr>
        <w:spacing w:after="0" w:line="240" w:lineRule="auto"/>
        <w:contextualSpacing w:val="0"/>
        <w:rPr>
          <w:rFonts w:ascii="Arial" w:hAnsi="Arial" w:cs="Arial"/>
          <w:sz w:val="20"/>
          <w:szCs w:val="20"/>
        </w:rPr>
      </w:pPr>
      <w:r w:rsidRPr="001D074F">
        <w:rPr>
          <w:rFonts w:ascii="Arial" w:hAnsi="Arial" w:cs="Arial"/>
          <w:sz w:val="20"/>
          <w:szCs w:val="20"/>
        </w:rPr>
        <w:t>Global Supply Chain Security Initiatives by leading the implementation of C-TPAT (Customs-Trade Partnership Against Terrorism) program; conducting ongoing management to maintain certification, acting as key contact in representing Blount when conducting Customs business with U.S. &amp; foreign Customs authorities and Developing/implementing cargo security compliance procedures at all Blount locations.</w:t>
      </w:r>
    </w:p>
    <w:p w:rsidR="009135CC" w:rsidRPr="001D074F" w:rsidRDefault="009135CC" w:rsidP="009135CC">
      <w:pPr>
        <w:rPr>
          <w:rFonts w:ascii="Arial" w:hAnsi="Arial" w:cs="Arial"/>
          <w:sz w:val="20"/>
          <w:szCs w:val="20"/>
        </w:rPr>
      </w:pPr>
      <w:r w:rsidRPr="001D074F">
        <w:rPr>
          <w:rFonts w:ascii="Arial" w:hAnsi="Arial" w:cs="Arial"/>
          <w:sz w:val="20"/>
          <w:szCs w:val="20"/>
        </w:rPr>
        <w:t xml:space="preserve"> </w:t>
      </w:r>
    </w:p>
    <w:p w:rsidR="009135CC" w:rsidRPr="00C45BBF" w:rsidRDefault="009135CC" w:rsidP="009135CC">
      <w:pPr>
        <w:spacing w:before="100" w:beforeAutospacing="1" w:after="100" w:afterAutospacing="1"/>
        <w:rPr>
          <w:rFonts w:ascii="Arial" w:hAnsi="Arial" w:cs="Arial"/>
          <w:sz w:val="20"/>
          <w:szCs w:val="20"/>
        </w:rPr>
      </w:pPr>
      <w:r w:rsidRPr="00C45BBF">
        <w:rPr>
          <w:rFonts w:ascii="Arial" w:hAnsi="Arial" w:cs="Arial"/>
          <w:b/>
          <w:bCs/>
          <w:sz w:val="20"/>
          <w:szCs w:val="20"/>
        </w:rPr>
        <w:lastRenderedPageBreak/>
        <w:t> </w:t>
      </w:r>
      <w:r w:rsidRPr="00C45BBF">
        <w:rPr>
          <w:rFonts w:ascii="Arial" w:hAnsi="Arial" w:cs="Arial"/>
          <w:b/>
          <w:bCs/>
          <w:color w:val="FF0000"/>
          <w:sz w:val="20"/>
          <w:szCs w:val="20"/>
        </w:rPr>
        <w:t>MINIMUM QUALIFICATIONS:</w:t>
      </w:r>
    </w:p>
    <w:p w:rsidR="009135CC" w:rsidRPr="001D074F" w:rsidRDefault="009135CC" w:rsidP="009135CC">
      <w:pPr>
        <w:numPr>
          <w:ilvl w:val="0"/>
          <w:numId w:val="6"/>
        </w:numPr>
        <w:tabs>
          <w:tab w:val="clear" w:pos="1260"/>
          <w:tab w:val="left" w:pos="576"/>
          <w:tab w:val="left" w:pos="900"/>
          <w:tab w:val="num" w:pos="1080"/>
        </w:tabs>
        <w:suppressAutoHyphens/>
        <w:ind w:left="1080"/>
        <w:rPr>
          <w:rFonts w:ascii="Arial" w:hAnsi="Arial" w:cs="Arial"/>
          <w:spacing w:val="-2"/>
          <w:sz w:val="20"/>
          <w:szCs w:val="20"/>
        </w:rPr>
      </w:pPr>
      <w:r w:rsidRPr="001D074F">
        <w:rPr>
          <w:rFonts w:ascii="Arial" w:hAnsi="Arial" w:cs="Arial"/>
          <w:spacing w:val="-2"/>
          <w:sz w:val="20"/>
          <w:szCs w:val="20"/>
        </w:rPr>
        <w:t>5+ years of progressive experience in US &amp; foreign Customs law interpretation &amp; application</w:t>
      </w:r>
    </w:p>
    <w:p w:rsidR="009135CC" w:rsidRPr="001D074F" w:rsidRDefault="009135CC" w:rsidP="009135CC">
      <w:pPr>
        <w:pStyle w:val="ListParagraph"/>
        <w:numPr>
          <w:ilvl w:val="0"/>
          <w:numId w:val="6"/>
        </w:numPr>
        <w:spacing w:after="0" w:line="240" w:lineRule="auto"/>
        <w:ind w:left="1080"/>
        <w:rPr>
          <w:rFonts w:ascii="Arial" w:hAnsi="Arial" w:cs="Arial"/>
          <w:sz w:val="20"/>
          <w:szCs w:val="20"/>
        </w:rPr>
      </w:pPr>
      <w:r w:rsidRPr="001D074F">
        <w:rPr>
          <w:rFonts w:ascii="Arial" w:hAnsi="Arial" w:cs="Arial"/>
          <w:sz w:val="20"/>
          <w:szCs w:val="20"/>
        </w:rPr>
        <w:t xml:space="preserve">Proven track record in dealing with U.S. Customs and other government regulatory agencies </w:t>
      </w:r>
    </w:p>
    <w:p w:rsidR="009135CC" w:rsidRPr="001D074F" w:rsidRDefault="009135CC" w:rsidP="009135CC">
      <w:pPr>
        <w:numPr>
          <w:ilvl w:val="0"/>
          <w:numId w:val="6"/>
        </w:numPr>
        <w:tabs>
          <w:tab w:val="left" w:pos="576"/>
          <w:tab w:val="left" w:pos="900"/>
        </w:tabs>
        <w:suppressAutoHyphens/>
        <w:ind w:left="1080"/>
        <w:rPr>
          <w:rFonts w:ascii="Arial" w:hAnsi="Arial" w:cs="Arial"/>
          <w:spacing w:val="-2"/>
          <w:sz w:val="20"/>
          <w:szCs w:val="20"/>
        </w:rPr>
      </w:pPr>
      <w:r w:rsidRPr="001D074F">
        <w:rPr>
          <w:rFonts w:ascii="Arial" w:hAnsi="Arial" w:cs="Arial"/>
          <w:sz w:val="20"/>
          <w:szCs w:val="20"/>
        </w:rPr>
        <w:t>Solid knowledge of component parts and finished goods classification and recordkeeping requirements</w:t>
      </w:r>
    </w:p>
    <w:p w:rsidR="009135CC" w:rsidRPr="001D074F" w:rsidRDefault="009135CC" w:rsidP="009135CC">
      <w:pPr>
        <w:pStyle w:val="ListParagraph"/>
        <w:numPr>
          <w:ilvl w:val="0"/>
          <w:numId w:val="6"/>
        </w:numPr>
        <w:spacing w:after="0" w:line="240" w:lineRule="auto"/>
        <w:ind w:left="1080"/>
        <w:rPr>
          <w:rFonts w:ascii="Arial" w:hAnsi="Arial" w:cs="Arial"/>
          <w:sz w:val="20"/>
          <w:szCs w:val="20"/>
        </w:rPr>
      </w:pPr>
      <w:r w:rsidRPr="001D074F">
        <w:rPr>
          <w:rFonts w:ascii="Arial" w:hAnsi="Arial" w:cs="Arial"/>
          <w:sz w:val="20"/>
          <w:szCs w:val="20"/>
        </w:rPr>
        <w:t>Experienced with FTA validation processes and recordkeeping requirements</w:t>
      </w:r>
    </w:p>
    <w:p w:rsidR="009135CC" w:rsidRPr="001D074F" w:rsidRDefault="009135CC" w:rsidP="009135CC">
      <w:pPr>
        <w:pStyle w:val="ListParagraph"/>
        <w:numPr>
          <w:ilvl w:val="0"/>
          <w:numId w:val="7"/>
        </w:numPr>
        <w:spacing w:after="0" w:line="240" w:lineRule="auto"/>
        <w:ind w:left="1080"/>
        <w:rPr>
          <w:rFonts w:ascii="Arial" w:hAnsi="Arial" w:cs="Arial"/>
          <w:sz w:val="20"/>
          <w:szCs w:val="20"/>
        </w:rPr>
      </w:pPr>
      <w:r w:rsidRPr="001D074F">
        <w:rPr>
          <w:rFonts w:ascii="Arial" w:hAnsi="Arial" w:cs="Arial"/>
          <w:sz w:val="20"/>
          <w:szCs w:val="20"/>
        </w:rPr>
        <w:t>Must have comprehensive understanding of the following terms/concepts:</w:t>
      </w:r>
    </w:p>
    <w:p w:rsidR="009135CC" w:rsidRPr="001D074F" w:rsidRDefault="009135CC" w:rsidP="009135CC">
      <w:pPr>
        <w:pStyle w:val="ListParagraph"/>
        <w:numPr>
          <w:ilvl w:val="1"/>
          <w:numId w:val="7"/>
        </w:numPr>
        <w:spacing w:after="0" w:line="240" w:lineRule="auto"/>
        <w:rPr>
          <w:rFonts w:ascii="Arial" w:hAnsi="Arial" w:cs="Arial"/>
          <w:sz w:val="20"/>
          <w:szCs w:val="20"/>
        </w:rPr>
      </w:pPr>
      <w:r w:rsidRPr="001D074F">
        <w:rPr>
          <w:rFonts w:ascii="Arial" w:hAnsi="Arial" w:cs="Arial"/>
          <w:sz w:val="20"/>
          <w:szCs w:val="20"/>
        </w:rPr>
        <w:t>Foreign Trade Zone (FTZ)</w:t>
      </w:r>
    </w:p>
    <w:p w:rsidR="009135CC" w:rsidRPr="001D074F" w:rsidRDefault="009135CC" w:rsidP="009135CC">
      <w:pPr>
        <w:pStyle w:val="ListParagraph"/>
        <w:numPr>
          <w:ilvl w:val="1"/>
          <w:numId w:val="7"/>
        </w:numPr>
        <w:spacing w:after="0" w:line="240" w:lineRule="auto"/>
        <w:rPr>
          <w:rFonts w:ascii="Arial" w:hAnsi="Arial" w:cs="Arial"/>
          <w:sz w:val="20"/>
          <w:szCs w:val="20"/>
        </w:rPr>
      </w:pPr>
      <w:r w:rsidRPr="001D074F">
        <w:rPr>
          <w:rFonts w:ascii="Arial" w:hAnsi="Arial" w:cs="Arial"/>
          <w:sz w:val="20"/>
          <w:szCs w:val="20"/>
        </w:rPr>
        <w:t>Customs Modernization Act (Mod Act)</w:t>
      </w:r>
    </w:p>
    <w:p w:rsidR="009135CC" w:rsidRPr="001D074F" w:rsidRDefault="009135CC" w:rsidP="009135CC">
      <w:pPr>
        <w:pStyle w:val="ListParagraph"/>
        <w:numPr>
          <w:ilvl w:val="1"/>
          <w:numId w:val="7"/>
        </w:numPr>
        <w:spacing w:after="0" w:line="240" w:lineRule="auto"/>
        <w:rPr>
          <w:rFonts w:ascii="Arial" w:hAnsi="Arial" w:cs="Arial"/>
          <w:sz w:val="20"/>
          <w:szCs w:val="20"/>
        </w:rPr>
      </w:pPr>
      <w:r w:rsidRPr="001D074F">
        <w:rPr>
          <w:rFonts w:ascii="Arial" w:hAnsi="Arial" w:cs="Arial"/>
          <w:sz w:val="20"/>
          <w:szCs w:val="20"/>
        </w:rPr>
        <w:t>Generalized System of Preferences (GSP)</w:t>
      </w:r>
    </w:p>
    <w:p w:rsidR="009135CC" w:rsidRPr="001D074F" w:rsidRDefault="009135CC" w:rsidP="009135CC">
      <w:pPr>
        <w:pStyle w:val="ListParagraph"/>
        <w:numPr>
          <w:ilvl w:val="1"/>
          <w:numId w:val="7"/>
        </w:numPr>
        <w:spacing w:after="0" w:line="240" w:lineRule="auto"/>
        <w:rPr>
          <w:rFonts w:ascii="Arial" w:hAnsi="Arial" w:cs="Arial"/>
          <w:sz w:val="20"/>
          <w:szCs w:val="20"/>
        </w:rPr>
      </w:pPr>
      <w:r w:rsidRPr="001D074F">
        <w:rPr>
          <w:rFonts w:ascii="Arial" w:hAnsi="Arial" w:cs="Arial"/>
          <w:sz w:val="20"/>
          <w:szCs w:val="20"/>
        </w:rPr>
        <w:t>General Agreement on Tariffs and Trade (GATT)</w:t>
      </w:r>
    </w:p>
    <w:p w:rsidR="009135CC" w:rsidRPr="001D074F" w:rsidRDefault="009135CC" w:rsidP="009135CC">
      <w:pPr>
        <w:pStyle w:val="ListParagraph"/>
        <w:numPr>
          <w:ilvl w:val="1"/>
          <w:numId w:val="7"/>
        </w:numPr>
        <w:spacing w:after="0" w:line="240" w:lineRule="auto"/>
        <w:rPr>
          <w:rFonts w:ascii="Arial" w:hAnsi="Arial" w:cs="Arial"/>
          <w:sz w:val="20"/>
          <w:szCs w:val="20"/>
        </w:rPr>
      </w:pPr>
      <w:r w:rsidRPr="001D074F">
        <w:rPr>
          <w:rFonts w:ascii="Arial" w:hAnsi="Arial" w:cs="Arial"/>
          <w:sz w:val="20"/>
          <w:szCs w:val="20"/>
        </w:rPr>
        <w:t>North American Free Trade Agreement (NAFTA)</w:t>
      </w:r>
    </w:p>
    <w:p w:rsidR="009135CC" w:rsidRDefault="009135CC" w:rsidP="009135CC">
      <w:pPr>
        <w:pStyle w:val="ListParagraph"/>
        <w:numPr>
          <w:ilvl w:val="1"/>
          <w:numId w:val="7"/>
        </w:numPr>
        <w:spacing w:after="0" w:line="240" w:lineRule="auto"/>
        <w:rPr>
          <w:rFonts w:ascii="Arial" w:hAnsi="Arial" w:cs="Arial"/>
          <w:sz w:val="20"/>
          <w:szCs w:val="20"/>
        </w:rPr>
      </w:pPr>
      <w:r w:rsidRPr="001D074F">
        <w:rPr>
          <w:rFonts w:ascii="Arial" w:hAnsi="Arial" w:cs="Arial"/>
          <w:sz w:val="20"/>
          <w:szCs w:val="20"/>
        </w:rPr>
        <w:t>Customs Trade Partnership Against Terrorism (C-TPAT)</w:t>
      </w:r>
    </w:p>
    <w:p w:rsidR="009135CC" w:rsidRDefault="009135CC" w:rsidP="009135CC">
      <w:pPr>
        <w:pStyle w:val="ListParagraph"/>
        <w:numPr>
          <w:ilvl w:val="0"/>
          <w:numId w:val="1"/>
        </w:numPr>
        <w:spacing w:before="100" w:beforeAutospacing="1" w:after="100" w:afterAutospacing="1" w:line="240" w:lineRule="auto"/>
        <w:rPr>
          <w:rFonts w:ascii="Arial" w:eastAsia="Times New Roman" w:hAnsi="Arial" w:cs="Arial"/>
          <w:sz w:val="20"/>
          <w:szCs w:val="20"/>
        </w:rPr>
      </w:pPr>
      <w:r w:rsidRPr="009135CC">
        <w:rPr>
          <w:rFonts w:ascii="Arial" w:eastAsia="Times New Roman" w:hAnsi="Arial" w:cs="Arial"/>
          <w:sz w:val="20"/>
          <w:szCs w:val="20"/>
        </w:rPr>
        <w:t xml:space="preserve">Exceptional project management skills plus the ability to quantify time spent on assigned projects </w:t>
      </w:r>
    </w:p>
    <w:p w:rsidR="009135CC" w:rsidRPr="009135CC" w:rsidRDefault="009135CC" w:rsidP="009135CC">
      <w:pPr>
        <w:pStyle w:val="ListParagraph"/>
        <w:numPr>
          <w:ilvl w:val="0"/>
          <w:numId w:val="1"/>
        </w:numPr>
        <w:spacing w:before="100" w:beforeAutospacing="1" w:after="100" w:afterAutospacing="1" w:line="240" w:lineRule="auto"/>
        <w:rPr>
          <w:rFonts w:ascii="Arial" w:eastAsia="Times New Roman" w:hAnsi="Arial" w:cs="Arial"/>
          <w:sz w:val="20"/>
          <w:szCs w:val="20"/>
        </w:rPr>
      </w:pPr>
      <w:r w:rsidRPr="009135CC">
        <w:rPr>
          <w:rFonts w:ascii="Arial" w:eastAsia="Times New Roman" w:hAnsi="Arial" w:cs="Arial"/>
          <w:sz w:val="20"/>
          <w:szCs w:val="20"/>
        </w:rPr>
        <w:t xml:space="preserve">Superior problem solving skills and techniques to resolve issues within a complex supply chain network </w:t>
      </w:r>
    </w:p>
    <w:p w:rsidR="009135CC" w:rsidRPr="00C45BBF" w:rsidRDefault="009135CC" w:rsidP="009135CC">
      <w:pPr>
        <w:numPr>
          <w:ilvl w:val="0"/>
          <w:numId w:val="1"/>
        </w:numPr>
        <w:spacing w:before="100" w:beforeAutospacing="1" w:after="100" w:afterAutospacing="1"/>
        <w:rPr>
          <w:rFonts w:ascii="Arial" w:hAnsi="Arial" w:cs="Arial"/>
          <w:sz w:val="20"/>
          <w:szCs w:val="20"/>
        </w:rPr>
      </w:pPr>
      <w:r w:rsidRPr="00C45BBF">
        <w:rPr>
          <w:rFonts w:ascii="Arial" w:hAnsi="Arial" w:cs="Arial"/>
          <w:sz w:val="20"/>
          <w:szCs w:val="20"/>
        </w:rPr>
        <w:t xml:space="preserve">Strong oral and written communication skills to relay findings in relatable terminology  </w:t>
      </w:r>
    </w:p>
    <w:p w:rsidR="009135CC" w:rsidRPr="00C45BBF" w:rsidRDefault="009135CC" w:rsidP="009135CC">
      <w:pPr>
        <w:numPr>
          <w:ilvl w:val="0"/>
          <w:numId w:val="1"/>
        </w:numPr>
        <w:spacing w:before="100" w:beforeAutospacing="1" w:after="100" w:afterAutospacing="1"/>
        <w:rPr>
          <w:rFonts w:ascii="Arial" w:hAnsi="Arial" w:cs="Arial"/>
          <w:sz w:val="20"/>
          <w:szCs w:val="20"/>
        </w:rPr>
      </w:pPr>
      <w:r w:rsidRPr="00C45BBF">
        <w:rPr>
          <w:rFonts w:ascii="Arial" w:hAnsi="Arial" w:cs="Arial"/>
          <w:sz w:val="20"/>
          <w:szCs w:val="20"/>
        </w:rPr>
        <w:t xml:space="preserve">Exceptional organizational and time management skills are required </w:t>
      </w:r>
    </w:p>
    <w:p w:rsidR="009135CC" w:rsidRPr="00C45BBF" w:rsidRDefault="009135CC" w:rsidP="009135CC">
      <w:pPr>
        <w:numPr>
          <w:ilvl w:val="0"/>
          <w:numId w:val="1"/>
        </w:numPr>
        <w:spacing w:before="100" w:beforeAutospacing="1" w:after="100" w:afterAutospacing="1"/>
        <w:rPr>
          <w:rFonts w:ascii="Arial" w:hAnsi="Arial" w:cs="Arial"/>
          <w:sz w:val="20"/>
          <w:szCs w:val="20"/>
        </w:rPr>
      </w:pPr>
      <w:r w:rsidRPr="00C45BBF">
        <w:rPr>
          <w:rFonts w:ascii="Arial" w:hAnsi="Arial" w:cs="Arial"/>
          <w:sz w:val="20"/>
          <w:szCs w:val="20"/>
        </w:rPr>
        <w:t xml:space="preserve">A focus on details with the ability to see the bigger picture </w:t>
      </w:r>
    </w:p>
    <w:p w:rsidR="009135CC" w:rsidRPr="00C45BBF" w:rsidRDefault="009135CC" w:rsidP="009135CC">
      <w:pPr>
        <w:numPr>
          <w:ilvl w:val="0"/>
          <w:numId w:val="1"/>
        </w:numPr>
        <w:spacing w:before="100" w:beforeAutospacing="1" w:after="100" w:afterAutospacing="1"/>
        <w:rPr>
          <w:rFonts w:ascii="Arial" w:hAnsi="Arial" w:cs="Arial"/>
          <w:sz w:val="20"/>
          <w:szCs w:val="20"/>
        </w:rPr>
      </w:pPr>
      <w:r w:rsidRPr="00C45BBF">
        <w:rPr>
          <w:rFonts w:ascii="Arial" w:hAnsi="Arial" w:cs="Arial"/>
          <w:sz w:val="20"/>
          <w:szCs w:val="20"/>
        </w:rPr>
        <w:t xml:space="preserve">Able to work independently and in teams </w:t>
      </w:r>
    </w:p>
    <w:p w:rsidR="009135CC" w:rsidRPr="00C45BBF" w:rsidRDefault="009135CC" w:rsidP="009135CC">
      <w:pPr>
        <w:numPr>
          <w:ilvl w:val="0"/>
          <w:numId w:val="1"/>
        </w:numPr>
        <w:spacing w:before="100" w:beforeAutospacing="1" w:after="100" w:afterAutospacing="1"/>
        <w:rPr>
          <w:rFonts w:ascii="Arial" w:hAnsi="Arial" w:cs="Arial"/>
          <w:sz w:val="20"/>
          <w:szCs w:val="20"/>
        </w:rPr>
      </w:pPr>
      <w:r w:rsidRPr="00C45BBF">
        <w:rPr>
          <w:rFonts w:ascii="Arial" w:hAnsi="Arial" w:cs="Arial"/>
          <w:sz w:val="20"/>
          <w:szCs w:val="20"/>
        </w:rPr>
        <w:t xml:space="preserve">Demonstrated ability to champion ideas, influence the organization, and facilitate change to ensure ideas are executed </w:t>
      </w:r>
    </w:p>
    <w:p w:rsidR="009135CC" w:rsidRPr="00C45BBF" w:rsidRDefault="009135CC" w:rsidP="009135CC">
      <w:pPr>
        <w:spacing w:before="100" w:beforeAutospacing="1" w:after="100" w:afterAutospacing="1"/>
        <w:rPr>
          <w:rFonts w:ascii="Arial" w:hAnsi="Arial" w:cs="Arial"/>
          <w:sz w:val="20"/>
          <w:szCs w:val="20"/>
        </w:rPr>
      </w:pPr>
      <w:r w:rsidRPr="00C45BBF">
        <w:rPr>
          <w:rFonts w:ascii="Arial" w:hAnsi="Arial" w:cs="Arial"/>
          <w:b/>
          <w:bCs/>
          <w:color w:val="FF0000"/>
          <w:sz w:val="20"/>
          <w:szCs w:val="20"/>
        </w:rPr>
        <w:t>EDUCATION:</w:t>
      </w:r>
    </w:p>
    <w:p w:rsidR="009135CC" w:rsidRPr="001D074F" w:rsidRDefault="009135CC" w:rsidP="009135CC">
      <w:pPr>
        <w:pStyle w:val="ListParagraph"/>
        <w:numPr>
          <w:ilvl w:val="0"/>
          <w:numId w:val="2"/>
        </w:numPr>
        <w:spacing w:after="0" w:line="240" w:lineRule="auto"/>
        <w:rPr>
          <w:rFonts w:ascii="Arial" w:hAnsi="Arial" w:cs="Arial"/>
          <w:sz w:val="20"/>
          <w:szCs w:val="20"/>
        </w:rPr>
      </w:pPr>
      <w:r w:rsidRPr="001D074F">
        <w:rPr>
          <w:rFonts w:ascii="Arial" w:hAnsi="Arial" w:cs="Arial"/>
          <w:sz w:val="20"/>
          <w:szCs w:val="20"/>
        </w:rPr>
        <w:t>Bachelor’s degree or 10+ years relevant business experience</w:t>
      </w:r>
    </w:p>
    <w:p w:rsidR="009135CC" w:rsidRPr="001D074F" w:rsidRDefault="009135CC" w:rsidP="009135CC">
      <w:pPr>
        <w:pStyle w:val="ListParagraph"/>
        <w:numPr>
          <w:ilvl w:val="0"/>
          <w:numId w:val="2"/>
        </w:numPr>
        <w:spacing w:after="0" w:line="240" w:lineRule="auto"/>
        <w:rPr>
          <w:rFonts w:ascii="Arial" w:hAnsi="Arial" w:cs="Arial"/>
          <w:sz w:val="20"/>
          <w:szCs w:val="20"/>
        </w:rPr>
      </w:pPr>
      <w:r w:rsidRPr="001D074F">
        <w:rPr>
          <w:rFonts w:ascii="Arial" w:hAnsi="Arial" w:cs="Arial"/>
          <w:sz w:val="20"/>
          <w:szCs w:val="20"/>
        </w:rPr>
        <w:t xml:space="preserve">A required minimum of 5 years experience in international trade operations &amp; compliance management  </w:t>
      </w:r>
    </w:p>
    <w:p w:rsidR="009135CC" w:rsidRPr="001D074F" w:rsidRDefault="009135CC" w:rsidP="009135CC">
      <w:pPr>
        <w:pStyle w:val="ListParagraph"/>
        <w:numPr>
          <w:ilvl w:val="0"/>
          <w:numId w:val="2"/>
        </w:numPr>
        <w:spacing w:after="0" w:line="240" w:lineRule="auto"/>
        <w:rPr>
          <w:rFonts w:ascii="Arial" w:hAnsi="Arial" w:cs="Arial"/>
          <w:sz w:val="20"/>
          <w:szCs w:val="20"/>
        </w:rPr>
      </w:pPr>
      <w:r w:rsidRPr="001D074F">
        <w:rPr>
          <w:rFonts w:ascii="Arial" w:hAnsi="Arial" w:cs="Arial"/>
          <w:sz w:val="20"/>
          <w:szCs w:val="20"/>
        </w:rPr>
        <w:t>Licensed U.S. Customs Broker and/or Customs Brokerage experience preferred</w:t>
      </w:r>
    </w:p>
    <w:p w:rsidR="009135CC" w:rsidRPr="001D074F" w:rsidRDefault="009135CC" w:rsidP="009135CC">
      <w:pPr>
        <w:pStyle w:val="ListParagraph"/>
        <w:numPr>
          <w:ilvl w:val="0"/>
          <w:numId w:val="2"/>
        </w:numPr>
        <w:spacing w:after="0" w:line="240" w:lineRule="auto"/>
        <w:rPr>
          <w:rFonts w:ascii="Arial" w:hAnsi="Arial" w:cs="Arial"/>
          <w:sz w:val="20"/>
          <w:szCs w:val="20"/>
        </w:rPr>
      </w:pPr>
      <w:r w:rsidRPr="001D074F">
        <w:rPr>
          <w:rFonts w:ascii="Arial" w:hAnsi="Arial" w:cs="Arial"/>
          <w:sz w:val="20"/>
          <w:szCs w:val="20"/>
        </w:rPr>
        <w:t>Certified U.S. Export Compliance Officer preferred</w:t>
      </w:r>
    </w:p>
    <w:p w:rsidR="009135CC" w:rsidRPr="00C45BBF" w:rsidRDefault="009135CC" w:rsidP="009135CC">
      <w:pPr>
        <w:numPr>
          <w:ilvl w:val="0"/>
          <w:numId w:val="2"/>
        </w:numPr>
        <w:spacing w:before="100" w:beforeAutospacing="1" w:after="100" w:afterAutospacing="1"/>
        <w:rPr>
          <w:rFonts w:ascii="Arial" w:hAnsi="Arial" w:cs="Arial"/>
          <w:sz w:val="20"/>
          <w:szCs w:val="20"/>
        </w:rPr>
      </w:pPr>
      <w:r w:rsidRPr="001D074F">
        <w:rPr>
          <w:rFonts w:ascii="Arial" w:hAnsi="Arial" w:cs="Arial"/>
          <w:sz w:val="20"/>
          <w:szCs w:val="20"/>
        </w:rPr>
        <w:t>FTZ Operations experience preferred</w:t>
      </w:r>
    </w:p>
    <w:p w:rsidR="009135CC" w:rsidRDefault="009135CC">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9135CC" w:rsidRDefault="009135CC" w:rsidP="0095166A">
      <w:pPr>
        <w:outlineLvl w:val="0"/>
        <w:rPr>
          <w:b/>
          <w:sz w:val="32"/>
          <w:szCs w:val="32"/>
          <w:u w:val="single"/>
        </w:rPr>
      </w:pPr>
    </w:p>
    <w:p w:rsidR="009135CC" w:rsidRPr="009135CC" w:rsidRDefault="009135CC" w:rsidP="0095166A">
      <w:pPr>
        <w:outlineLvl w:val="0"/>
        <w:rPr>
          <w:sz w:val="32"/>
          <w:szCs w:val="32"/>
        </w:rPr>
      </w:pPr>
      <w:r>
        <w:rPr>
          <w:sz w:val="32"/>
          <w:szCs w:val="32"/>
        </w:rPr>
        <w:t>Please apply at www.Blount.com/careers</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1EB4"/>
    <w:multiLevelType w:val="multilevel"/>
    <w:tmpl w:val="3A588B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40FC4825"/>
    <w:multiLevelType w:val="hybridMultilevel"/>
    <w:tmpl w:val="E43C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3C779B"/>
    <w:multiLevelType w:val="hybridMultilevel"/>
    <w:tmpl w:val="9AC4C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94C2E68"/>
    <w:multiLevelType w:val="hybridMultilevel"/>
    <w:tmpl w:val="739C96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6DDF401A"/>
    <w:multiLevelType w:val="hybridMultilevel"/>
    <w:tmpl w:val="AEE2A92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704C750C"/>
    <w:multiLevelType w:val="multilevel"/>
    <w:tmpl w:val="1DEEB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727F3A9B"/>
    <w:multiLevelType w:val="multilevel"/>
    <w:tmpl w:val="1458B5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rsids>
    <w:rsidRoot w:val="00416446"/>
    <w:rsid w:val="000B5F0C"/>
    <w:rsid w:val="002576EE"/>
    <w:rsid w:val="00416446"/>
    <w:rsid w:val="0046113C"/>
    <w:rsid w:val="00534443"/>
    <w:rsid w:val="007E0737"/>
    <w:rsid w:val="009135CC"/>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9135CC"/>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Global Trade Compliance Specialist_ICPA_Job_Form</Template>
  <TotalTime>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Joe's</cp:lastModifiedBy>
  <cp:revision>2</cp:revision>
  <dcterms:created xsi:type="dcterms:W3CDTF">2011-10-09T23:12:00Z</dcterms:created>
  <dcterms:modified xsi:type="dcterms:W3CDTF">2011-10-09T23:12:00Z</dcterms:modified>
</cp:coreProperties>
</file>